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AC46" w14:textId="6C1891A6" w:rsidR="00000EE0" w:rsidRPr="003E7F91" w:rsidRDefault="00483C41" w:rsidP="0004193D">
      <w:pPr>
        <w:pStyle w:val="Heading1"/>
        <w:spacing w:before="120" w:line="240" w:lineRule="auto"/>
        <w:rPr>
          <w:rFonts w:ascii="Segoe UI" w:hAnsi="Segoe UI" w:cs="Segoe UI"/>
          <w:color w:val="0070C0"/>
        </w:rPr>
      </w:pPr>
      <w:bookmarkStart w:id="0" w:name="_Toc491331305"/>
      <w:commentRangeStart w:id="1"/>
      <w:r w:rsidRPr="009F06D4">
        <w:rPr>
          <w:rFonts w:ascii="Segoe UI" w:hAnsi="Segoe UI" w:cs="Segoe UI"/>
        </w:rPr>
        <w:t xml:space="preserve">Stormwater Control Plan </w:t>
      </w:r>
      <w:r w:rsidR="00D27F93" w:rsidRPr="009F06D4">
        <w:rPr>
          <w:rFonts w:ascii="Segoe UI" w:hAnsi="Segoe UI" w:cs="Segoe UI"/>
        </w:rPr>
        <w:t>for</w:t>
      </w:r>
      <w:r w:rsidR="00D27F93" w:rsidRPr="009F06D4">
        <w:rPr>
          <w:rStyle w:val="Heading1Char"/>
          <w:rFonts w:ascii="Segoe UI" w:hAnsi="Segoe UI" w:cs="Segoe UI"/>
          <w:b/>
        </w:rPr>
        <w:br/>
      </w:r>
      <w:r w:rsidR="00365489" w:rsidRPr="009F06D4">
        <w:rPr>
          <w:rFonts w:ascii="Segoe UI" w:hAnsi="Segoe UI" w:cs="Segoe UI"/>
        </w:rPr>
        <w:t>Group</w:t>
      </w:r>
      <w:r w:rsidR="00365489" w:rsidRPr="009F06D4">
        <w:rPr>
          <w:rFonts w:ascii="Segoe UI" w:hAnsi="Segoe UI" w:cs="Segoe UI"/>
          <w:color w:val="4F81BD" w:themeColor="accent1"/>
        </w:rPr>
        <w:t xml:space="preserve"> </w:t>
      </w:r>
      <w:r w:rsidR="00E90420" w:rsidRPr="003E7F91">
        <w:rPr>
          <w:rFonts w:ascii="Segoe UI" w:hAnsi="Segoe UI" w:cs="Segoe UI"/>
          <w:color w:val="0070C0"/>
        </w:rPr>
        <w:t>XXXXXXX</w:t>
      </w:r>
      <w:bookmarkEnd w:id="0"/>
      <w:commentRangeEnd w:id="1"/>
      <w:r w:rsidR="00E90420" w:rsidRPr="00AF27ED">
        <w:rPr>
          <w:rStyle w:val="CommentReference"/>
          <w:rFonts w:ascii="Segoe UI" w:eastAsiaTheme="minorHAnsi" w:hAnsi="Segoe UI" w:cs="Segoe UI"/>
          <w:b w:val="0"/>
          <w:lang w:eastAsia="en-US"/>
        </w:rPr>
        <w:commentReference w:id="1"/>
      </w:r>
      <w:r w:rsidR="004362DF" w:rsidRPr="003E7F91">
        <w:rPr>
          <w:rFonts w:ascii="Segoe UI" w:hAnsi="Segoe UI" w:cs="Segoe UI"/>
          <w:color w:val="0070C0"/>
        </w:rPr>
        <w:t xml:space="preserve">                                                           GROUPING NAME</w:t>
      </w:r>
    </w:p>
    <w:tbl>
      <w:tblPr>
        <w:tblW w:w="5000" w:type="pct"/>
        <w:tblBorders>
          <w:top w:val="nil"/>
          <w:left w:val="nil"/>
          <w:bottom w:val="nil"/>
          <w:right w:val="nil"/>
        </w:tblBorders>
        <w:tblLook w:val="0000" w:firstRow="0" w:lastRow="0" w:firstColumn="0" w:lastColumn="0" w:noHBand="0" w:noVBand="0"/>
      </w:tblPr>
      <w:tblGrid>
        <w:gridCol w:w="2788"/>
        <w:gridCol w:w="2194"/>
        <w:gridCol w:w="1859"/>
        <w:gridCol w:w="1943"/>
      </w:tblGrid>
      <w:tr w:rsidR="004362DF" w:rsidRPr="003E7F91" w14:paraId="6D556B6F" w14:textId="77777777" w:rsidTr="004362DF">
        <w:trPr>
          <w:trHeight w:val="333"/>
        </w:trPr>
        <w:tc>
          <w:tcPr>
            <w:tcW w:w="1587" w:type="pct"/>
            <w:vAlign w:val="center"/>
          </w:tcPr>
          <w:p w14:paraId="3AC907CE" w14:textId="77777777" w:rsidR="004362DF" w:rsidRPr="003E7F91" w:rsidRDefault="004362DF" w:rsidP="004362DF">
            <w:pPr>
              <w:pStyle w:val="Default"/>
              <w:rPr>
                <w:sz w:val="18"/>
                <w:szCs w:val="18"/>
              </w:rPr>
            </w:pPr>
            <w:r w:rsidRPr="003E7F91">
              <w:rPr>
                <w:b/>
                <w:bCs/>
                <w:i/>
                <w:iCs/>
                <w:sz w:val="18"/>
                <w:szCs w:val="18"/>
              </w:rPr>
              <w:t>Waterbody</w:t>
            </w:r>
          </w:p>
        </w:tc>
        <w:tc>
          <w:tcPr>
            <w:tcW w:w="1249" w:type="pct"/>
            <w:vAlign w:val="center"/>
          </w:tcPr>
          <w:p w14:paraId="4D3D3FC7" w14:textId="77777777" w:rsidR="004362DF" w:rsidRPr="003E7F91" w:rsidRDefault="004362DF" w:rsidP="007B7AD0">
            <w:pPr>
              <w:pStyle w:val="Default"/>
              <w:jc w:val="center"/>
              <w:rPr>
                <w:sz w:val="18"/>
                <w:szCs w:val="18"/>
              </w:rPr>
            </w:pPr>
            <w:r w:rsidRPr="003E7F91">
              <w:rPr>
                <w:b/>
                <w:bCs/>
                <w:i/>
                <w:iCs/>
                <w:sz w:val="18"/>
                <w:szCs w:val="18"/>
              </w:rPr>
              <w:t>RI Waterbody ID</w:t>
            </w:r>
          </w:p>
        </w:tc>
        <w:tc>
          <w:tcPr>
            <w:tcW w:w="1058" w:type="pct"/>
            <w:vAlign w:val="center"/>
          </w:tcPr>
          <w:p w14:paraId="41C49C3F" w14:textId="77777777" w:rsidR="004362DF" w:rsidRPr="003E7F91" w:rsidRDefault="004362DF" w:rsidP="007B7AD0">
            <w:pPr>
              <w:pStyle w:val="Default"/>
              <w:jc w:val="center"/>
              <w:rPr>
                <w:sz w:val="18"/>
                <w:szCs w:val="18"/>
              </w:rPr>
            </w:pPr>
            <w:r w:rsidRPr="003E7F91">
              <w:rPr>
                <w:b/>
                <w:bCs/>
                <w:i/>
                <w:iCs/>
                <w:sz w:val="18"/>
                <w:szCs w:val="18"/>
              </w:rPr>
              <w:t>EPA Approval Date</w:t>
            </w:r>
          </w:p>
        </w:tc>
        <w:tc>
          <w:tcPr>
            <w:tcW w:w="1106" w:type="pct"/>
            <w:vAlign w:val="center"/>
          </w:tcPr>
          <w:p w14:paraId="2EAAE665" w14:textId="77777777" w:rsidR="004362DF" w:rsidRPr="003E7F91" w:rsidRDefault="004362DF" w:rsidP="007B7AD0">
            <w:pPr>
              <w:pStyle w:val="Default"/>
              <w:jc w:val="center"/>
              <w:rPr>
                <w:sz w:val="18"/>
                <w:szCs w:val="18"/>
              </w:rPr>
            </w:pPr>
            <w:r w:rsidRPr="003E7F91">
              <w:rPr>
                <w:b/>
                <w:bCs/>
                <w:i/>
                <w:iCs/>
                <w:sz w:val="18"/>
                <w:szCs w:val="18"/>
              </w:rPr>
              <w:t>Amendment Date(s)</w:t>
            </w:r>
          </w:p>
        </w:tc>
      </w:tr>
      <w:tr w:rsidR="004362DF" w:rsidRPr="003E7F91" w14:paraId="3EF82B18" w14:textId="77777777" w:rsidTr="004362DF">
        <w:trPr>
          <w:trHeight w:val="333"/>
        </w:trPr>
        <w:tc>
          <w:tcPr>
            <w:tcW w:w="1587" w:type="pct"/>
            <w:vAlign w:val="center"/>
          </w:tcPr>
          <w:p w14:paraId="01076AC1" w14:textId="3C4FADEF" w:rsidR="004362DF" w:rsidRPr="007B7AD0" w:rsidRDefault="004362DF" w:rsidP="004362DF">
            <w:pPr>
              <w:pStyle w:val="Default"/>
              <w:rPr>
                <w:i/>
                <w:color w:val="0070C0"/>
                <w:sz w:val="18"/>
                <w:szCs w:val="18"/>
              </w:rPr>
            </w:pPr>
            <w:r w:rsidRPr="007B7AD0">
              <w:rPr>
                <w:i/>
                <w:color w:val="0070C0"/>
                <w:sz w:val="16"/>
                <w:szCs w:val="16"/>
              </w:rPr>
              <w:t>Waterbody Name</w:t>
            </w:r>
          </w:p>
        </w:tc>
        <w:tc>
          <w:tcPr>
            <w:tcW w:w="1249" w:type="pct"/>
            <w:vAlign w:val="center"/>
          </w:tcPr>
          <w:p w14:paraId="1497111C" w14:textId="77777777" w:rsidR="004362DF" w:rsidRPr="007B7AD0" w:rsidRDefault="004362DF" w:rsidP="007B7AD0">
            <w:pPr>
              <w:pStyle w:val="Default"/>
              <w:jc w:val="center"/>
              <w:rPr>
                <w:i/>
                <w:color w:val="0070C0"/>
                <w:sz w:val="18"/>
                <w:szCs w:val="18"/>
              </w:rPr>
            </w:pPr>
            <w:r w:rsidRPr="007B7AD0">
              <w:rPr>
                <w:i/>
                <w:color w:val="0070C0"/>
                <w:sz w:val="16"/>
                <w:szCs w:val="16"/>
              </w:rPr>
              <w:t>RI0007024R-01</w:t>
            </w:r>
          </w:p>
        </w:tc>
        <w:tc>
          <w:tcPr>
            <w:tcW w:w="1058" w:type="pct"/>
            <w:vAlign w:val="center"/>
          </w:tcPr>
          <w:p w14:paraId="02780BFC" w14:textId="77777777" w:rsidR="004362DF" w:rsidRPr="007B7AD0" w:rsidRDefault="004362DF" w:rsidP="007B7AD0">
            <w:pPr>
              <w:pStyle w:val="Default"/>
              <w:jc w:val="center"/>
              <w:rPr>
                <w:i/>
                <w:color w:val="0070C0"/>
                <w:sz w:val="18"/>
                <w:szCs w:val="18"/>
              </w:rPr>
            </w:pPr>
            <w:r w:rsidRPr="007B7AD0">
              <w:rPr>
                <w:i/>
                <w:iCs/>
                <w:color w:val="0070C0"/>
                <w:sz w:val="18"/>
                <w:szCs w:val="18"/>
              </w:rPr>
              <w:t>TBD</w:t>
            </w:r>
          </w:p>
        </w:tc>
        <w:tc>
          <w:tcPr>
            <w:tcW w:w="1106" w:type="pct"/>
            <w:vAlign w:val="center"/>
          </w:tcPr>
          <w:p w14:paraId="527072FD" w14:textId="77777777" w:rsidR="004362DF" w:rsidRPr="007B7AD0" w:rsidRDefault="004362DF" w:rsidP="007B7AD0">
            <w:pPr>
              <w:pStyle w:val="Default"/>
              <w:jc w:val="center"/>
              <w:rPr>
                <w:i/>
                <w:color w:val="0070C0"/>
                <w:sz w:val="18"/>
                <w:szCs w:val="18"/>
              </w:rPr>
            </w:pPr>
            <w:r w:rsidRPr="007B7AD0">
              <w:rPr>
                <w:i/>
                <w:iCs/>
                <w:color w:val="0070C0"/>
                <w:sz w:val="18"/>
                <w:szCs w:val="18"/>
              </w:rPr>
              <w:t>N/A</w:t>
            </w:r>
          </w:p>
        </w:tc>
      </w:tr>
      <w:tr w:rsidR="004362DF" w:rsidRPr="003E7F91" w14:paraId="289AE32D" w14:textId="77777777" w:rsidTr="004362DF">
        <w:trPr>
          <w:trHeight w:val="333"/>
        </w:trPr>
        <w:tc>
          <w:tcPr>
            <w:tcW w:w="1587" w:type="pct"/>
            <w:vAlign w:val="center"/>
          </w:tcPr>
          <w:p w14:paraId="5199FBFA" w14:textId="79C9B0D6" w:rsidR="004362DF" w:rsidRPr="007B7AD0" w:rsidRDefault="004362DF" w:rsidP="004362DF">
            <w:pPr>
              <w:pStyle w:val="Default"/>
              <w:rPr>
                <w:i/>
                <w:color w:val="0070C0"/>
                <w:sz w:val="18"/>
                <w:szCs w:val="18"/>
              </w:rPr>
            </w:pPr>
            <w:r w:rsidRPr="007B7AD0">
              <w:rPr>
                <w:i/>
                <w:color w:val="0070C0"/>
                <w:sz w:val="16"/>
                <w:szCs w:val="16"/>
              </w:rPr>
              <w:t>Waterbody Name</w:t>
            </w:r>
          </w:p>
        </w:tc>
        <w:tc>
          <w:tcPr>
            <w:tcW w:w="1249" w:type="pct"/>
            <w:vAlign w:val="center"/>
          </w:tcPr>
          <w:p w14:paraId="1B6491DF" w14:textId="7DD51B86" w:rsidR="004362DF" w:rsidRPr="007B7AD0" w:rsidRDefault="004362DF" w:rsidP="007B7AD0">
            <w:pPr>
              <w:pStyle w:val="Default"/>
              <w:jc w:val="center"/>
              <w:rPr>
                <w:i/>
                <w:color w:val="0070C0"/>
                <w:sz w:val="18"/>
                <w:szCs w:val="18"/>
              </w:rPr>
            </w:pPr>
            <w:r w:rsidRPr="007B7AD0">
              <w:rPr>
                <w:i/>
                <w:color w:val="0070C0"/>
                <w:sz w:val="16"/>
                <w:szCs w:val="16"/>
              </w:rPr>
              <w:t>RI0007024R-01</w:t>
            </w:r>
          </w:p>
        </w:tc>
        <w:tc>
          <w:tcPr>
            <w:tcW w:w="1058" w:type="pct"/>
            <w:vAlign w:val="center"/>
          </w:tcPr>
          <w:p w14:paraId="7C3CC8A3" w14:textId="2615BF4C" w:rsidR="004362DF" w:rsidRPr="007B7AD0" w:rsidRDefault="004362DF" w:rsidP="007B7AD0">
            <w:pPr>
              <w:pStyle w:val="Default"/>
              <w:jc w:val="center"/>
              <w:rPr>
                <w:i/>
                <w:color w:val="0070C0"/>
                <w:sz w:val="18"/>
                <w:szCs w:val="18"/>
              </w:rPr>
            </w:pPr>
            <w:r w:rsidRPr="007B7AD0">
              <w:rPr>
                <w:i/>
                <w:iCs/>
                <w:color w:val="0070C0"/>
                <w:sz w:val="18"/>
                <w:szCs w:val="18"/>
              </w:rPr>
              <w:t>TBD</w:t>
            </w:r>
          </w:p>
        </w:tc>
        <w:tc>
          <w:tcPr>
            <w:tcW w:w="1106" w:type="pct"/>
            <w:vAlign w:val="center"/>
          </w:tcPr>
          <w:p w14:paraId="42EA10FF" w14:textId="7C676EA0" w:rsidR="004362DF" w:rsidRPr="007B7AD0" w:rsidRDefault="004362DF" w:rsidP="007B7AD0">
            <w:pPr>
              <w:pStyle w:val="Default"/>
              <w:jc w:val="center"/>
              <w:rPr>
                <w:i/>
                <w:color w:val="0070C0"/>
                <w:sz w:val="18"/>
                <w:szCs w:val="18"/>
              </w:rPr>
            </w:pPr>
            <w:r w:rsidRPr="007B7AD0">
              <w:rPr>
                <w:i/>
                <w:iCs/>
                <w:color w:val="0070C0"/>
                <w:sz w:val="18"/>
                <w:szCs w:val="18"/>
              </w:rPr>
              <w:t>N/A</w:t>
            </w:r>
          </w:p>
        </w:tc>
      </w:tr>
    </w:tbl>
    <w:p w14:paraId="7F09ECA9" w14:textId="46CA2CC5" w:rsidR="004362DF" w:rsidRPr="007B7AD0" w:rsidRDefault="004362DF" w:rsidP="007B7AD0">
      <w:pPr>
        <w:rPr>
          <w:rFonts w:ascii="Segoe UI" w:hAnsi="Segoe UI" w:cs="Segoe UI"/>
        </w:rPr>
      </w:pPr>
    </w:p>
    <w:p w14:paraId="6F246FFD" w14:textId="77777777" w:rsidR="00044E58" w:rsidRPr="003E7F91" w:rsidRDefault="00044E58" w:rsidP="00044E58">
      <w:pPr>
        <w:pStyle w:val="Heading2"/>
        <w:spacing w:line="240" w:lineRule="auto"/>
        <w:rPr>
          <w:rFonts w:ascii="Segoe UI" w:hAnsi="Segoe UI" w:cs="Segoe UI"/>
        </w:rPr>
      </w:pPr>
      <w:bookmarkStart w:id="2" w:name="_Toc491331306"/>
      <w:r w:rsidRPr="003E7F91">
        <w:rPr>
          <w:rFonts w:ascii="Segoe UI" w:hAnsi="Segoe UI" w:cs="Segoe UI"/>
        </w:rPr>
        <w:t>Executive Summary</w:t>
      </w:r>
      <w:bookmarkEnd w:id="2"/>
    </w:p>
    <w:p w14:paraId="3D9BB2A6" w14:textId="54B9D5DA" w:rsidR="009B10E4" w:rsidRDefault="004F04EF" w:rsidP="0004193D">
      <w:pPr>
        <w:spacing w:line="240" w:lineRule="auto"/>
        <w:rPr>
          <w:rFonts w:ascii="Segoe UI" w:hAnsi="Segoe UI" w:cs="Segoe UI"/>
        </w:rPr>
      </w:pPr>
      <w:r w:rsidRPr="003E7F91">
        <w:rPr>
          <w:rFonts w:ascii="Segoe UI" w:hAnsi="Segoe UI" w:cs="Segoe UI"/>
          <w:color w:val="E36C0A" w:themeColor="accent6" w:themeShade="BF"/>
        </w:rPr>
        <w:t xml:space="preserve">Introduction to the SCP Group referencing </w:t>
      </w:r>
      <w:r w:rsidRPr="003E7F91">
        <w:rPr>
          <w:rFonts w:ascii="Segoe UI" w:hAnsi="Segoe UI" w:cs="Segoe UI"/>
          <w:b/>
          <w:color w:val="E36C0A" w:themeColor="accent6" w:themeShade="BF"/>
        </w:rPr>
        <w:t>Table 1</w:t>
      </w:r>
      <w:r w:rsidRPr="003E7F91">
        <w:rPr>
          <w:rFonts w:ascii="Segoe UI" w:hAnsi="Segoe UI" w:cs="Segoe UI"/>
          <w:color w:val="E36C0A" w:themeColor="accent6" w:themeShade="BF"/>
        </w:rPr>
        <w:t xml:space="preserve"> and the included water bodies. Include any specific water quality information related to the watershed, such as any watershed-based TMDLs. Provide general description of the watershed and reference </w:t>
      </w:r>
      <w:r w:rsidRPr="003E7F91">
        <w:rPr>
          <w:rFonts w:ascii="Segoe UI" w:hAnsi="Segoe UI" w:cs="Segoe UI"/>
          <w:b/>
          <w:color w:val="E36C0A" w:themeColor="accent6" w:themeShade="BF"/>
        </w:rPr>
        <w:t>Table 2</w:t>
      </w:r>
      <w:r w:rsidRPr="003E7F91">
        <w:rPr>
          <w:rFonts w:ascii="Segoe UI" w:hAnsi="Segoe UI" w:cs="Segoe UI"/>
          <w:color w:val="E36C0A" w:themeColor="accent6" w:themeShade="BF"/>
        </w:rPr>
        <w:t>. Refer to</w:t>
      </w:r>
      <w:r w:rsidR="00E162DB">
        <w:rPr>
          <w:rFonts w:ascii="Segoe UI" w:hAnsi="Segoe UI" w:cs="Segoe UI"/>
          <w:color w:val="E36C0A" w:themeColor="accent6" w:themeShade="BF"/>
        </w:rPr>
        <w:t xml:space="preserve"> the</w:t>
      </w:r>
      <w:r w:rsidRPr="003E7F91">
        <w:rPr>
          <w:rFonts w:ascii="Segoe UI" w:hAnsi="Segoe UI" w:cs="Segoe UI"/>
          <w:color w:val="E36C0A" w:themeColor="accent6" w:themeShade="BF"/>
        </w:rPr>
        <w:t xml:space="preserve"> </w:t>
      </w:r>
      <w:bookmarkStart w:id="3" w:name="_Hlk8851044"/>
      <w:r w:rsidR="0044240D" w:rsidRPr="007B7AD0">
        <w:rPr>
          <w:rFonts w:ascii="Segoe UI" w:hAnsi="Segoe UI" w:cs="Segoe UI"/>
          <w:b/>
          <w:color w:val="E36C0A" w:themeColor="accent6" w:themeShade="BF"/>
        </w:rPr>
        <w:t>ArcGIS Online</w:t>
      </w:r>
      <w:r w:rsidR="0044240D">
        <w:rPr>
          <w:rFonts w:ascii="Segoe UI" w:hAnsi="Segoe UI" w:cs="Segoe UI"/>
          <w:color w:val="E36C0A" w:themeColor="accent6" w:themeShade="BF"/>
        </w:rPr>
        <w:t xml:space="preserve"> </w:t>
      </w:r>
      <w:r w:rsidR="00CB2DA6">
        <w:rPr>
          <w:rFonts w:ascii="Segoe UI" w:hAnsi="Segoe UI" w:cs="Segoe UI"/>
          <w:b/>
          <w:color w:val="E36C0A" w:themeColor="accent6" w:themeShade="BF"/>
        </w:rPr>
        <w:t>SCP Map Viewer</w:t>
      </w:r>
      <w:bookmarkEnd w:id="3"/>
      <w:r w:rsidRPr="003E7F91">
        <w:rPr>
          <w:rFonts w:ascii="Segoe UI" w:hAnsi="Segoe UI" w:cs="Segoe UI"/>
          <w:color w:val="E36C0A" w:themeColor="accent6" w:themeShade="BF"/>
        </w:rPr>
        <w:t>.</w:t>
      </w:r>
      <w:r w:rsidR="00822E56" w:rsidRPr="003E7F91">
        <w:rPr>
          <w:rFonts w:ascii="Segoe UI" w:hAnsi="Segoe UI" w:cs="Segoe UI"/>
          <w:color w:val="E36C0A" w:themeColor="accent6" w:themeShade="BF"/>
        </w:rPr>
        <w:t xml:space="preserve"> </w:t>
      </w:r>
      <w:r w:rsidR="00822E56" w:rsidRPr="003E7F91">
        <w:rPr>
          <w:rFonts w:ascii="Segoe UI" w:hAnsi="Segoe UI" w:cs="Segoe UI"/>
        </w:rPr>
        <w:t xml:space="preserve">The </w:t>
      </w:r>
      <w:r w:rsidR="00BA45A9" w:rsidRPr="003E7F91">
        <w:rPr>
          <w:rFonts w:ascii="Segoe UI" w:hAnsi="Segoe UI" w:cs="Segoe UI"/>
        </w:rPr>
        <w:t>evaluation</w:t>
      </w:r>
      <w:r w:rsidR="00822E56" w:rsidRPr="003E7F91">
        <w:rPr>
          <w:rFonts w:ascii="Segoe UI" w:hAnsi="Segoe UI" w:cs="Segoe UI"/>
        </w:rPr>
        <w:t xml:space="preserve"> and recommendation for improvements to the existing stormwater systems within SCP Group </w:t>
      </w:r>
      <w:r w:rsidR="00973FEA">
        <w:rPr>
          <w:rFonts w:ascii="Segoe UI" w:hAnsi="Segoe UI" w:cs="Segoe UI"/>
          <w:color w:val="0070C0"/>
        </w:rPr>
        <w:t>XXXXXX</w:t>
      </w:r>
      <w:r w:rsidR="00973FEA" w:rsidRPr="003E7F91">
        <w:rPr>
          <w:rFonts w:ascii="Segoe UI" w:hAnsi="Segoe UI" w:cs="Segoe UI"/>
        </w:rPr>
        <w:t xml:space="preserve"> </w:t>
      </w:r>
      <w:r w:rsidR="00822E56" w:rsidRPr="003E7F91">
        <w:rPr>
          <w:rFonts w:ascii="Segoe UI" w:hAnsi="Segoe UI" w:cs="Segoe UI"/>
        </w:rPr>
        <w:t xml:space="preserve">contained within this report will serve as an update to </w:t>
      </w:r>
      <w:r w:rsidR="00134A42">
        <w:rPr>
          <w:rFonts w:ascii="Segoe UI" w:hAnsi="Segoe UI" w:cs="Segoe UI"/>
        </w:rPr>
        <w:t>Rhode Island Department of Transportation’s (</w:t>
      </w:r>
      <w:r w:rsidR="00822E56" w:rsidRPr="003E7F91">
        <w:rPr>
          <w:rFonts w:ascii="Segoe UI" w:hAnsi="Segoe UI" w:cs="Segoe UI"/>
        </w:rPr>
        <w:t>RIDOT</w:t>
      </w:r>
      <w:r w:rsidR="00134A42">
        <w:rPr>
          <w:rFonts w:ascii="Segoe UI" w:hAnsi="Segoe UI" w:cs="Segoe UI"/>
        </w:rPr>
        <w:t>)</w:t>
      </w:r>
      <w:r w:rsidR="00822E56" w:rsidRPr="003E7F91">
        <w:rPr>
          <w:rFonts w:ascii="Segoe UI" w:hAnsi="Segoe UI" w:cs="Segoe UI"/>
        </w:rPr>
        <w:t xml:space="preserve"> stormwater management plan as required by the TMDL.</w:t>
      </w:r>
    </w:p>
    <w:p w14:paraId="0CC5E2A7" w14:textId="784DFB76" w:rsidR="00EA78F7" w:rsidRPr="003E7F91" w:rsidRDefault="00EA78F7" w:rsidP="0004193D">
      <w:pPr>
        <w:spacing w:line="240" w:lineRule="auto"/>
        <w:rPr>
          <w:rFonts w:ascii="Segoe UI" w:hAnsi="Segoe UI" w:cs="Segoe UI"/>
        </w:rPr>
      </w:pPr>
      <w:r>
        <w:rPr>
          <w:rFonts w:ascii="Segoe UI" w:hAnsi="Segoe UI" w:cs="Segoe UI"/>
        </w:rPr>
        <w:t xml:space="preserve">Note: SCP data may have been updated since submission of this SCP Group (refer to the </w:t>
      </w:r>
      <w:r w:rsidR="00973FEA">
        <w:rPr>
          <w:rFonts w:ascii="Segoe UI" w:hAnsi="Segoe UI" w:cs="Segoe UI"/>
        </w:rPr>
        <w:t>ArcGIS Online SCP Map Viewer</w:t>
      </w:r>
      <w:r>
        <w:rPr>
          <w:rFonts w:ascii="Segoe UI" w:hAnsi="Segoe UI" w:cs="Segoe UI"/>
        </w:rPr>
        <w:t xml:space="preserve"> for any updates). The data presented in the following SCP report(s) reflects what was approved by EPA at the time of SCP submittal.</w:t>
      </w:r>
    </w:p>
    <w:p w14:paraId="3451C609" w14:textId="4882259E" w:rsidR="008248E0" w:rsidRPr="003E7F91" w:rsidRDefault="008248E0" w:rsidP="0004193D">
      <w:pPr>
        <w:pStyle w:val="Tables"/>
        <w:spacing w:line="240" w:lineRule="auto"/>
        <w:jc w:val="left"/>
        <w:rPr>
          <w:rFonts w:ascii="Segoe UI" w:hAnsi="Segoe UI" w:cs="Segoe UI"/>
        </w:rPr>
      </w:pPr>
      <w:r w:rsidRPr="003E7F91">
        <w:rPr>
          <w:rFonts w:ascii="Segoe UI" w:hAnsi="Segoe UI" w:cs="Segoe UI"/>
        </w:rPr>
        <w:lastRenderedPageBreak/>
        <w:t xml:space="preserve">Table 1: </w:t>
      </w:r>
      <w:r w:rsidRPr="003E7F91">
        <w:rPr>
          <w:rFonts w:ascii="Segoe UI" w:hAnsi="Segoe UI" w:cs="Segoe UI"/>
          <w:color w:val="0070C0"/>
        </w:rPr>
        <w:t>Grouping Name</w:t>
      </w:r>
      <w:r w:rsidRPr="003E7F91">
        <w:rPr>
          <w:rFonts w:ascii="Segoe UI" w:hAnsi="Segoe UI" w:cs="Segoe UI"/>
        </w:rPr>
        <w:t xml:space="preserve"> </w:t>
      </w:r>
      <w:r w:rsidR="004E012F" w:rsidRPr="003E7F91">
        <w:rPr>
          <w:rFonts w:ascii="Segoe UI" w:hAnsi="Segoe UI" w:cs="Segoe UI"/>
        </w:rPr>
        <w:t>Summary</w:t>
      </w:r>
    </w:p>
    <w:tbl>
      <w:tblPr>
        <w:tblStyle w:val="TableGrid"/>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170"/>
        <w:gridCol w:w="1440"/>
        <w:gridCol w:w="1170"/>
        <w:gridCol w:w="1260"/>
        <w:gridCol w:w="990"/>
        <w:gridCol w:w="990"/>
        <w:gridCol w:w="990"/>
        <w:gridCol w:w="1053"/>
      </w:tblGrid>
      <w:tr w:rsidR="00C24001" w:rsidRPr="003E7F91" w14:paraId="37DDA6EC" w14:textId="356345E8" w:rsidTr="007B7AD0">
        <w:trPr>
          <w:trHeight w:val="738"/>
        </w:trPr>
        <w:tc>
          <w:tcPr>
            <w:tcW w:w="1440" w:type="dxa"/>
            <w:tcBorders>
              <w:bottom w:val="single" w:sz="4" w:space="0" w:color="auto"/>
            </w:tcBorders>
            <w:vAlign w:val="bottom"/>
          </w:tcPr>
          <w:p w14:paraId="4027218F" w14:textId="77777777" w:rsidR="008E17C5" w:rsidRPr="003E7F91" w:rsidRDefault="008E17C5" w:rsidP="002C7B87">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Water Body Segment</w:t>
            </w:r>
          </w:p>
        </w:tc>
        <w:tc>
          <w:tcPr>
            <w:tcW w:w="1170" w:type="dxa"/>
            <w:tcBorders>
              <w:bottom w:val="single" w:sz="4" w:space="0" w:color="auto"/>
            </w:tcBorders>
            <w:vAlign w:val="bottom"/>
          </w:tcPr>
          <w:p w14:paraId="383F4012" w14:textId="04C2969D" w:rsidR="008E17C5" w:rsidRPr="003E7F91" w:rsidRDefault="008E17C5" w:rsidP="002C7B87">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RIDEM WBID</w:t>
            </w:r>
          </w:p>
        </w:tc>
        <w:tc>
          <w:tcPr>
            <w:tcW w:w="1440" w:type="dxa"/>
            <w:tcBorders>
              <w:bottom w:val="single" w:sz="4" w:space="0" w:color="auto"/>
            </w:tcBorders>
            <w:vAlign w:val="bottom"/>
          </w:tcPr>
          <w:p w14:paraId="0C03F3F0" w14:textId="535502F6" w:rsidR="008E17C5" w:rsidRPr="003E7F91" w:rsidRDefault="008E17C5" w:rsidP="002C7B87">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Impairment(s)</w:t>
            </w:r>
            <w:r w:rsidRPr="003E7F91">
              <w:rPr>
                <w:rFonts w:ascii="Segoe UI" w:hAnsi="Segoe UI" w:cs="Segoe UI"/>
                <w:sz w:val="16"/>
                <w:szCs w:val="16"/>
                <w:vertAlign w:val="superscript"/>
              </w:rPr>
              <w:t>1</w:t>
            </w:r>
          </w:p>
        </w:tc>
        <w:tc>
          <w:tcPr>
            <w:tcW w:w="1170" w:type="dxa"/>
            <w:tcBorders>
              <w:bottom w:val="single" w:sz="4" w:space="0" w:color="auto"/>
            </w:tcBorders>
            <w:vAlign w:val="bottom"/>
          </w:tcPr>
          <w:p w14:paraId="2A02A6E4" w14:textId="77777777" w:rsidR="008E17C5" w:rsidRPr="003E7F91" w:rsidRDefault="008E17C5" w:rsidP="002C7B87">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Evaluation</w:t>
            </w:r>
          </w:p>
          <w:p w14:paraId="6D89B333" w14:textId="0BDAA63E" w:rsidR="008E17C5" w:rsidRPr="003E7F91" w:rsidRDefault="008E17C5" w:rsidP="002C7B87">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Methodology</w:t>
            </w:r>
          </w:p>
        </w:tc>
        <w:tc>
          <w:tcPr>
            <w:tcW w:w="1260" w:type="dxa"/>
            <w:tcBorders>
              <w:bottom w:val="single" w:sz="4" w:space="0" w:color="auto"/>
            </w:tcBorders>
            <w:vAlign w:val="bottom"/>
          </w:tcPr>
          <w:p w14:paraId="67827B06" w14:textId="459556A8" w:rsidR="008E17C5" w:rsidRPr="003E7F91" w:rsidRDefault="00D820F5" w:rsidP="002C7B87">
            <w:pPr>
              <w:keepNext/>
              <w:keepLines/>
              <w:spacing w:before="60" w:after="60" w:line="240" w:lineRule="auto"/>
              <w:jc w:val="center"/>
              <w:rPr>
                <w:rFonts w:ascii="Segoe UI" w:hAnsi="Segoe UI" w:cs="Segoe UI"/>
                <w:sz w:val="16"/>
                <w:szCs w:val="16"/>
              </w:rPr>
            </w:pPr>
            <w:r>
              <w:rPr>
                <w:rFonts w:ascii="Segoe UI" w:hAnsi="Segoe UI" w:cs="Segoe UI"/>
                <w:sz w:val="16"/>
                <w:szCs w:val="16"/>
              </w:rPr>
              <w:t>RIDOT</w:t>
            </w:r>
            <w:r w:rsidR="008E17C5" w:rsidRPr="003E7F91">
              <w:rPr>
                <w:rFonts w:ascii="Segoe UI" w:hAnsi="Segoe UI" w:cs="Segoe UI"/>
                <w:sz w:val="16"/>
                <w:szCs w:val="16"/>
              </w:rPr>
              <w:t xml:space="preserve"> Reduction</w:t>
            </w:r>
            <w:r>
              <w:rPr>
                <w:rFonts w:ascii="Segoe UI" w:hAnsi="Segoe UI" w:cs="Segoe UI"/>
                <w:sz w:val="16"/>
                <w:szCs w:val="16"/>
              </w:rPr>
              <w:t xml:space="preserve"> Target</w:t>
            </w:r>
          </w:p>
          <w:p w14:paraId="09AFDB1D" w14:textId="12D9D2D7" w:rsidR="008E17C5" w:rsidRPr="003E7F91" w:rsidRDefault="008E17C5" w:rsidP="002C7B87">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 xml:space="preserve">% (Load </w:t>
            </w:r>
            <w:r w:rsidRPr="003E7F91">
              <w:rPr>
                <w:rFonts w:ascii="Segoe UI" w:hAnsi="Segoe UI" w:cs="Segoe UI"/>
                <w:color w:val="0070C0"/>
                <w:sz w:val="16"/>
                <w:szCs w:val="16"/>
              </w:rPr>
              <w:t xml:space="preserve">OR </w:t>
            </w:r>
            <w:r w:rsidRPr="003E7F91">
              <w:rPr>
                <w:rFonts w:ascii="Segoe UI" w:hAnsi="Segoe UI" w:cs="Segoe UI"/>
                <w:sz w:val="16"/>
                <w:szCs w:val="16"/>
              </w:rPr>
              <w:t>Acres)</w:t>
            </w:r>
          </w:p>
        </w:tc>
        <w:tc>
          <w:tcPr>
            <w:tcW w:w="990" w:type="dxa"/>
            <w:tcBorders>
              <w:bottom w:val="single" w:sz="4" w:space="0" w:color="auto"/>
            </w:tcBorders>
            <w:vAlign w:val="bottom"/>
          </w:tcPr>
          <w:p w14:paraId="60A0846E" w14:textId="003B910B" w:rsidR="008E17C5" w:rsidRPr="003E7F91" w:rsidRDefault="008E17C5">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Existing Treatment</w:t>
            </w:r>
          </w:p>
        </w:tc>
        <w:tc>
          <w:tcPr>
            <w:tcW w:w="990" w:type="dxa"/>
            <w:tcBorders>
              <w:bottom w:val="single" w:sz="4" w:space="0" w:color="auto"/>
            </w:tcBorders>
            <w:vAlign w:val="bottom"/>
          </w:tcPr>
          <w:p w14:paraId="03C3E38B" w14:textId="0932628F" w:rsidR="008E17C5" w:rsidRPr="003E7F91" w:rsidRDefault="008E17C5">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Potential Treatment</w:t>
            </w:r>
          </w:p>
        </w:tc>
        <w:tc>
          <w:tcPr>
            <w:tcW w:w="990" w:type="dxa"/>
            <w:tcBorders>
              <w:bottom w:val="single" w:sz="4" w:space="0" w:color="auto"/>
            </w:tcBorders>
            <w:vAlign w:val="bottom"/>
          </w:tcPr>
          <w:p w14:paraId="640B74CF" w14:textId="2833E11C" w:rsidR="008E17C5" w:rsidRPr="003E7F91" w:rsidRDefault="008E17C5">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 xml:space="preserve">Remaining </w:t>
            </w:r>
            <w:r w:rsidR="00C46630">
              <w:rPr>
                <w:rFonts w:ascii="Segoe UI" w:hAnsi="Segoe UI" w:cs="Segoe UI"/>
                <w:sz w:val="16"/>
                <w:szCs w:val="16"/>
              </w:rPr>
              <w:t xml:space="preserve">RIDOT </w:t>
            </w:r>
            <w:r w:rsidR="00181466">
              <w:rPr>
                <w:rFonts w:ascii="Segoe UI" w:hAnsi="Segoe UI" w:cs="Segoe UI"/>
                <w:sz w:val="16"/>
                <w:szCs w:val="16"/>
              </w:rPr>
              <w:t>Reduction</w:t>
            </w:r>
            <w:r w:rsidRPr="003E7F91">
              <w:rPr>
                <w:rFonts w:ascii="Segoe UI" w:hAnsi="Segoe UI" w:cs="Segoe UI"/>
                <w:sz w:val="16"/>
                <w:szCs w:val="16"/>
              </w:rPr>
              <w:t>Target</w:t>
            </w:r>
            <w:r w:rsidRPr="003E7F91">
              <w:rPr>
                <w:rFonts w:ascii="Segoe UI" w:hAnsi="Segoe UI" w:cs="Segoe UI"/>
                <w:sz w:val="16"/>
                <w:szCs w:val="16"/>
                <w:vertAlign w:val="superscript"/>
              </w:rPr>
              <w:t>2</w:t>
            </w:r>
          </w:p>
        </w:tc>
        <w:tc>
          <w:tcPr>
            <w:tcW w:w="1053" w:type="dxa"/>
            <w:tcBorders>
              <w:bottom w:val="single" w:sz="4" w:space="0" w:color="auto"/>
            </w:tcBorders>
            <w:vAlign w:val="bottom"/>
          </w:tcPr>
          <w:p w14:paraId="3C7DA6F4" w14:textId="5FB3855E" w:rsidR="008E17C5" w:rsidRPr="003E7F91" w:rsidRDefault="008E17C5" w:rsidP="007B7AD0">
            <w:pPr>
              <w:keepNext/>
              <w:keepLines/>
              <w:spacing w:before="60" w:line="240" w:lineRule="auto"/>
              <w:jc w:val="center"/>
              <w:rPr>
                <w:rFonts w:ascii="Segoe UI" w:hAnsi="Segoe UI" w:cs="Segoe UI"/>
                <w:sz w:val="16"/>
                <w:szCs w:val="16"/>
              </w:rPr>
            </w:pPr>
            <w:r>
              <w:rPr>
                <w:rFonts w:ascii="Segoe UI" w:hAnsi="Segoe UI" w:cs="Segoe UI"/>
                <w:sz w:val="16"/>
                <w:szCs w:val="16"/>
              </w:rPr>
              <w:t>NonRIDOT Treatment Credit</w:t>
            </w:r>
            <w:r w:rsidR="006A5DCB">
              <w:rPr>
                <w:rFonts w:ascii="Segoe UI" w:hAnsi="Segoe UI" w:cs="Segoe UI"/>
                <w:sz w:val="16"/>
                <w:szCs w:val="16"/>
              </w:rPr>
              <w:t xml:space="preserve"> (%)</w:t>
            </w:r>
          </w:p>
        </w:tc>
      </w:tr>
      <w:tr w:rsidR="00C24001" w:rsidRPr="003E7F91" w14:paraId="22097004" w14:textId="3B7AB808" w:rsidTr="007B7AD0">
        <w:trPr>
          <w:trHeight w:val="592"/>
        </w:trPr>
        <w:tc>
          <w:tcPr>
            <w:tcW w:w="1440" w:type="dxa"/>
            <w:tcBorders>
              <w:top w:val="single" w:sz="4" w:space="0" w:color="auto"/>
              <w:bottom w:val="single" w:sz="4" w:space="0" w:color="A6A6A6" w:themeColor="background1" w:themeShade="A6"/>
            </w:tcBorders>
          </w:tcPr>
          <w:p w14:paraId="4D597D1B" w14:textId="2166D856" w:rsidR="008E17C5" w:rsidRPr="003E7F91" w:rsidRDefault="008E17C5" w:rsidP="0004193D">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Assapumpsett Brook</w:t>
            </w:r>
          </w:p>
        </w:tc>
        <w:tc>
          <w:tcPr>
            <w:tcW w:w="1170" w:type="dxa"/>
            <w:tcBorders>
              <w:top w:val="single" w:sz="4" w:space="0" w:color="auto"/>
              <w:bottom w:val="single" w:sz="4" w:space="0" w:color="A6A6A6" w:themeColor="background1" w:themeShade="A6"/>
            </w:tcBorders>
          </w:tcPr>
          <w:p w14:paraId="7D2158AF" w14:textId="794E6E4E" w:rsidR="008E17C5" w:rsidRPr="003E7F91" w:rsidRDefault="008E17C5" w:rsidP="0004193D">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RI0002007R-01</w:t>
            </w:r>
          </w:p>
        </w:tc>
        <w:tc>
          <w:tcPr>
            <w:tcW w:w="1440" w:type="dxa"/>
            <w:tcBorders>
              <w:top w:val="single" w:sz="4" w:space="0" w:color="auto"/>
              <w:bottom w:val="single" w:sz="4" w:space="0" w:color="A6A6A6" w:themeColor="background1" w:themeShade="A6"/>
            </w:tcBorders>
          </w:tcPr>
          <w:p w14:paraId="45A66C93" w14:textId="77777777" w:rsidR="008E17C5" w:rsidRPr="003E7F91" w:rsidRDefault="008E17C5" w:rsidP="00C90EA7">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 xml:space="preserve">Pathogens </w:t>
            </w:r>
          </w:p>
          <w:p w14:paraId="5E59B85B" w14:textId="38EF38DA" w:rsidR="008E17C5" w:rsidRPr="003E7F91" w:rsidRDefault="008E17C5" w:rsidP="0004193D">
            <w:pPr>
              <w:keepNext/>
              <w:keepLines/>
              <w:spacing w:before="60" w:after="60" w:line="240" w:lineRule="auto"/>
              <w:rPr>
                <w:rFonts w:ascii="Segoe UI" w:hAnsi="Segoe UI" w:cs="Segoe UI"/>
                <w:i/>
                <w:color w:val="4F81BD" w:themeColor="accent1"/>
                <w:sz w:val="16"/>
                <w:szCs w:val="16"/>
              </w:rPr>
            </w:pPr>
            <w:r w:rsidRPr="003E7F91">
              <w:rPr>
                <w:rFonts w:ascii="Segoe UI" w:hAnsi="Segoe UI" w:cs="Segoe UI"/>
                <w:i/>
                <w:color w:val="0070C0"/>
                <w:sz w:val="16"/>
                <w:szCs w:val="16"/>
              </w:rPr>
              <w:t>*Fecal Coliform</w:t>
            </w:r>
          </w:p>
        </w:tc>
        <w:tc>
          <w:tcPr>
            <w:tcW w:w="1170" w:type="dxa"/>
            <w:tcBorders>
              <w:top w:val="single" w:sz="4" w:space="0" w:color="auto"/>
              <w:bottom w:val="single" w:sz="4" w:space="0" w:color="A6A6A6" w:themeColor="background1" w:themeShade="A6"/>
            </w:tcBorders>
          </w:tcPr>
          <w:p w14:paraId="756CB1A2" w14:textId="694FBAD9" w:rsidR="008E17C5" w:rsidRPr="003E7F91" w:rsidRDefault="00DC0C88" w:rsidP="0004193D">
            <w:pPr>
              <w:spacing w:before="60" w:after="60" w:line="240" w:lineRule="auto"/>
              <w:rPr>
                <w:rFonts w:ascii="Segoe UI" w:hAnsi="Segoe UI" w:cs="Segoe UI"/>
                <w:i/>
                <w:color w:val="0070C0"/>
                <w:sz w:val="16"/>
                <w:szCs w:val="16"/>
              </w:rPr>
            </w:pPr>
            <w:r>
              <w:rPr>
                <w:rFonts w:ascii="Segoe UI" w:hAnsi="Segoe UI" w:cs="Segoe UI"/>
                <w:i/>
                <w:color w:val="0070C0"/>
                <w:sz w:val="16"/>
                <w:szCs w:val="16"/>
              </w:rPr>
              <w:t>IC Method</w:t>
            </w:r>
          </w:p>
          <w:p w14:paraId="035436A7" w14:textId="32C00235" w:rsidR="008E17C5" w:rsidRPr="003E7F91" w:rsidRDefault="00DC0C88" w:rsidP="0004193D">
            <w:pPr>
              <w:spacing w:before="60" w:after="60" w:line="240" w:lineRule="auto"/>
              <w:rPr>
                <w:rFonts w:ascii="Segoe UI" w:hAnsi="Segoe UI" w:cs="Segoe UI"/>
                <w:i/>
                <w:color w:val="0070C0"/>
                <w:sz w:val="16"/>
                <w:szCs w:val="16"/>
              </w:rPr>
            </w:pPr>
            <w:r>
              <w:rPr>
                <w:rFonts w:ascii="Segoe UI" w:hAnsi="Segoe UI" w:cs="Segoe UI"/>
                <w:i/>
                <w:color w:val="0070C0"/>
                <w:sz w:val="16"/>
                <w:szCs w:val="16"/>
              </w:rPr>
              <w:t>IC Method</w:t>
            </w:r>
          </w:p>
        </w:tc>
        <w:tc>
          <w:tcPr>
            <w:tcW w:w="1260" w:type="dxa"/>
            <w:tcBorders>
              <w:top w:val="single" w:sz="4" w:space="0" w:color="auto"/>
              <w:bottom w:val="single" w:sz="4" w:space="0" w:color="A6A6A6" w:themeColor="background1" w:themeShade="A6"/>
            </w:tcBorders>
          </w:tcPr>
          <w:p w14:paraId="75CCF560" w14:textId="168638D2" w:rsidR="008E17C5" w:rsidRPr="003E7F91" w:rsidRDefault="008E17C5" w:rsidP="0004193D">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55% (40 ac)</w:t>
            </w:r>
          </w:p>
          <w:p w14:paraId="4F2CD837" w14:textId="2B0EE752" w:rsidR="008E17C5" w:rsidRPr="003E7F91" w:rsidRDefault="008E17C5" w:rsidP="0004193D">
            <w:pPr>
              <w:keepNext/>
              <w:keepLines/>
              <w:spacing w:before="60" w:after="60" w:line="240" w:lineRule="auto"/>
              <w:rPr>
                <w:rFonts w:ascii="Segoe UI" w:hAnsi="Segoe UI" w:cs="Segoe UI"/>
                <w:i/>
                <w:color w:val="0070C0"/>
                <w:sz w:val="16"/>
                <w:szCs w:val="16"/>
              </w:rPr>
            </w:pPr>
          </w:p>
        </w:tc>
        <w:tc>
          <w:tcPr>
            <w:tcW w:w="990" w:type="dxa"/>
            <w:tcBorders>
              <w:top w:val="single" w:sz="4" w:space="0" w:color="auto"/>
              <w:bottom w:val="single" w:sz="4" w:space="0" w:color="A6A6A6" w:themeColor="background1" w:themeShade="A6"/>
            </w:tcBorders>
          </w:tcPr>
          <w:p w14:paraId="3025B302" w14:textId="46F14A16" w:rsidR="008E17C5" w:rsidRPr="003E7F91" w:rsidRDefault="008E17C5" w:rsidP="007B7AD0">
            <w:pPr>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0 ac</w:t>
            </w:r>
          </w:p>
        </w:tc>
        <w:tc>
          <w:tcPr>
            <w:tcW w:w="990" w:type="dxa"/>
            <w:tcBorders>
              <w:top w:val="single" w:sz="4" w:space="0" w:color="auto"/>
              <w:bottom w:val="single" w:sz="4" w:space="0" w:color="A6A6A6" w:themeColor="background1" w:themeShade="A6"/>
            </w:tcBorders>
          </w:tcPr>
          <w:p w14:paraId="60A06A32" w14:textId="597D0C76" w:rsidR="008E17C5" w:rsidRPr="003E7F91" w:rsidRDefault="008E17C5"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 ac</w:t>
            </w:r>
          </w:p>
        </w:tc>
        <w:tc>
          <w:tcPr>
            <w:tcW w:w="990" w:type="dxa"/>
            <w:tcBorders>
              <w:top w:val="single" w:sz="4" w:space="0" w:color="auto"/>
              <w:bottom w:val="single" w:sz="4" w:space="0" w:color="A6A6A6" w:themeColor="background1" w:themeShade="A6"/>
            </w:tcBorders>
          </w:tcPr>
          <w:p w14:paraId="0C6994E9" w14:textId="609E902E" w:rsidR="008E17C5" w:rsidRPr="003E7F91" w:rsidRDefault="008E17C5"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 ac</w:t>
            </w:r>
          </w:p>
        </w:tc>
        <w:tc>
          <w:tcPr>
            <w:tcW w:w="1053" w:type="dxa"/>
            <w:tcBorders>
              <w:top w:val="single" w:sz="4" w:space="0" w:color="auto"/>
              <w:bottom w:val="single" w:sz="4" w:space="0" w:color="A6A6A6" w:themeColor="background1" w:themeShade="A6"/>
            </w:tcBorders>
          </w:tcPr>
          <w:p w14:paraId="6DF2D921" w14:textId="00220315" w:rsidR="008E17C5" w:rsidRPr="003E7F91" w:rsidRDefault="006A5DCB" w:rsidP="007B7AD0">
            <w:pPr>
              <w:keepNext/>
              <w:keepLines/>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20%</w:t>
            </w:r>
          </w:p>
        </w:tc>
      </w:tr>
      <w:tr w:rsidR="006A5DCB" w:rsidRPr="003E7F91" w14:paraId="5F91DA03" w14:textId="1880B91B" w:rsidTr="007B7AD0">
        <w:trPr>
          <w:trHeight w:val="592"/>
        </w:trPr>
        <w:tc>
          <w:tcPr>
            <w:tcW w:w="1440" w:type="dxa"/>
            <w:tcBorders>
              <w:top w:val="single" w:sz="4" w:space="0" w:color="A6A6A6" w:themeColor="background1" w:themeShade="A6"/>
              <w:bottom w:val="single" w:sz="4" w:space="0" w:color="A6A6A6" w:themeColor="background1" w:themeShade="A6"/>
            </w:tcBorders>
          </w:tcPr>
          <w:p w14:paraId="5F1B20AB" w14:textId="01860CD9"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Woonasquatucket River &amp; Tributaries</w:t>
            </w:r>
          </w:p>
        </w:tc>
        <w:tc>
          <w:tcPr>
            <w:tcW w:w="1170" w:type="dxa"/>
            <w:tcBorders>
              <w:top w:val="single" w:sz="4" w:space="0" w:color="A6A6A6" w:themeColor="background1" w:themeShade="A6"/>
              <w:bottom w:val="single" w:sz="4" w:space="0" w:color="A6A6A6" w:themeColor="background1" w:themeShade="A6"/>
            </w:tcBorders>
          </w:tcPr>
          <w:p w14:paraId="2EC12A72" w14:textId="65880611"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RI0002007R-10B</w:t>
            </w:r>
          </w:p>
        </w:tc>
        <w:tc>
          <w:tcPr>
            <w:tcW w:w="1440" w:type="dxa"/>
            <w:tcBorders>
              <w:top w:val="single" w:sz="4" w:space="0" w:color="A6A6A6" w:themeColor="background1" w:themeShade="A6"/>
              <w:bottom w:val="single" w:sz="4" w:space="0" w:color="A6A6A6" w:themeColor="background1" w:themeShade="A6"/>
            </w:tcBorders>
          </w:tcPr>
          <w:p w14:paraId="17A6A402" w14:textId="32D22351"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Mercury</w:t>
            </w:r>
            <w:r w:rsidRPr="003E7F91">
              <w:rPr>
                <w:rFonts w:ascii="Segoe UI" w:hAnsi="Segoe UI" w:cs="Segoe UI"/>
                <w:i/>
                <w:color w:val="0070C0"/>
                <w:sz w:val="16"/>
                <w:szCs w:val="16"/>
                <w:vertAlign w:val="superscript"/>
              </w:rPr>
              <w:t xml:space="preserve">3 </w:t>
            </w:r>
          </w:p>
          <w:p w14:paraId="7D7F7634" w14:textId="3D7AD252"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*Fecal Coliform</w:t>
            </w:r>
          </w:p>
        </w:tc>
        <w:tc>
          <w:tcPr>
            <w:tcW w:w="1170" w:type="dxa"/>
            <w:tcBorders>
              <w:top w:val="single" w:sz="4" w:space="0" w:color="A6A6A6" w:themeColor="background1" w:themeShade="A6"/>
              <w:bottom w:val="single" w:sz="4" w:space="0" w:color="A6A6A6" w:themeColor="background1" w:themeShade="A6"/>
            </w:tcBorders>
          </w:tcPr>
          <w:p w14:paraId="7AFB1445" w14:textId="77777777"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N/A</w:t>
            </w:r>
          </w:p>
          <w:p w14:paraId="43862796" w14:textId="0B2169E6" w:rsidR="006A5DCB" w:rsidRPr="003E7F91" w:rsidRDefault="00DC0C88" w:rsidP="006A5DCB">
            <w:pPr>
              <w:keepNext/>
              <w:keepLines/>
              <w:spacing w:before="60" w:after="60" w:line="240" w:lineRule="auto"/>
              <w:rPr>
                <w:rFonts w:ascii="Segoe UI" w:hAnsi="Segoe UI" w:cs="Segoe UI"/>
                <w:i/>
                <w:color w:val="0070C0"/>
                <w:sz w:val="16"/>
                <w:szCs w:val="16"/>
              </w:rPr>
            </w:pPr>
            <w:r>
              <w:rPr>
                <w:rFonts w:ascii="Segoe UI" w:hAnsi="Segoe UI" w:cs="Segoe UI"/>
                <w:i/>
                <w:color w:val="0070C0"/>
                <w:sz w:val="16"/>
                <w:szCs w:val="16"/>
              </w:rPr>
              <w:t>IC Method</w:t>
            </w:r>
          </w:p>
        </w:tc>
        <w:tc>
          <w:tcPr>
            <w:tcW w:w="1260" w:type="dxa"/>
            <w:tcBorders>
              <w:top w:val="single" w:sz="4" w:space="0" w:color="A6A6A6" w:themeColor="background1" w:themeShade="A6"/>
              <w:bottom w:val="single" w:sz="4" w:space="0" w:color="A6A6A6" w:themeColor="background1" w:themeShade="A6"/>
            </w:tcBorders>
          </w:tcPr>
          <w:p w14:paraId="3F9C77AF" w14:textId="77777777"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N/A</w:t>
            </w:r>
          </w:p>
          <w:p w14:paraId="018B55DA" w14:textId="3DE096EB"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55% (40 ac)</w:t>
            </w:r>
          </w:p>
        </w:tc>
        <w:tc>
          <w:tcPr>
            <w:tcW w:w="990" w:type="dxa"/>
            <w:tcBorders>
              <w:top w:val="single" w:sz="4" w:space="0" w:color="A6A6A6" w:themeColor="background1" w:themeShade="A6"/>
              <w:bottom w:val="single" w:sz="4" w:space="0" w:color="A6A6A6" w:themeColor="background1" w:themeShade="A6"/>
            </w:tcBorders>
          </w:tcPr>
          <w:p w14:paraId="0114C9DE" w14:textId="77777777" w:rsidR="006A5DCB" w:rsidRPr="003E7F91" w:rsidRDefault="006A5DCB" w:rsidP="007B7AD0">
            <w:pPr>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N/A</w:t>
            </w:r>
          </w:p>
          <w:p w14:paraId="128482E5" w14:textId="6C0A9161"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0 ac</w:t>
            </w:r>
          </w:p>
        </w:tc>
        <w:tc>
          <w:tcPr>
            <w:tcW w:w="990" w:type="dxa"/>
            <w:tcBorders>
              <w:top w:val="single" w:sz="4" w:space="0" w:color="A6A6A6" w:themeColor="background1" w:themeShade="A6"/>
              <w:bottom w:val="single" w:sz="4" w:space="0" w:color="A6A6A6" w:themeColor="background1" w:themeShade="A6"/>
            </w:tcBorders>
          </w:tcPr>
          <w:p w14:paraId="59E15139" w14:textId="77777777" w:rsidR="006A5DCB" w:rsidRPr="003E7F91" w:rsidRDefault="006A5DCB" w:rsidP="007B7AD0">
            <w:pPr>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N/A</w:t>
            </w:r>
          </w:p>
          <w:p w14:paraId="5CC6BB38" w14:textId="6C783889"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 ac</w:t>
            </w:r>
          </w:p>
        </w:tc>
        <w:tc>
          <w:tcPr>
            <w:tcW w:w="990" w:type="dxa"/>
            <w:tcBorders>
              <w:top w:val="single" w:sz="4" w:space="0" w:color="A6A6A6" w:themeColor="background1" w:themeShade="A6"/>
              <w:bottom w:val="single" w:sz="4" w:space="0" w:color="A6A6A6" w:themeColor="background1" w:themeShade="A6"/>
            </w:tcBorders>
          </w:tcPr>
          <w:p w14:paraId="7C0C9025" w14:textId="77777777" w:rsidR="006A5DCB" w:rsidRPr="003E7F91" w:rsidRDefault="006A5DCB" w:rsidP="007B7AD0">
            <w:pPr>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N/A</w:t>
            </w:r>
          </w:p>
          <w:p w14:paraId="29431936" w14:textId="5B1DDB2D"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 ac</w:t>
            </w:r>
          </w:p>
        </w:tc>
        <w:tc>
          <w:tcPr>
            <w:tcW w:w="1053" w:type="dxa"/>
            <w:tcBorders>
              <w:top w:val="single" w:sz="4" w:space="0" w:color="A6A6A6" w:themeColor="background1" w:themeShade="A6"/>
              <w:bottom w:val="single" w:sz="4" w:space="0" w:color="A6A6A6" w:themeColor="background1" w:themeShade="A6"/>
            </w:tcBorders>
          </w:tcPr>
          <w:p w14:paraId="1D4A0CDD" w14:textId="3167D4FF" w:rsidR="006A5DCB" w:rsidRPr="003E7F91" w:rsidRDefault="006A5DCB" w:rsidP="007B7AD0">
            <w:pPr>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20%</w:t>
            </w:r>
          </w:p>
        </w:tc>
      </w:tr>
      <w:tr w:rsidR="006A5DCB" w:rsidRPr="003E7F91" w14:paraId="73E17BFB" w14:textId="3CDC3BC6" w:rsidTr="007B7AD0">
        <w:trPr>
          <w:trHeight w:val="1382"/>
        </w:trPr>
        <w:tc>
          <w:tcPr>
            <w:tcW w:w="1440" w:type="dxa"/>
            <w:tcBorders>
              <w:top w:val="single" w:sz="4" w:space="0" w:color="A6A6A6" w:themeColor="background1" w:themeShade="A6"/>
              <w:bottom w:val="single" w:sz="4" w:space="0" w:color="A6A6A6" w:themeColor="background1" w:themeShade="A6"/>
            </w:tcBorders>
          </w:tcPr>
          <w:p w14:paraId="5C0532B6" w14:textId="0C7F5B57"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Woonasquatucket River &amp; Tributaries</w:t>
            </w:r>
          </w:p>
        </w:tc>
        <w:tc>
          <w:tcPr>
            <w:tcW w:w="1170" w:type="dxa"/>
            <w:tcBorders>
              <w:top w:val="single" w:sz="4" w:space="0" w:color="A6A6A6" w:themeColor="background1" w:themeShade="A6"/>
              <w:bottom w:val="single" w:sz="4" w:space="0" w:color="A6A6A6" w:themeColor="background1" w:themeShade="A6"/>
            </w:tcBorders>
          </w:tcPr>
          <w:p w14:paraId="4E776A83" w14:textId="6DD537DD"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RI0002007R-10C</w:t>
            </w:r>
          </w:p>
        </w:tc>
        <w:tc>
          <w:tcPr>
            <w:tcW w:w="1440" w:type="dxa"/>
            <w:tcBorders>
              <w:top w:val="single" w:sz="4" w:space="0" w:color="A6A6A6" w:themeColor="background1" w:themeShade="A6"/>
              <w:bottom w:val="single" w:sz="4" w:space="0" w:color="A6A6A6" w:themeColor="background1" w:themeShade="A6"/>
            </w:tcBorders>
          </w:tcPr>
          <w:p w14:paraId="315D28E5" w14:textId="42A1B7C9"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Mercury</w:t>
            </w:r>
            <w:r w:rsidRPr="003E7F91">
              <w:rPr>
                <w:rFonts w:ascii="Segoe UI" w:hAnsi="Segoe UI" w:cs="Segoe UI"/>
                <w:i/>
                <w:color w:val="0070C0"/>
                <w:sz w:val="16"/>
                <w:szCs w:val="16"/>
                <w:vertAlign w:val="superscript"/>
              </w:rPr>
              <w:t>3</w:t>
            </w:r>
          </w:p>
          <w:p w14:paraId="5DF6B9D9" w14:textId="5AD9EA46"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*Fecal Coliform</w:t>
            </w:r>
          </w:p>
          <w:p w14:paraId="2CB3AA35" w14:textId="3167D64F"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Dissolved Oxygen</w:t>
            </w:r>
          </w:p>
          <w:p w14:paraId="18F13ECF" w14:textId="3192277F"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Pathogens</w:t>
            </w:r>
          </w:p>
          <w:p w14:paraId="563E0572" w14:textId="41F75D09"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*Zinc</w:t>
            </w:r>
          </w:p>
        </w:tc>
        <w:tc>
          <w:tcPr>
            <w:tcW w:w="1170" w:type="dxa"/>
            <w:tcBorders>
              <w:top w:val="single" w:sz="4" w:space="0" w:color="A6A6A6" w:themeColor="background1" w:themeShade="A6"/>
              <w:bottom w:val="single" w:sz="4" w:space="0" w:color="A6A6A6" w:themeColor="background1" w:themeShade="A6"/>
            </w:tcBorders>
          </w:tcPr>
          <w:p w14:paraId="2AFECD11" w14:textId="291F1C84"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N/A</w:t>
            </w:r>
          </w:p>
          <w:p w14:paraId="0999958B" w14:textId="1BE84A57" w:rsidR="006A5DCB" w:rsidRPr="003E7F91" w:rsidRDefault="00DC0C88" w:rsidP="006A5DCB">
            <w:pPr>
              <w:keepNext/>
              <w:keepLines/>
              <w:spacing w:before="60" w:after="60" w:line="240" w:lineRule="auto"/>
              <w:rPr>
                <w:rFonts w:ascii="Segoe UI" w:hAnsi="Segoe UI" w:cs="Segoe UI"/>
                <w:i/>
                <w:color w:val="0070C0"/>
                <w:sz w:val="16"/>
                <w:szCs w:val="16"/>
              </w:rPr>
            </w:pPr>
            <w:r>
              <w:rPr>
                <w:rFonts w:ascii="Segoe UI" w:hAnsi="Segoe UI" w:cs="Segoe UI"/>
                <w:i/>
                <w:color w:val="0070C0"/>
                <w:sz w:val="16"/>
                <w:szCs w:val="16"/>
              </w:rPr>
              <w:t>IC Method</w:t>
            </w:r>
          </w:p>
          <w:p w14:paraId="08E71FC9" w14:textId="39789E68" w:rsidR="006A5DCB" w:rsidRPr="003E7F91" w:rsidRDefault="00DC0C88" w:rsidP="006A5DCB">
            <w:pPr>
              <w:keepNext/>
              <w:keepLines/>
              <w:spacing w:before="60" w:after="60" w:line="240" w:lineRule="auto"/>
              <w:rPr>
                <w:rFonts w:ascii="Segoe UI" w:hAnsi="Segoe UI" w:cs="Segoe UI"/>
                <w:i/>
                <w:color w:val="0070C0"/>
                <w:sz w:val="16"/>
                <w:szCs w:val="16"/>
              </w:rPr>
            </w:pPr>
            <w:r>
              <w:rPr>
                <w:rFonts w:ascii="Segoe UI" w:hAnsi="Segoe UI" w:cs="Segoe UI"/>
                <w:i/>
                <w:color w:val="0070C0"/>
                <w:sz w:val="16"/>
                <w:szCs w:val="16"/>
              </w:rPr>
              <w:t>IC Method</w:t>
            </w:r>
          </w:p>
          <w:p w14:paraId="177920B0" w14:textId="6361DB76" w:rsidR="006A5DCB" w:rsidRPr="003E7F91" w:rsidRDefault="00DC0C88" w:rsidP="006A5DCB">
            <w:pPr>
              <w:keepNext/>
              <w:keepLines/>
              <w:spacing w:before="60" w:after="60" w:line="240" w:lineRule="auto"/>
              <w:rPr>
                <w:rFonts w:ascii="Segoe UI" w:hAnsi="Segoe UI" w:cs="Segoe UI"/>
                <w:i/>
                <w:color w:val="0070C0"/>
                <w:sz w:val="16"/>
                <w:szCs w:val="16"/>
              </w:rPr>
            </w:pPr>
            <w:r>
              <w:rPr>
                <w:rFonts w:ascii="Segoe UI" w:hAnsi="Segoe UI" w:cs="Segoe UI"/>
                <w:i/>
                <w:color w:val="0070C0"/>
                <w:sz w:val="16"/>
                <w:szCs w:val="16"/>
              </w:rPr>
              <w:t>IC Method</w:t>
            </w:r>
          </w:p>
          <w:p w14:paraId="2463C8CC" w14:textId="2671C542"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TMDL Method</w:t>
            </w:r>
          </w:p>
        </w:tc>
        <w:tc>
          <w:tcPr>
            <w:tcW w:w="1260" w:type="dxa"/>
            <w:tcBorders>
              <w:top w:val="single" w:sz="4" w:space="0" w:color="A6A6A6" w:themeColor="background1" w:themeShade="A6"/>
              <w:bottom w:val="single" w:sz="4" w:space="0" w:color="A6A6A6" w:themeColor="background1" w:themeShade="A6"/>
            </w:tcBorders>
          </w:tcPr>
          <w:p w14:paraId="4770D3FD" w14:textId="77777777"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N/A</w:t>
            </w:r>
          </w:p>
          <w:p w14:paraId="00816082" w14:textId="57399A75"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55% (40 ac)</w:t>
            </w:r>
          </w:p>
          <w:p w14:paraId="45FB82BF" w14:textId="77777777" w:rsidR="006A5DCB" w:rsidRPr="003E7F91" w:rsidRDefault="006A5DCB" w:rsidP="006A5DCB">
            <w:pPr>
              <w:keepNext/>
              <w:keepLines/>
              <w:spacing w:before="60" w:after="60" w:line="240" w:lineRule="auto"/>
              <w:rPr>
                <w:rFonts w:ascii="Segoe UI" w:hAnsi="Segoe UI" w:cs="Segoe UI"/>
                <w:i/>
                <w:color w:val="0070C0"/>
                <w:sz w:val="16"/>
                <w:szCs w:val="16"/>
                <w:highlight w:val="yellow"/>
              </w:rPr>
            </w:pPr>
          </w:p>
          <w:p w14:paraId="3EC39E6F" w14:textId="77777777" w:rsidR="006A5DCB" w:rsidRPr="003E7F91" w:rsidRDefault="006A5DCB" w:rsidP="006A5DCB">
            <w:pPr>
              <w:keepNext/>
              <w:keepLines/>
              <w:spacing w:before="60" w:after="60" w:line="240" w:lineRule="auto"/>
              <w:rPr>
                <w:rFonts w:ascii="Segoe UI" w:hAnsi="Segoe UI" w:cs="Segoe UI"/>
                <w:i/>
                <w:color w:val="0070C0"/>
                <w:sz w:val="16"/>
                <w:szCs w:val="16"/>
                <w:highlight w:val="yellow"/>
              </w:rPr>
            </w:pPr>
          </w:p>
          <w:p w14:paraId="231B008B" w14:textId="2B93E100"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4% (2 lb/yr)</w:t>
            </w:r>
          </w:p>
        </w:tc>
        <w:tc>
          <w:tcPr>
            <w:tcW w:w="990" w:type="dxa"/>
            <w:tcBorders>
              <w:top w:val="single" w:sz="4" w:space="0" w:color="A6A6A6" w:themeColor="background1" w:themeShade="A6"/>
              <w:bottom w:val="single" w:sz="4" w:space="0" w:color="A6A6A6" w:themeColor="background1" w:themeShade="A6"/>
            </w:tcBorders>
          </w:tcPr>
          <w:p w14:paraId="3F896DB8" w14:textId="77777777" w:rsidR="006A5DCB" w:rsidRPr="003E7F91" w:rsidRDefault="006A5DCB" w:rsidP="007B7AD0">
            <w:pPr>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N/A</w:t>
            </w:r>
          </w:p>
          <w:p w14:paraId="6A2368C8" w14:textId="00382A26"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0 ac</w:t>
            </w:r>
          </w:p>
          <w:p w14:paraId="6782BF64"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p>
          <w:p w14:paraId="67874B49"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p>
          <w:p w14:paraId="51895B49" w14:textId="497A5068"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0 lb/yr</w:t>
            </w:r>
          </w:p>
        </w:tc>
        <w:tc>
          <w:tcPr>
            <w:tcW w:w="990" w:type="dxa"/>
            <w:tcBorders>
              <w:top w:val="single" w:sz="4" w:space="0" w:color="A6A6A6" w:themeColor="background1" w:themeShade="A6"/>
              <w:bottom w:val="single" w:sz="4" w:space="0" w:color="A6A6A6" w:themeColor="background1" w:themeShade="A6"/>
            </w:tcBorders>
          </w:tcPr>
          <w:p w14:paraId="246EBA0D" w14:textId="77777777" w:rsidR="006A5DCB" w:rsidRPr="003E7F91" w:rsidRDefault="006A5DCB" w:rsidP="007B7AD0">
            <w:pPr>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N/A</w:t>
            </w:r>
          </w:p>
          <w:p w14:paraId="609A6941" w14:textId="65625298"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 ac</w:t>
            </w:r>
          </w:p>
          <w:p w14:paraId="7D81342B"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p>
          <w:p w14:paraId="0FAFBC31"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p>
          <w:p w14:paraId="2EACAF06" w14:textId="63D36C7B"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1 lb/yr</w:t>
            </w:r>
          </w:p>
        </w:tc>
        <w:tc>
          <w:tcPr>
            <w:tcW w:w="990" w:type="dxa"/>
            <w:tcBorders>
              <w:top w:val="single" w:sz="4" w:space="0" w:color="A6A6A6" w:themeColor="background1" w:themeShade="A6"/>
              <w:bottom w:val="single" w:sz="4" w:space="0" w:color="A6A6A6" w:themeColor="background1" w:themeShade="A6"/>
            </w:tcBorders>
          </w:tcPr>
          <w:p w14:paraId="2A63A8D8" w14:textId="77777777" w:rsidR="006A5DCB" w:rsidRPr="003E7F91" w:rsidRDefault="006A5DCB" w:rsidP="007B7AD0">
            <w:pPr>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N/A</w:t>
            </w:r>
          </w:p>
          <w:p w14:paraId="27038DAE" w14:textId="41D2BFA2"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 ac</w:t>
            </w:r>
          </w:p>
          <w:p w14:paraId="302A3617"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p>
          <w:p w14:paraId="1E33A9E5"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p>
          <w:p w14:paraId="5DF0A471" w14:textId="66F998DC"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1 lb/yr</w:t>
            </w:r>
          </w:p>
        </w:tc>
        <w:tc>
          <w:tcPr>
            <w:tcW w:w="1053" w:type="dxa"/>
            <w:tcBorders>
              <w:top w:val="single" w:sz="4" w:space="0" w:color="A6A6A6" w:themeColor="background1" w:themeShade="A6"/>
              <w:bottom w:val="single" w:sz="4" w:space="0" w:color="A6A6A6" w:themeColor="background1" w:themeShade="A6"/>
            </w:tcBorders>
          </w:tcPr>
          <w:p w14:paraId="67EDEB53" w14:textId="2DDCF64C" w:rsidR="006A5DCB" w:rsidRPr="003E7F91" w:rsidRDefault="006A5DCB" w:rsidP="007B7AD0">
            <w:pPr>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20%</w:t>
            </w:r>
          </w:p>
        </w:tc>
      </w:tr>
      <w:tr w:rsidR="006A5DCB" w:rsidRPr="003E7F91" w14:paraId="604BF796" w14:textId="2D69CB89" w:rsidTr="007B7AD0">
        <w:trPr>
          <w:trHeight w:val="1661"/>
        </w:trPr>
        <w:tc>
          <w:tcPr>
            <w:tcW w:w="1440" w:type="dxa"/>
            <w:tcBorders>
              <w:top w:val="single" w:sz="4" w:space="0" w:color="A6A6A6" w:themeColor="background1" w:themeShade="A6"/>
              <w:bottom w:val="single" w:sz="4" w:space="0" w:color="auto"/>
            </w:tcBorders>
          </w:tcPr>
          <w:p w14:paraId="79658FB6" w14:textId="4F5B9C14"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Woonasquatucket River &amp; Tributaries</w:t>
            </w:r>
            <w:r w:rsidRPr="003E7F91" w:rsidDel="00694502">
              <w:rPr>
                <w:rFonts w:ascii="Segoe UI" w:hAnsi="Segoe UI" w:cs="Segoe UI"/>
                <w:i/>
                <w:color w:val="0070C0"/>
                <w:sz w:val="16"/>
                <w:szCs w:val="16"/>
              </w:rPr>
              <w:t xml:space="preserve"> </w:t>
            </w:r>
          </w:p>
        </w:tc>
        <w:tc>
          <w:tcPr>
            <w:tcW w:w="1170" w:type="dxa"/>
            <w:tcBorders>
              <w:top w:val="single" w:sz="4" w:space="0" w:color="A6A6A6" w:themeColor="background1" w:themeShade="A6"/>
              <w:bottom w:val="single" w:sz="4" w:space="0" w:color="auto"/>
            </w:tcBorders>
          </w:tcPr>
          <w:p w14:paraId="4847252A" w14:textId="76CE839B"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RI0002007R-10D</w:t>
            </w:r>
          </w:p>
        </w:tc>
        <w:tc>
          <w:tcPr>
            <w:tcW w:w="1440" w:type="dxa"/>
            <w:tcBorders>
              <w:top w:val="single" w:sz="4" w:space="0" w:color="A6A6A6" w:themeColor="background1" w:themeShade="A6"/>
              <w:bottom w:val="single" w:sz="4" w:space="0" w:color="auto"/>
            </w:tcBorders>
          </w:tcPr>
          <w:p w14:paraId="288E9A34" w14:textId="614888F6"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Mercury</w:t>
            </w:r>
            <w:r w:rsidRPr="003E7F91">
              <w:rPr>
                <w:rFonts w:ascii="Segoe UI" w:hAnsi="Segoe UI" w:cs="Segoe UI"/>
                <w:i/>
                <w:color w:val="0070C0"/>
                <w:sz w:val="16"/>
                <w:szCs w:val="16"/>
                <w:vertAlign w:val="superscript"/>
              </w:rPr>
              <w:t>3</w:t>
            </w:r>
          </w:p>
          <w:p w14:paraId="01BE93D0" w14:textId="77777777"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Dissolved Oxygen</w:t>
            </w:r>
          </w:p>
          <w:p w14:paraId="7746A263" w14:textId="6BD0AFF1"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Fecal Coliform</w:t>
            </w:r>
          </w:p>
          <w:p w14:paraId="1B6B4019" w14:textId="0E09A5AC"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*Copper</w:t>
            </w:r>
          </w:p>
          <w:p w14:paraId="7C86C48A" w14:textId="43F243FC"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*Lead</w:t>
            </w:r>
          </w:p>
          <w:p w14:paraId="342E5843" w14:textId="691CF1F2"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*Zinc</w:t>
            </w:r>
          </w:p>
        </w:tc>
        <w:tc>
          <w:tcPr>
            <w:tcW w:w="1170" w:type="dxa"/>
            <w:tcBorders>
              <w:top w:val="single" w:sz="4" w:space="0" w:color="A6A6A6" w:themeColor="background1" w:themeShade="A6"/>
              <w:bottom w:val="single" w:sz="4" w:space="0" w:color="auto"/>
            </w:tcBorders>
          </w:tcPr>
          <w:p w14:paraId="7963E742" w14:textId="09CD47E2"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N/A</w:t>
            </w:r>
          </w:p>
          <w:p w14:paraId="510A34C5" w14:textId="3C2D3C59" w:rsidR="006A5DCB" w:rsidRPr="003E7F91" w:rsidRDefault="00DC0C88" w:rsidP="006A5DCB">
            <w:pPr>
              <w:spacing w:before="60" w:after="60" w:line="240" w:lineRule="auto"/>
              <w:rPr>
                <w:rFonts w:ascii="Segoe UI" w:hAnsi="Segoe UI" w:cs="Segoe UI"/>
                <w:i/>
                <w:color w:val="0070C0"/>
                <w:sz w:val="16"/>
                <w:szCs w:val="16"/>
              </w:rPr>
            </w:pPr>
            <w:r>
              <w:rPr>
                <w:rFonts w:ascii="Segoe UI" w:hAnsi="Segoe UI" w:cs="Segoe UI"/>
                <w:i/>
                <w:color w:val="0070C0"/>
                <w:sz w:val="16"/>
                <w:szCs w:val="16"/>
              </w:rPr>
              <w:t>IC Method</w:t>
            </w:r>
          </w:p>
          <w:p w14:paraId="19D95297" w14:textId="2E70ED30" w:rsidR="006A5DCB" w:rsidRPr="003E7F91" w:rsidRDefault="00DC0C88" w:rsidP="006A5DCB">
            <w:pPr>
              <w:spacing w:before="60" w:after="60" w:line="240" w:lineRule="auto"/>
              <w:rPr>
                <w:rFonts w:ascii="Segoe UI" w:hAnsi="Segoe UI" w:cs="Segoe UI"/>
                <w:i/>
                <w:color w:val="0070C0"/>
                <w:sz w:val="16"/>
                <w:szCs w:val="16"/>
              </w:rPr>
            </w:pPr>
            <w:r>
              <w:rPr>
                <w:rFonts w:ascii="Segoe UI" w:hAnsi="Segoe UI" w:cs="Segoe UI"/>
                <w:i/>
                <w:color w:val="0070C0"/>
                <w:sz w:val="16"/>
                <w:szCs w:val="16"/>
              </w:rPr>
              <w:t>IC Method</w:t>
            </w:r>
          </w:p>
          <w:p w14:paraId="5194749D" w14:textId="77777777"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TMDL Method</w:t>
            </w:r>
          </w:p>
          <w:p w14:paraId="10A1B982" w14:textId="77777777"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TMDL Method</w:t>
            </w:r>
          </w:p>
          <w:p w14:paraId="6C699366" w14:textId="275664D4" w:rsidR="006A5DCB" w:rsidRPr="003E7F91" w:rsidRDefault="006A5DCB" w:rsidP="006A5DCB">
            <w:pPr>
              <w:keepNext/>
              <w:keepLines/>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TMDL Method</w:t>
            </w:r>
          </w:p>
        </w:tc>
        <w:tc>
          <w:tcPr>
            <w:tcW w:w="1260" w:type="dxa"/>
            <w:tcBorders>
              <w:top w:val="single" w:sz="4" w:space="0" w:color="A6A6A6" w:themeColor="background1" w:themeShade="A6"/>
              <w:bottom w:val="single" w:sz="4" w:space="0" w:color="auto"/>
            </w:tcBorders>
          </w:tcPr>
          <w:p w14:paraId="4142284C" w14:textId="2935F1E3"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N/A</w:t>
            </w:r>
          </w:p>
          <w:p w14:paraId="680F09AE" w14:textId="32959735"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55% (40 ac)</w:t>
            </w:r>
          </w:p>
          <w:p w14:paraId="6033293E" w14:textId="77777777" w:rsidR="006A5DCB" w:rsidRPr="003E7F91" w:rsidRDefault="006A5DCB" w:rsidP="006A5DCB">
            <w:pPr>
              <w:spacing w:before="60" w:after="60" w:line="240" w:lineRule="auto"/>
              <w:rPr>
                <w:rFonts w:ascii="Segoe UI" w:hAnsi="Segoe UI" w:cs="Segoe UI"/>
                <w:i/>
                <w:color w:val="0070C0"/>
                <w:sz w:val="16"/>
                <w:szCs w:val="16"/>
              </w:rPr>
            </w:pPr>
          </w:p>
          <w:p w14:paraId="48DCB56E" w14:textId="59822DCF"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35% (40 lb/yr)</w:t>
            </w:r>
          </w:p>
          <w:p w14:paraId="6FC32433" w14:textId="77777777"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43% (40 lb/yr)</w:t>
            </w:r>
          </w:p>
          <w:p w14:paraId="363255DB" w14:textId="736A4EBF" w:rsidR="006A5DCB" w:rsidRPr="003E7F91" w:rsidRDefault="006A5DCB" w:rsidP="006A5DCB">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41% (40 lb/yr)</w:t>
            </w:r>
          </w:p>
        </w:tc>
        <w:tc>
          <w:tcPr>
            <w:tcW w:w="990" w:type="dxa"/>
            <w:tcBorders>
              <w:top w:val="single" w:sz="4" w:space="0" w:color="A6A6A6" w:themeColor="background1" w:themeShade="A6"/>
              <w:bottom w:val="single" w:sz="4" w:space="0" w:color="auto"/>
            </w:tcBorders>
          </w:tcPr>
          <w:p w14:paraId="49E8FFC2" w14:textId="158D50A2"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N/A</w:t>
            </w:r>
          </w:p>
          <w:p w14:paraId="40088AAD" w14:textId="2FD6A5B8"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0 ac</w:t>
            </w:r>
          </w:p>
          <w:p w14:paraId="4220D1AA"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p>
          <w:p w14:paraId="0AA885E1" w14:textId="695B0F0C"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0 lb/yr</w:t>
            </w:r>
          </w:p>
          <w:p w14:paraId="7E7410FA"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0 lb/yr</w:t>
            </w:r>
          </w:p>
          <w:p w14:paraId="4C1EA2EE" w14:textId="63E93852"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0 lb/yr</w:t>
            </w:r>
          </w:p>
        </w:tc>
        <w:tc>
          <w:tcPr>
            <w:tcW w:w="990" w:type="dxa"/>
            <w:tcBorders>
              <w:top w:val="single" w:sz="4" w:space="0" w:color="A6A6A6" w:themeColor="background1" w:themeShade="A6"/>
              <w:bottom w:val="single" w:sz="4" w:space="0" w:color="auto"/>
            </w:tcBorders>
          </w:tcPr>
          <w:p w14:paraId="1901693D" w14:textId="40EFBBF0"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N/A</w:t>
            </w:r>
          </w:p>
          <w:p w14:paraId="662F010E" w14:textId="58A05909"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 ac</w:t>
            </w:r>
          </w:p>
          <w:p w14:paraId="5814A767"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p>
          <w:p w14:paraId="5CF99877"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 lb/yr</w:t>
            </w:r>
          </w:p>
          <w:p w14:paraId="302E9169"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 lb/yr</w:t>
            </w:r>
          </w:p>
          <w:p w14:paraId="29E52010" w14:textId="058D3BF2"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 lb/yr</w:t>
            </w:r>
          </w:p>
        </w:tc>
        <w:tc>
          <w:tcPr>
            <w:tcW w:w="990" w:type="dxa"/>
            <w:tcBorders>
              <w:top w:val="single" w:sz="4" w:space="0" w:color="A6A6A6" w:themeColor="background1" w:themeShade="A6"/>
              <w:bottom w:val="single" w:sz="4" w:space="0" w:color="auto"/>
            </w:tcBorders>
          </w:tcPr>
          <w:p w14:paraId="1DF2F777" w14:textId="3AE48986"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N/A</w:t>
            </w:r>
          </w:p>
          <w:p w14:paraId="0D0C4DC0" w14:textId="4D0E8869"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 ac</w:t>
            </w:r>
          </w:p>
          <w:p w14:paraId="6858C455" w14:textId="77777777" w:rsidR="006A5DCB" w:rsidRPr="003E7F91" w:rsidRDefault="006A5DCB" w:rsidP="007B7AD0">
            <w:pPr>
              <w:keepNext/>
              <w:keepLines/>
              <w:spacing w:before="60" w:after="60" w:line="240" w:lineRule="auto"/>
              <w:jc w:val="center"/>
              <w:rPr>
                <w:rFonts w:ascii="Segoe UI" w:hAnsi="Segoe UI" w:cs="Segoe UI"/>
                <w:i/>
                <w:color w:val="0070C0"/>
                <w:sz w:val="16"/>
                <w:szCs w:val="16"/>
              </w:rPr>
            </w:pPr>
          </w:p>
          <w:p w14:paraId="3070F14F" w14:textId="77E623E9"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35 lb/yr</w:t>
            </w:r>
          </w:p>
          <w:p w14:paraId="568B19F3" w14:textId="17E2E3C3"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35 lb/yr</w:t>
            </w:r>
          </w:p>
          <w:p w14:paraId="22DA513B" w14:textId="316F5A2B" w:rsidR="006A5DCB" w:rsidRPr="003E7F91" w:rsidRDefault="006A5DCB" w:rsidP="007B7AD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35 lb/yr</w:t>
            </w:r>
          </w:p>
        </w:tc>
        <w:tc>
          <w:tcPr>
            <w:tcW w:w="1053" w:type="dxa"/>
            <w:tcBorders>
              <w:top w:val="single" w:sz="4" w:space="0" w:color="A6A6A6" w:themeColor="background1" w:themeShade="A6"/>
              <w:bottom w:val="single" w:sz="4" w:space="0" w:color="auto"/>
            </w:tcBorders>
          </w:tcPr>
          <w:p w14:paraId="4EB20E53" w14:textId="61706B09" w:rsidR="006A5DCB" w:rsidRPr="003E7F91" w:rsidRDefault="006A5DCB" w:rsidP="007B7AD0">
            <w:pPr>
              <w:keepNext/>
              <w:keepLines/>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20%</w:t>
            </w:r>
          </w:p>
        </w:tc>
      </w:tr>
    </w:tbl>
    <w:p w14:paraId="4800A8C9" w14:textId="77777777" w:rsidR="006A5DCB" w:rsidRPr="001F6CF0" w:rsidRDefault="006A5DCB" w:rsidP="0004193D">
      <w:pPr>
        <w:pStyle w:val="ListParagraph"/>
        <w:numPr>
          <w:ilvl w:val="0"/>
          <w:numId w:val="27"/>
        </w:numPr>
        <w:tabs>
          <w:tab w:val="clear" w:pos="0"/>
        </w:tabs>
        <w:spacing w:line="240" w:lineRule="auto"/>
        <w:ind w:left="360"/>
        <w:rPr>
          <w:rFonts w:ascii="Segoe UI" w:hAnsi="Segoe UI" w:cs="Segoe UI"/>
          <w:sz w:val="16"/>
          <w:szCs w:val="14"/>
        </w:rPr>
      </w:pPr>
      <w:r w:rsidRPr="007B7AD0">
        <w:rPr>
          <w:rFonts w:ascii="Segoe UI" w:hAnsi="Segoe UI" w:cs="Segoe UI"/>
          <w:sz w:val="16"/>
          <w:szCs w:val="16"/>
        </w:rPr>
        <w:t xml:space="preserve">RIDEM, March 2018, 2016 Integrated Water Quality Monitoring and Assessment List – Appendix A 2016 Index of </w:t>
      </w:r>
      <w:r w:rsidRPr="001F6CF0">
        <w:rPr>
          <w:rFonts w:ascii="Segoe UI" w:hAnsi="Segoe UI" w:cs="Segoe UI"/>
          <w:sz w:val="16"/>
          <w:szCs w:val="16"/>
        </w:rPr>
        <w:t>Waterbodies and Category Listing. Available at: http://dem.ri.gov/programs/benviron/water/quality/surfwq/pdfs/iwr16.pdf.</w:t>
      </w:r>
    </w:p>
    <w:p w14:paraId="67B434CE" w14:textId="4F87134F" w:rsidR="00492FCF" w:rsidRPr="001F6CF0" w:rsidRDefault="00492FCF" w:rsidP="0004193D">
      <w:pPr>
        <w:pStyle w:val="ListParagraph"/>
        <w:numPr>
          <w:ilvl w:val="0"/>
          <w:numId w:val="27"/>
        </w:numPr>
        <w:tabs>
          <w:tab w:val="clear" w:pos="0"/>
        </w:tabs>
        <w:spacing w:after="0" w:line="240" w:lineRule="auto"/>
        <w:ind w:left="360"/>
        <w:rPr>
          <w:rFonts w:ascii="Segoe UI" w:hAnsi="Segoe UI" w:cs="Segoe UI"/>
          <w:sz w:val="16"/>
          <w:szCs w:val="14"/>
        </w:rPr>
      </w:pPr>
      <w:r w:rsidRPr="001F6CF0">
        <w:rPr>
          <w:rFonts w:ascii="Segoe UI" w:hAnsi="Segoe UI" w:cs="Segoe UI"/>
          <w:sz w:val="16"/>
          <w:szCs w:val="14"/>
        </w:rPr>
        <w:t xml:space="preserve">Remaining </w:t>
      </w:r>
      <w:r w:rsidR="00C46630" w:rsidRPr="001F6CF0">
        <w:rPr>
          <w:rFonts w:ascii="Segoe UI" w:hAnsi="Segoe UI" w:cs="Segoe UI"/>
          <w:sz w:val="16"/>
          <w:szCs w:val="14"/>
        </w:rPr>
        <w:t xml:space="preserve">RIDOT </w:t>
      </w:r>
      <w:r w:rsidR="00181466" w:rsidRPr="001F6CF0">
        <w:rPr>
          <w:rFonts w:ascii="Segoe UI" w:hAnsi="Segoe UI" w:cs="Segoe UI"/>
          <w:sz w:val="16"/>
          <w:szCs w:val="14"/>
        </w:rPr>
        <w:t xml:space="preserve">reduction </w:t>
      </w:r>
      <w:r w:rsidRPr="001F6CF0">
        <w:rPr>
          <w:rFonts w:ascii="Segoe UI" w:hAnsi="Segoe UI" w:cs="Segoe UI"/>
          <w:sz w:val="16"/>
          <w:szCs w:val="14"/>
        </w:rPr>
        <w:t xml:space="preserve">target accounting for existing and </w:t>
      </w:r>
      <w:r w:rsidR="00974D52" w:rsidRPr="001F6CF0">
        <w:rPr>
          <w:rFonts w:ascii="Segoe UI" w:hAnsi="Segoe UI" w:cs="Segoe UI"/>
          <w:sz w:val="16"/>
          <w:szCs w:val="14"/>
        </w:rPr>
        <w:t>potential</w:t>
      </w:r>
      <w:r w:rsidRPr="001F6CF0">
        <w:rPr>
          <w:rFonts w:ascii="Segoe UI" w:hAnsi="Segoe UI" w:cs="Segoe UI"/>
          <w:sz w:val="16"/>
          <w:szCs w:val="14"/>
        </w:rPr>
        <w:t xml:space="preserve"> </w:t>
      </w:r>
      <w:r w:rsidR="00B46007" w:rsidRPr="001F6CF0">
        <w:rPr>
          <w:rFonts w:ascii="Segoe UI" w:hAnsi="Segoe UI" w:cs="Segoe UI"/>
          <w:sz w:val="16"/>
          <w:szCs w:val="14"/>
        </w:rPr>
        <w:t>STUs</w:t>
      </w:r>
      <w:r w:rsidR="00181466" w:rsidRPr="001F6CF0">
        <w:rPr>
          <w:rFonts w:ascii="Segoe UI" w:hAnsi="Segoe UI" w:cs="Segoe UI"/>
          <w:sz w:val="16"/>
          <w:szCs w:val="14"/>
        </w:rPr>
        <w:t>.</w:t>
      </w:r>
    </w:p>
    <w:p w14:paraId="66D6AEF5" w14:textId="5502D2D5" w:rsidR="00353B08" w:rsidRPr="00E26891" w:rsidRDefault="00353B08" w:rsidP="0004193D">
      <w:pPr>
        <w:pStyle w:val="ListParagraph"/>
        <w:numPr>
          <w:ilvl w:val="0"/>
          <w:numId w:val="27"/>
        </w:numPr>
        <w:tabs>
          <w:tab w:val="clear" w:pos="0"/>
        </w:tabs>
        <w:spacing w:after="0" w:line="240" w:lineRule="auto"/>
        <w:ind w:left="360"/>
        <w:rPr>
          <w:rFonts w:ascii="Segoe UI" w:hAnsi="Segoe UI" w:cs="Segoe UI"/>
          <w:sz w:val="16"/>
          <w:szCs w:val="14"/>
        </w:rPr>
      </w:pPr>
      <w:r w:rsidRPr="00E26891">
        <w:rPr>
          <w:rFonts w:ascii="Segoe UI" w:hAnsi="Segoe UI" w:cs="Segoe UI"/>
          <w:sz w:val="16"/>
          <w:szCs w:val="14"/>
        </w:rPr>
        <w:t>Non-stormwater related impairment</w:t>
      </w:r>
    </w:p>
    <w:p w14:paraId="6685786B" w14:textId="2A46103C" w:rsidR="0086366C" w:rsidRPr="00E26891" w:rsidRDefault="0086366C" w:rsidP="0004193D">
      <w:pPr>
        <w:tabs>
          <w:tab w:val="clear" w:pos="0"/>
          <w:tab w:val="clear" w:pos="432"/>
        </w:tabs>
        <w:spacing w:line="240" w:lineRule="auto"/>
        <w:ind w:left="360" w:hanging="360"/>
        <w:rPr>
          <w:rFonts w:ascii="Segoe UI" w:hAnsi="Segoe UI" w:cs="Segoe UI"/>
          <w:color w:val="0070C0"/>
          <w:sz w:val="16"/>
          <w:szCs w:val="14"/>
        </w:rPr>
      </w:pPr>
      <w:r w:rsidRPr="001F6CF0">
        <w:rPr>
          <w:rFonts w:ascii="Segoe UI" w:hAnsi="Segoe UI" w:cs="Segoe UI"/>
          <w:sz w:val="16"/>
          <w:szCs w:val="14"/>
        </w:rPr>
        <w:t>*</w:t>
      </w:r>
      <w:r w:rsidRPr="001F6CF0">
        <w:rPr>
          <w:rFonts w:ascii="Segoe UI" w:hAnsi="Segoe UI" w:cs="Segoe UI"/>
          <w:sz w:val="16"/>
          <w:szCs w:val="14"/>
        </w:rPr>
        <w:tab/>
      </w:r>
      <w:r w:rsidRPr="00E26891">
        <w:rPr>
          <w:rFonts w:ascii="Segoe UI" w:hAnsi="Segoe UI" w:cs="Segoe UI"/>
          <w:sz w:val="16"/>
          <w:szCs w:val="14"/>
        </w:rPr>
        <w:t>Impairment is covered by TMDL</w:t>
      </w:r>
      <w:r w:rsidR="005F024E" w:rsidRPr="00E26891">
        <w:rPr>
          <w:rFonts w:ascii="Segoe UI" w:hAnsi="Segoe UI" w:cs="Segoe UI"/>
          <w:sz w:val="16"/>
          <w:szCs w:val="14"/>
        </w:rPr>
        <w:t xml:space="preserve">: </w:t>
      </w:r>
      <w:r w:rsidR="005F024E" w:rsidRPr="00E26891">
        <w:rPr>
          <w:rFonts w:ascii="Segoe UI" w:hAnsi="Segoe UI" w:cs="Segoe UI"/>
          <w:color w:val="0070C0"/>
          <w:sz w:val="16"/>
          <w:szCs w:val="14"/>
        </w:rPr>
        <w:t>Woonasquatucket River Fecal Coliform Bacteria and Dissolved Metals Total Maximum Daily Loads, RIDEM, April 2007</w:t>
      </w:r>
    </w:p>
    <w:p w14:paraId="67BA1D6B" w14:textId="2DF95E0C" w:rsidR="00D93617" w:rsidRPr="003E7F91" w:rsidRDefault="00D93617" w:rsidP="0004193D">
      <w:pPr>
        <w:pStyle w:val="Tables"/>
        <w:spacing w:line="240" w:lineRule="auto"/>
        <w:jc w:val="left"/>
        <w:rPr>
          <w:rFonts w:ascii="Segoe UI" w:hAnsi="Segoe UI" w:cs="Segoe UI"/>
        </w:rPr>
      </w:pPr>
      <w:r w:rsidRPr="003E7F91">
        <w:rPr>
          <w:rFonts w:ascii="Segoe UI" w:hAnsi="Segoe UI" w:cs="Segoe UI"/>
        </w:rPr>
        <w:t xml:space="preserve">Table 2: </w:t>
      </w:r>
      <w:r w:rsidR="00D424CB" w:rsidRPr="003E7F91">
        <w:rPr>
          <w:rFonts w:ascii="Segoe UI" w:hAnsi="Segoe UI" w:cs="Segoe UI"/>
          <w:color w:val="0070C0"/>
        </w:rPr>
        <w:t>Grouping Name</w:t>
      </w:r>
      <w:r w:rsidR="00D424CB" w:rsidRPr="003E7F91">
        <w:rPr>
          <w:rFonts w:ascii="Segoe UI" w:hAnsi="Segoe UI" w:cs="Segoe UI"/>
        </w:rPr>
        <w:t xml:space="preserve"> </w:t>
      </w:r>
      <w:r w:rsidRPr="003E7F91">
        <w:rPr>
          <w:rFonts w:ascii="Segoe UI" w:hAnsi="Segoe UI" w:cs="Segoe UI"/>
        </w:rPr>
        <w:t>Watershed Summary</w:t>
      </w:r>
    </w:p>
    <w:tbl>
      <w:tblPr>
        <w:tblStyle w:val="TableGrid"/>
        <w:tblW w:w="8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940"/>
      </w:tblGrid>
      <w:tr w:rsidR="009919AD" w:rsidRPr="003E7F91" w14:paraId="188A9F70" w14:textId="701BEE66" w:rsidTr="009A3CDC">
        <w:tc>
          <w:tcPr>
            <w:tcW w:w="2070" w:type="dxa"/>
            <w:tcBorders>
              <w:top w:val="single" w:sz="4" w:space="0" w:color="auto"/>
            </w:tcBorders>
          </w:tcPr>
          <w:p w14:paraId="24C79ACE" w14:textId="246C0050" w:rsidR="009919AD" w:rsidRPr="003E7F91" w:rsidRDefault="009919AD"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Towns:</w:t>
            </w:r>
          </w:p>
        </w:tc>
        <w:tc>
          <w:tcPr>
            <w:tcW w:w="5940" w:type="dxa"/>
            <w:tcBorders>
              <w:top w:val="single" w:sz="4" w:space="0" w:color="auto"/>
            </w:tcBorders>
          </w:tcPr>
          <w:p w14:paraId="7A95A208" w14:textId="1DB68EE1" w:rsidR="009919AD" w:rsidRPr="003E7F91" w:rsidRDefault="00583AAC"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Smithfield, Johnston, Providence, and North Providence</w:t>
            </w:r>
          </w:p>
        </w:tc>
      </w:tr>
      <w:tr w:rsidR="009919AD" w:rsidRPr="003E7F91" w14:paraId="15873C1C" w14:textId="59760B29" w:rsidTr="009A3CDC">
        <w:tc>
          <w:tcPr>
            <w:tcW w:w="2070" w:type="dxa"/>
          </w:tcPr>
          <w:p w14:paraId="191353EC" w14:textId="79212D68" w:rsidR="009919AD" w:rsidRPr="003E7F91" w:rsidRDefault="009919AD"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General Land Uses:</w:t>
            </w:r>
          </w:p>
        </w:tc>
        <w:tc>
          <w:tcPr>
            <w:tcW w:w="5940" w:type="dxa"/>
          </w:tcPr>
          <w:p w14:paraId="20970049" w14:textId="7F941AD6" w:rsidR="009919AD" w:rsidRPr="003E7F91" w:rsidRDefault="00AC122B"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Forest, Conservation, Farmland, Open Space, Residential, Urban Development</w:t>
            </w:r>
          </w:p>
        </w:tc>
      </w:tr>
      <w:tr w:rsidR="00C45CC3" w:rsidRPr="003E7F91" w14:paraId="5C1488B8" w14:textId="77777777" w:rsidTr="009A3CDC">
        <w:tc>
          <w:tcPr>
            <w:tcW w:w="2070" w:type="dxa"/>
          </w:tcPr>
          <w:p w14:paraId="25032666" w14:textId="4742EB52" w:rsidR="00C45CC3" w:rsidRPr="003E7F91" w:rsidRDefault="00C45CC3"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Watershed Size:</w:t>
            </w:r>
          </w:p>
        </w:tc>
        <w:tc>
          <w:tcPr>
            <w:tcW w:w="5940" w:type="dxa"/>
          </w:tcPr>
          <w:p w14:paraId="04E4E43C" w14:textId="10F02F29" w:rsidR="00C45CC3" w:rsidRPr="003E7F91" w:rsidRDefault="00987DE5"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10,565 a</w:t>
            </w:r>
            <w:r w:rsidR="00C45CC3" w:rsidRPr="003E7F91">
              <w:rPr>
                <w:rFonts w:ascii="Segoe UI" w:hAnsi="Segoe UI" w:cs="Segoe UI"/>
                <w:color w:val="0070C0"/>
                <w:sz w:val="16"/>
                <w:szCs w:val="16"/>
              </w:rPr>
              <w:t>cres</w:t>
            </w:r>
          </w:p>
        </w:tc>
      </w:tr>
      <w:tr w:rsidR="009919AD" w:rsidRPr="003E7F91" w14:paraId="76170F95" w14:textId="5BF2A292" w:rsidTr="009A3CDC">
        <w:tc>
          <w:tcPr>
            <w:tcW w:w="2070" w:type="dxa"/>
          </w:tcPr>
          <w:p w14:paraId="0019BA91" w14:textId="5EB6FDF7" w:rsidR="009919AD" w:rsidRPr="003E7F91" w:rsidRDefault="009919AD"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 xml:space="preserve">Impervious Cover: </w:t>
            </w:r>
          </w:p>
        </w:tc>
        <w:tc>
          <w:tcPr>
            <w:tcW w:w="5940" w:type="dxa"/>
          </w:tcPr>
          <w:p w14:paraId="0653A1C5" w14:textId="0C1FC220" w:rsidR="009919AD" w:rsidRPr="003E7F91" w:rsidRDefault="00AC122B"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4</w:t>
            </w:r>
            <w:r w:rsidR="00987DE5" w:rsidRPr="003E7F91">
              <w:rPr>
                <w:rFonts w:ascii="Segoe UI" w:hAnsi="Segoe UI" w:cs="Segoe UI"/>
                <w:color w:val="0070C0"/>
                <w:sz w:val="16"/>
                <w:szCs w:val="16"/>
              </w:rPr>
              <w:t>3.1</w:t>
            </w:r>
            <w:r w:rsidR="009919AD" w:rsidRPr="003E7F91">
              <w:rPr>
                <w:rFonts w:ascii="Segoe UI" w:hAnsi="Segoe UI" w:cs="Segoe UI"/>
                <w:color w:val="0070C0"/>
                <w:sz w:val="16"/>
                <w:szCs w:val="16"/>
              </w:rPr>
              <w:t>%</w:t>
            </w:r>
          </w:p>
        </w:tc>
      </w:tr>
      <w:tr w:rsidR="00583AAC" w:rsidRPr="003E7F91" w14:paraId="25C2B9C3" w14:textId="5171B72A" w:rsidTr="009A3CDC">
        <w:tc>
          <w:tcPr>
            <w:tcW w:w="2070" w:type="dxa"/>
          </w:tcPr>
          <w:p w14:paraId="6DBDCF33" w14:textId="5D0C8155" w:rsidR="00583AAC" w:rsidRPr="003E7F91" w:rsidRDefault="00583AAC"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 xml:space="preserve">RIDOT Roadways: </w:t>
            </w:r>
          </w:p>
        </w:tc>
        <w:tc>
          <w:tcPr>
            <w:tcW w:w="5940" w:type="dxa"/>
          </w:tcPr>
          <w:p w14:paraId="128CB3BB" w14:textId="714C5F18" w:rsidR="00583AAC" w:rsidRPr="003E7F91" w:rsidRDefault="00583AAC"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I-95, I-295, State HWY 128, State HWY 104, US HWY 44, State HWY 15, State HWY 10, State HWY 7, State HWY 5, US HWY 44, US HWY 28, US HWY 6, US HWY 6A</w:t>
            </w:r>
          </w:p>
        </w:tc>
      </w:tr>
      <w:tr w:rsidR="00583AAC" w:rsidRPr="003E7F91" w14:paraId="2297694E" w14:textId="3AD7CEDF" w:rsidTr="009A3CDC">
        <w:tc>
          <w:tcPr>
            <w:tcW w:w="2070" w:type="dxa"/>
            <w:tcBorders>
              <w:bottom w:val="single" w:sz="4" w:space="0" w:color="auto"/>
            </w:tcBorders>
          </w:tcPr>
          <w:p w14:paraId="3A5D2669" w14:textId="43CA816E" w:rsidR="00583AAC" w:rsidRPr="003E7F91" w:rsidRDefault="00583AAC"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Applicable TMDLs:</w:t>
            </w:r>
          </w:p>
        </w:tc>
        <w:tc>
          <w:tcPr>
            <w:tcW w:w="5940" w:type="dxa"/>
            <w:tcBorders>
              <w:bottom w:val="single" w:sz="4" w:space="0" w:color="auto"/>
            </w:tcBorders>
          </w:tcPr>
          <w:p w14:paraId="042814DC" w14:textId="19E905AC" w:rsidR="00583AAC" w:rsidRPr="003E7F91" w:rsidRDefault="00583AAC"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Woonasquatucket River Fecal Coliform Bacteria and Dissolved Metals Total Maximum Daily Loads – April 2007</w:t>
            </w:r>
          </w:p>
        </w:tc>
      </w:tr>
    </w:tbl>
    <w:p w14:paraId="152A40F0" w14:textId="77777777" w:rsidR="00966C6D" w:rsidRDefault="00966C6D" w:rsidP="0004193D">
      <w:pPr>
        <w:spacing w:after="0" w:line="240" w:lineRule="auto"/>
        <w:rPr>
          <w:rFonts w:ascii="Segoe UI" w:hAnsi="Segoe UI" w:cs="Segoe UI"/>
        </w:rPr>
        <w:sectPr w:rsidR="00966C6D" w:rsidSect="0055182C">
          <w:headerReference w:type="default" r:id="rId14"/>
          <w:footerReference w:type="default" r:id="rId15"/>
          <w:headerReference w:type="first" r:id="rId16"/>
          <w:pgSz w:w="12240" w:h="15840" w:code="1"/>
          <w:pgMar w:top="1440" w:right="1728" w:bottom="1440" w:left="1728" w:header="720" w:footer="720" w:gutter="0"/>
          <w:pgNumType w:start="1"/>
          <w:cols w:space="720"/>
          <w:docGrid w:linePitch="360"/>
        </w:sectPr>
      </w:pPr>
    </w:p>
    <w:p w14:paraId="17A42663" w14:textId="4ED7C4BA" w:rsidR="00F07FF8" w:rsidRPr="007B7AD0" w:rsidRDefault="00F07FF8" w:rsidP="007B7AD0">
      <w:pPr>
        <w:spacing w:after="0"/>
        <w:rPr>
          <w:rFonts w:ascii="Segoe UI" w:hAnsi="Segoe UI" w:cs="Segoe UI"/>
          <w:u w:val="single"/>
        </w:rPr>
      </w:pPr>
      <w:bookmarkStart w:id="4" w:name="_Toc491331307"/>
      <w:r w:rsidRPr="007B7AD0">
        <w:rPr>
          <w:rFonts w:ascii="Segoe UI" w:hAnsi="Segoe UI" w:cs="Segoe UI"/>
          <w:u w:val="single"/>
        </w:rPr>
        <w:lastRenderedPageBreak/>
        <w:t>Date Submitted to EPA:</w:t>
      </w:r>
      <w:r w:rsidR="003F7CB2" w:rsidRPr="007B7AD0">
        <w:rPr>
          <w:rFonts w:ascii="Segoe UI" w:hAnsi="Segoe UI" w:cs="Segoe UI"/>
        </w:rPr>
        <w:t xml:space="preserve"> </w:t>
      </w:r>
      <w:r w:rsidR="003F7CB2" w:rsidRPr="007B7AD0">
        <w:rPr>
          <w:rFonts w:ascii="Segoe UI" w:hAnsi="Segoe UI" w:cs="Segoe UI"/>
          <w:color w:val="4F81BD" w:themeColor="accent1"/>
        </w:rPr>
        <w:t>TBD</w:t>
      </w:r>
    </w:p>
    <w:p w14:paraId="2F13781C" w14:textId="161A8223" w:rsidR="00F07FF8" w:rsidRPr="007B7AD0" w:rsidRDefault="00F07FF8" w:rsidP="007B7AD0">
      <w:pPr>
        <w:spacing w:after="0"/>
        <w:rPr>
          <w:rFonts w:ascii="Segoe UI" w:hAnsi="Segoe UI" w:cs="Segoe UI"/>
        </w:rPr>
      </w:pPr>
      <w:r w:rsidRPr="007B7AD0">
        <w:rPr>
          <w:rFonts w:ascii="Segoe UI" w:hAnsi="Segoe UI" w:cs="Segoe UI"/>
          <w:u w:val="single"/>
        </w:rPr>
        <w:t>EPA Approved:</w:t>
      </w:r>
      <w:r w:rsidRPr="007B7AD0">
        <w:rPr>
          <w:rFonts w:ascii="Segoe UI" w:hAnsi="Segoe UI" w:cs="Segoe UI"/>
        </w:rPr>
        <w:t xml:space="preserve"> </w:t>
      </w:r>
      <w:r w:rsidRPr="007B7AD0">
        <w:rPr>
          <w:rFonts w:ascii="Segoe UI" w:hAnsi="Segoe UI" w:cs="Segoe UI"/>
          <w:color w:val="4F81BD" w:themeColor="accent1"/>
        </w:rPr>
        <w:t>TBD</w:t>
      </w:r>
    </w:p>
    <w:p w14:paraId="11FF3483" w14:textId="3CF5A34C" w:rsidR="00F07FF8" w:rsidRPr="007B7AD0" w:rsidRDefault="00F07FF8" w:rsidP="007B7AD0">
      <w:pPr>
        <w:spacing w:after="0"/>
        <w:rPr>
          <w:rFonts w:ascii="Segoe UI" w:hAnsi="Segoe UI" w:cs="Segoe UI"/>
        </w:rPr>
      </w:pPr>
      <w:r w:rsidRPr="007B7AD0">
        <w:rPr>
          <w:rFonts w:ascii="Segoe UI" w:hAnsi="Segoe UI" w:cs="Segoe UI"/>
          <w:u w:val="single"/>
        </w:rPr>
        <w:t>Date Amended:</w:t>
      </w:r>
      <w:r w:rsidRPr="007B7AD0">
        <w:rPr>
          <w:rFonts w:ascii="Segoe UI" w:hAnsi="Segoe UI" w:cs="Segoe UI"/>
        </w:rPr>
        <w:t xml:space="preserve"> </w:t>
      </w:r>
      <w:r w:rsidRPr="007B7AD0">
        <w:rPr>
          <w:rFonts w:ascii="Segoe UI" w:hAnsi="Segoe UI" w:cs="Segoe UI"/>
          <w:color w:val="4F81BD" w:themeColor="accent1"/>
        </w:rPr>
        <w:t>N/A</w:t>
      </w:r>
    </w:p>
    <w:p w14:paraId="368676B3" w14:textId="0FA617CD" w:rsidR="00F07FF8" w:rsidRPr="007B7AD0" w:rsidRDefault="00F07FF8" w:rsidP="007B7AD0">
      <w:pPr>
        <w:spacing w:after="0"/>
        <w:rPr>
          <w:rFonts w:ascii="Segoe UI" w:hAnsi="Segoe UI" w:cs="Segoe UI"/>
        </w:rPr>
      </w:pPr>
      <w:r w:rsidRPr="007B7AD0">
        <w:rPr>
          <w:rFonts w:ascii="Segoe UI" w:hAnsi="Segoe UI" w:cs="Segoe UI"/>
          <w:u w:val="single"/>
        </w:rPr>
        <w:t>Amendment Notes:</w:t>
      </w:r>
      <w:r w:rsidRPr="007B7AD0">
        <w:rPr>
          <w:rFonts w:ascii="Segoe UI" w:hAnsi="Segoe UI" w:cs="Segoe UI"/>
        </w:rPr>
        <w:t xml:space="preserve"> </w:t>
      </w:r>
      <w:r w:rsidRPr="007B7AD0">
        <w:rPr>
          <w:rFonts w:ascii="Segoe UI" w:hAnsi="Segoe UI" w:cs="Segoe UI"/>
          <w:color w:val="4F81BD" w:themeColor="accent1"/>
        </w:rPr>
        <w:t>N/A</w:t>
      </w:r>
    </w:p>
    <w:p w14:paraId="7DB5895C" w14:textId="77C54693" w:rsidR="000271E3" w:rsidRDefault="00973FEA">
      <w:pPr>
        <w:pStyle w:val="Heading1"/>
        <w:spacing w:line="240" w:lineRule="auto"/>
        <w:rPr>
          <w:rFonts w:ascii="Segoe UI" w:hAnsi="Segoe UI" w:cs="Segoe UI"/>
          <w:color w:val="0070C0"/>
        </w:rPr>
      </w:pPr>
      <w:r>
        <w:rPr>
          <w:rFonts w:ascii="Segoe UI" w:hAnsi="Segoe UI" w:cs="Segoe UI"/>
          <w:color w:val="0070C0"/>
        </w:rPr>
        <w:t xml:space="preserve">SCP </w:t>
      </w:r>
      <w:r w:rsidR="00577F2B" w:rsidRPr="003E7F91">
        <w:rPr>
          <w:rFonts w:ascii="Segoe UI" w:hAnsi="Segoe UI" w:cs="Segoe UI"/>
          <w:color w:val="0070C0"/>
        </w:rPr>
        <w:t xml:space="preserve">Group Name                                                                    </w:t>
      </w:r>
      <w:commentRangeStart w:id="5"/>
      <w:r w:rsidR="00834B32" w:rsidRPr="003E7F91">
        <w:rPr>
          <w:rFonts w:ascii="Segoe UI" w:hAnsi="Segoe UI" w:cs="Segoe UI"/>
          <w:color w:val="0070C0"/>
        </w:rPr>
        <w:t>Segment Name (</w:t>
      </w:r>
      <w:r w:rsidR="000371C4" w:rsidRPr="003E7F91">
        <w:rPr>
          <w:rFonts w:ascii="Segoe UI" w:hAnsi="Segoe UI" w:cs="Segoe UI"/>
          <w:color w:val="0070C0"/>
        </w:rPr>
        <w:t>RI</w:t>
      </w:r>
      <w:r w:rsidR="00834B32" w:rsidRPr="003E7F91">
        <w:rPr>
          <w:rFonts w:ascii="Segoe UI" w:hAnsi="Segoe UI" w:cs="Segoe UI"/>
          <w:color w:val="0070C0"/>
        </w:rPr>
        <w:t>X</w:t>
      </w:r>
      <w:r w:rsidR="00DD7FAE" w:rsidRPr="003E7F91">
        <w:rPr>
          <w:rFonts w:ascii="Segoe UI" w:hAnsi="Segoe UI" w:cs="Segoe UI"/>
          <w:color w:val="0070C0"/>
        </w:rPr>
        <w:t>XXXXXXX</w:t>
      </w:r>
      <w:r w:rsidR="00834B32" w:rsidRPr="003E7F91">
        <w:rPr>
          <w:rFonts w:ascii="Segoe UI" w:hAnsi="Segoe UI" w:cs="Segoe UI"/>
          <w:color w:val="0070C0"/>
        </w:rPr>
        <w:t>-XX)</w:t>
      </w:r>
      <w:commentRangeEnd w:id="5"/>
      <w:r w:rsidR="00B03854" w:rsidRPr="003E7F91">
        <w:rPr>
          <w:rStyle w:val="CommentReference"/>
          <w:rFonts w:ascii="Segoe UI" w:hAnsi="Segoe UI" w:cs="Segoe UI"/>
          <w:b w:val="0"/>
        </w:rPr>
        <w:commentReference w:id="5"/>
      </w:r>
      <w:bookmarkEnd w:id="4"/>
      <w:r w:rsidR="00577F2B" w:rsidRPr="003E7F91">
        <w:rPr>
          <w:rFonts w:ascii="Segoe UI" w:hAnsi="Segoe UI" w:cs="Segoe UI"/>
          <w:color w:val="0070C0"/>
        </w:rPr>
        <w:t xml:space="preserve">                                    City, State</w:t>
      </w:r>
    </w:p>
    <w:p w14:paraId="0ECF63E1" w14:textId="77777777" w:rsidR="00EA6F52" w:rsidRDefault="00A60AE0" w:rsidP="00A60AE0">
      <w:pPr>
        <w:pStyle w:val="Heading2"/>
        <w:spacing w:line="240" w:lineRule="auto"/>
        <w:rPr>
          <w:rFonts w:ascii="Segoe UI" w:hAnsi="Segoe UI" w:cs="Segoe UI"/>
          <w:u w:val="single"/>
        </w:rPr>
      </w:pPr>
      <w:r>
        <w:rPr>
          <w:rFonts w:ascii="Segoe UI" w:hAnsi="Segoe UI" w:cs="Segoe UI"/>
          <w:u w:val="single"/>
        </w:rPr>
        <w:t>Key Findings</w:t>
      </w:r>
    </w:p>
    <w:p w14:paraId="2E1E51BB" w14:textId="3D480F86" w:rsidR="00A60AE0" w:rsidRPr="007B7AD0" w:rsidRDefault="007B52A8" w:rsidP="007B7AD0">
      <w:pPr>
        <w:rPr>
          <w:rFonts w:ascii="Segoe UI" w:hAnsi="Segoe UI" w:cs="Segoe UI"/>
          <w:color w:val="0070C0"/>
          <w:u w:val="single"/>
        </w:rPr>
      </w:pPr>
      <w:r w:rsidRPr="007B7AD0">
        <w:rPr>
          <w:rFonts w:ascii="Segoe UI" w:hAnsi="Segoe UI" w:cs="Segoe UI"/>
        </w:rPr>
        <w:t xml:space="preserve">This SCP Report is for </w:t>
      </w:r>
      <w:r w:rsidRPr="007B7AD0">
        <w:rPr>
          <w:rFonts w:ascii="Segoe UI" w:hAnsi="Segoe UI" w:cs="Segoe UI"/>
          <w:color w:val="0070C0"/>
        </w:rPr>
        <w:t>Segment Name (RIXXXXXXX-XX)</w:t>
      </w:r>
      <w:r w:rsidRPr="007B7AD0">
        <w:rPr>
          <w:rFonts w:ascii="Segoe UI" w:hAnsi="Segoe UI" w:cs="Segoe UI"/>
        </w:rPr>
        <w:t xml:space="preserve"> located within the </w:t>
      </w:r>
      <w:r w:rsidR="000D29DE">
        <w:rPr>
          <w:rFonts w:ascii="Segoe UI" w:hAnsi="Segoe UI" w:cs="Segoe UI"/>
          <w:color w:val="0070C0"/>
        </w:rPr>
        <w:t>Subw</w:t>
      </w:r>
      <w:r w:rsidRPr="007B7AD0">
        <w:rPr>
          <w:rFonts w:ascii="Segoe UI" w:hAnsi="Segoe UI" w:cs="Segoe UI"/>
          <w:color w:val="0070C0"/>
        </w:rPr>
        <w:t xml:space="preserve">atershed Name(s) </w:t>
      </w:r>
      <w:r w:rsidRPr="007B7AD0">
        <w:rPr>
          <w:rFonts w:ascii="Segoe UI" w:hAnsi="Segoe UI" w:cs="Segoe UI"/>
        </w:rPr>
        <w:t>(</w:t>
      </w:r>
      <w:r w:rsidRPr="007B7AD0">
        <w:rPr>
          <w:rFonts w:ascii="Segoe UI" w:hAnsi="Segoe UI" w:cs="Segoe UI"/>
          <w:b/>
        </w:rPr>
        <w:t>Figure 1-</w:t>
      </w:r>
      <w:r w:rsidRPr="007B7AD0">
        <w:rPr>
          <w:rFonts w:ascii="Segoe UI" w:hAnsi="Segoe UI" w:cs="Segoe UI"/>
          <w:b/>
          <w:color w:val="0070C0"/>
        </w:rPr>
        <w:t>A</w:t>
      </w:r>
      <w:r w:rsidRPr="007B7AD0">
        <w:rPr>
          <w:rFonts w:ascii="Segoe UI" w:hAnsi="Segoe UI" w:cs="Segoe UI"/>
        </w:rPr>
        <w:t>).</w:t>
      </w:r>
    </w:p>
    <w:p w14:paraId="5C3246C7" w14:textId="35A60854" w:rsidR="00A60AE0" w:rsidRPr="003E7F91" w:rsidRDefault="00A60AE0" w:rsidP="00A60AE0">
      <w:pPr>
        <w:pStyle w:val="Tables"/>
        <w:spacing w:line="240" w:lineRule="auto"/>
        <w:jc w:val="left"/>
        <w:rPr>
          <w:rFonts w:ascii="Segoe UI" w:hAnsi="Segoe UI" w:cs="Segoe UI"/>
        </w:rPr>
      </w:pPr>
      <w:r w:rsidRPr="003E7F91">
        <w:rPr>
          <w:rFonts w:ascii="Segoe UI" w:hAnsi="Segoe UI" w:cs="Segoe UI"/>
        </w:rPr>
        <w:t>Table 1-</w:t>
      </w:r>
      <w:r w:rsidRPr="003E7F91">
        <w:rPr>
          <w:rFonts w:ascii="Segoe UI" w:hAnsi="Segoe UI" w:cs="Segoe UI"/>
          <w:color w:val="0070C0"/>
        </w:rPr>
        <w:t>A</w:t>
      </w:r>
      <w:r w:rsidRPr="003E7F91">
        <w:rPr>
          <w:rFonts w:ascii="Segoe UI" w:hAnsi="Segoe UI" w:cs="Segoe UI"/>
        </w:rPr>
        <w:t>:</w:t>
      </w:r>
      <w:r w:rsidRPr="003E7F91">
        <w:rPr>
          <w:rFonts w:ascii="Segoe UI" w:hAnsi="Segoe UI" w:cs="Segoe UI"/>
          <w:color w:val="E36C0A" w:themeColor="accent6" w:themeShade="BF"/>
        </w:rPr>
        <w:t xml:space="preserve"> </w:t>
      </w:r>
      <w:r w:rsidR="00944B7F">
        <w:rPr>
          <w:rFonts w:ascii="Segoe UI" w:hAnsi="Segoe UI" w:cs="Segoe UI"/>
        </w:rPr>
        <w:t xml:space="preserve">Subwatershed </w:t>
      </w:r>
      <w:r w:rsidRPr="003E7F91">
        <w:rPr>
          <w:rFonts w:ascii="Segoe UI" w:hAnsi="Segoe UI" w:cs="Segoe UI"/>
        </w:rPr>
        <w:t>Summary</w:t>
      </w:r>
    </w:p>
    <w:tbl>
      <w:tblPr>
        <w:tblStyle w:val="TableGrid"/>
        <w:tblW w:w="9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170"/>
        <w:gridCol w:w="1623"/>
        <w:gridCol w:w="971"/>
        <w:gridCol w:w="990"/>
        <w:gridCol w:w="990"/>
        <w:gridCol w:w="990"/>
        <w:gridCol w:w="990"/>
      </w:tblGrid>
      <w:tr w:rsidR="00A60AE0" w:rsidRPr="003E7F91" w14:paraId="1AA7E3E0" w14:textId="77777777" w:rsidTr="00A60AE0">
        <w:tc>
          <w:tcPr>
            <w:tcW w:w="1530" w:type="dxa"/>
            <w:tcBorders>
              <w:top w:val="single" w:sz="4" w:space="0" w:color="auto"/>
              <w:bottom w:val="single" w:sz="4" w:space="0" w:color="auto"/>
            </w:tcBorders>
          </w:tcPr>
          <w:p w14:paraId="0FD223F3" w14:textId="77777777" w:rsidR="00A60AE0" w:rsidRPr="003E7F91" w:rsidRDefault="00A60AE0" w:rsidP="00A60AE0">
            <w:pPr>
              <w:keepNext/>
              <w:keepLines/>
              <w:spacing w:before="60" w:after="60" w:line="240" w:lineRule="auto"/>
              <w:rPr>
                <w:rFonts w:ascii="Segoe UI" w:hAnsi="Segoe UI" w:cs="Segoe UI"/>
                <w:sz w:val="16"/>
                <w:szCs w:val="16"/>
              </w:rPr>
            </w:pPr>
            <w:r w:rsidRPr="003E7F91">
              <w:rPr>
                <w:rFonts w:ascii="Segoe UI" w:hAnsi="Segoe UI" w:cs="Segoe UI"/>
                <w:sz w:val="16"/>
                <w:szCs w:val="16"/>
              </w:rPr>
              <w:t>Impairment(s)</w:t>
            </w:r>
          </w:p>
        </w:tc>
        <w:tc>
          <w:tcPr>
            <w:tcW w:w="1170" w:type="dxa"/>
            <w:tcBorders>
              <w:top w:val="single" w:sz="4" w:space="0" w:color="auto"/>
              <w:bottom w:val="single" w:sz="4" w:space="0" w:color="auto"/>
            </w:tcBorders>
          </w:tcPr>
          <w:p w14:paraId="0BB9EB16" w14:textId="77777777" w:rsidR="00A60AE0" w:rsidRPr="003E7F91" w:rsidRDefault="00A60AE0" w:rsidP="00A60AE0">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Evaluation</w:t>
            </w:r>
          </w:p>
          <w:p w14:paraId="767C5B3E" w14:textId="77777777" w:rsidR="00A60AE0" w:rsidRPr="003E7F91" w:rsidRDefault="00A60AE0" w:rsidP="00A60AE0">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Methodology</w:t>
            </w:r>
          </w:p>
        </w:tc>
        <w:tc>
          <w:tcPr>
            <w:tcW w:w="1623" w:type="dxa"/>
            <w:tcBorders>
              <w:top w:val="single" w:sz="4" w:space="0" w:color="auto"/>
              <w:bottom w:val="single" w:sz="4" w:space="0" w:color="auto"/>
            </w:tcBorders>
          </w:tcPr>
          <w:p w14:paraId="1BC558D4" w14:textId="02605AE2" w:rsidR="00A60AE0" w:rsidRPr="003E7F91" w:rsidRDefault="00181466" w:rsidP="00A60AE0">
            <w:pPr>
              <w:keepNext/>
              <w:keepLines/>
              <w:spacing w:before="60" w:after="60" w:line="240" w:lineRule="auto"/>
              <w:jc w:val="center"/>
              <w:rPr>
                <w:rFonts w:ascii="Segoe UI" w:hAnsi="Segoe UI" w:cs="Segoe UI"/>
                <w:sz w:val="16"/>
                <w:szCs w:val="16"/>
              </w:rPr>
            </w:pPr>
            <w:r>
              <w:rPr>
                <w:rFonts w:ascii="Segoe UI" w:hAnsi="Segoe UI" w:cs="Segoe UI"/>
                <w:sz w:val="16"/>
                <w:szCs w:val="16"/>
              </w:rPr>
              <w:t>RIDOT Reduction Target</w:t>
            </w:r>
            <w:r w:rsidR="00A60AE0" w:rsidRPr="003E7F91">
              <w:rPr>
                <w:rFonts w:ascii="Segoe UI" w:hAnsi="Segoe UI" w:cs="Segoe UI"/>
                <w:sz w:val="16"/>
                <w:szCs w:val="16"/>
              </w:rPr>
              <w:t xml:space="preserve"> </w:t>
            </w:r>
            <w:bookmarkStart w:id="6" w:name="_GoBack"/>
            <w:bookmarkEnd w:id="6"/>
            <w:r w:rsidR="00A60AE0" w:rsidRPr="003E7F91">
              <w:rPr>
                <w:rFonts w:ascii="Segoe UI" w:hAnsi="Segoe UI" w:cs="Segoe UI"/>
                <w:sz w:val="16"/>
                <w:szCs w:val="16"/>
              </w:rPr>
              <w:t xml:space="preserve">(% / Load </w:t>
            </w:r>
            <w:r w:rsidR="00A60AE0" w:rsidRPr="003E7F91">
              <w:rPr>
                <w:rFonts w:ascii="Segoe UI" w:hAnsi="Segoe UI" w:cs="Segoe UI"/>
                <w:color w:val="0070C0"/>
                <w:sz w:val="16"/>
                <w:szCs w:val="16"/>
              </w:rPr>
              <w:t xml:space="preserve">OR </w:t>
            </w:r>
            <w:r w:rsidR="00A60AE0" w:rsidRPr="003E7F91">
              <w:rPr>
                <w:rFonts w:ascii="Segoe UI" w:hAnsi="Segoe UI" w:cs="Segoe UI"/>
                <w:sz w:val="16"/>
                <w:szCs w:val="16"/>
              </w:rPr>
              <w:t>Acres)</w:t>
            </w:r>
          </w:p>
        </w:tc>
        <w:tc>
          <w:tcPr>
            <w:tcW w:w="971" w:type="dxa"/>
            <w:tcBorders>
              <w:top w:val="single" w:sz="4" w:space="0" w:color="auto"/>
              <w:bottom w:val="single" w:sz="4" w:space="0" w:color="auto"/>
            </w:tcBorders>
          </w:tcPr>
          <w:p w14:paraId="7CED87DE" w14:textId="77777777" w:rsidR="00A60AE0" w:rsidRPr="003E7F91" w:rsidRDefault="00A60AE0" w:rsidP="00A60AE0">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Existing Treatment</w:t>
            </w:r>
          </w:p>
        </w:tc>
        <w:tc>
          <w:tcPr>
            <w:tcW w:w="990" w:type="dxa"/>
            <w:tcBorders>
              <w:top w:val="single" w:sz="4" w:space="0" w:color="auto"/>
              <w:bottom w:val="single" w:sz="4" w:space="0" w:color="auto"/>
            </w:tcBorders>
          </w:tcPr>
          <w:p w14:paraId="3F823B19" w14:textId="77777777" w:rsidR="00A60AE0" w:rsidRPr="003E7F91" w:rsidRDefault="00A60AE0" w:rsidP="00A60AE0">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Potential Treatment</w:t>
            </w:r>
          </w:p>
        </w:tc>
        <w:tc>
          <w:tcPr>
            <w:tcW w:w="990" w:type="dxa"/>
            <w:tcBorders>
              <w:top w:val="single" w:sz="4" w:space="0" w:color="auto"/>
              <w:bottom w:val="single" w:sz="4" w:space="0" w:color="auto"/>
            </w:tcBorders>
          </w:tcPr>
          <w:p w14:paraId="0221F3D8" w14:textId="77777777" w:rsidR="00A60AE0" w:rsidRPr="003E7F91" w:rsidRDefault="00A60AE0" w:rsidP="00A60AE0">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 xml:space="preserve">Runoff Reduction </w:t>
            </w:r>
          </w:p>
        </w:tc>
        <w:tc>
          <w:tcPr>
            <w:tcW w:w="990" w:type="dxa"/>
            <w:tcBorders>
              <w:top w:val="single" w:sz="4" w:space="0" w:color="auto"/>
              <w:bottom w:val="single" w:sz="4" w:space="0" w:color="auto"/>
            </w:tcBorders>
          </w:tcPr>
          <w:p w14:paraId="6B945D10" w14:textId="3D0E6480" w:rsidR="00A60AE0" w:rsidRPr="003E7F91" w:rsidRDefault="00A60AE0" w:rsidP="00A60AE0">
            <w:pPr>
              <w:keepNext/>
              <w:keepLines/>
              <w:spacing w:before="60" w:after="60" w:line="240" w:lineRule="auto"/>
              <w:jc w:val="center"/>
              <w:rPr>
                <w:rFonts w:ascii="Segoe UI" w:hAnsi="Segoe UI" w:cs="Segoe UI"/>
                <w:sz w:val="16"/>
                <w:szCs w:val="16"/>
              </w:rPr>
            </w:pPr>
            <w:r w:rsidRPr="003E7F91">
              <w:rPr>
                <w:rFonts w:ascii="Segoe UI" w:hAnsi="Segoe UI" w:cs="Segoe UI"/>
                <w:sz w:val="16"/>
                <w:szCs w:val="16"/>
              </w:rPr>
              <w:t xml:space="preserve">Remaining </w:t>
            </w:r>
            <w:r w:rsidR="00860C6A">
              <w:rPr>
                <w:rFonts w:ascii="Segoe UI" w:hAnsi="Segoe UI" w:cs="Segoe UI"/>
                <w:sz w:val="16"/>
                <w:szCs w:val="16"/>
              </w:rPr>
              <w:t xml:space="preserve">RIDOT </w:t>
            </w:r>
            <w:r w:rsidR="00181466">
              <w:rPr>
                <w:rFonts w:ascii="Segoe UI" w:hAnsi="Segoe UI" w:cs="Segoe UI"/>
                <w:sz w:val="16"/>
                <w:szCs w:val="16"/>
              </w:rPr>
              <w:t xml:space="preserve">Reduction </w:t>
            </w:r>
            <w:r w:rsidRPr="003E7F91">
              <w:rPr>
                <w:rFonts w:ascii="Segoe UI" w:hAnsi="Segoe UI" w:cs="Segoe UI"/>
                <w:sz w:val="16"/>
                <w:szCs w:val="16"/>
              </w:rPr>
              <w:t>Target</w:t>
            </w:r>
          </w:p>
        </w:tc>
        <w:tc>
          <w:tcPr>
            <w:tcW w:w="990" w:type="dxa"/>
            <w:tcBorders>
              <w:top w:val="single" w:sz="4" w:space="0" w:color="auto"/>
              <w:bottom w:val="single" w:sz="4" w:space="0" w:color="auto"/>
            </w:tcBorders>
          </w:tcPr>
          <w:p w14:paraId="35C3267A" w14:textId="77777777" w:rsidR="00A60AE0" w:rsidRPr="003E7F91" w:rsidRDefault="00A60AE0" w:rsidP="00A60AE0">
            <w:pPr>
              <w:keepNext/>
              <w:keepLines/>
              <w:spacing w:before="60" w:after="60" w:line="240" w:lineRule="auto"/>
              <w:jc w:val="center"/>
              <w:rPr>
                <w:rFonts w:ascii="Segoe UI" w:hAnsi="Segoe UI" w:cs="Segoe UI"/>
                <w:sz w:val="16"/>
                <w:szCs w:val="16"/>
              </w:rPr>
            </w:pPr>
            <w:r>
              <w:rPr>
                <w:rFonts w:ascii="Segoe UI" w:hAnsi="Segoe UI" w:cs="Segoe UI"/>
                <w:sz w:val="16"/>
                <w:szCs w:val="16"/>
              </w:rPr>
              <w:t xml:space="preserve">NonRIDOT Treatment Credit </w:t>
            </w:r>
          </w:p>
        </w:tc>
      </w:tr>
      <w:tr w:rsidR="00A60AE0" w:rsidRPr="003E7F91" w14:paraId="4FCBB823" w14:textId="77777777" w:rsidTr="00A60AE0">
        <w:tc>
          <w:tcPr>
            <w:tcW w:w="1530" w:type="dxa"/>
            <w:tcBorders>
              <w:top w:val="single" w:sz="4" w:space="0" w:color="auto"/>
              <w:bottom w:val="single" w:sz="4" w:space="0" w:color="auto"/>
            </w:tcBorders>
          </w:tcPr>
          <w:p w14:paraId="35DDBBC7" w14:textId="77777777" w:rsidR="00A60AE0" w:rsidRPr="003E7F91" w:rsidRDefault="00A60AE0" w:rsidP="00A60AE0">
            <w:pPr>
              <w:spacing w:before="60" w:after="60" w:line="240" w:lineRule="auto"/>
              <w:rPr>
                <w:rFonts w:ascii="Segoe UI" w:hAnsi="Segoe UI" w:cs="Segoe UI"/>
                <w:i/>
                <w:color w:val="0070C0"/>
                <w:sz w:val="16"/>
                <w:szCs w:val="16"/>
              </w:rPr>
            </w:pPr>
            <w:r w:rsidRPr="003E7F91">
              <w:rPr>
                <w:rFonts w:ascii="Segoe UI" w:hAnsi="Segoe UI" w:cs="Segoe UI"/>
                <w:i/>
                <w:color w:val="0070C0"/>
                <w:sz w:val="16"/>
                <w:szCs w:val="16"/>
              </w:rPr>
              <w:t>Fecal Coliform</w:t>
            </w:r>
          </w:p>
          <w:p w14:paraId="16798C00" w14:textId="3D9A5821" w:rsidR="00A60AE0" w:rsidRPr="003E7F91" w:rsidRDefault="006A5DCB" w:rsidP="00A60AE0">
            <w:pPr>
              <w:spacing w:before="60" w:after="60" w:line="240" w:lineRule="auto"/>
              <w:rPr>
                <w:rFonts w:ascii="Segoe UI" w:hAnsi="Segoe UI" w:cs="Segoe UI"/>
                <w:i/>
                <w:color w:val="0070C0"/>
                <w:sz w:val="16"/>
                <w:szCs w:val="16"/>
              </w:rPr>
            </w:pPr>
            <w:r>
              <w:rPr>
                <w:rFonts w:ascii="Segoe UI" w:hAnsi="Segoe UI" w:cs="Segoe UI"/>
                <w:i/>
                <w:color w:val="0070C0"/>
                <w:sz w:val="16"/>
                <w:szCs w:val="16"/>
              </w:rPr>
              <w:t>Phosphorus</w:t>
            </w:r>
          </w:p>
        </w:tc>
        <w:tc>
          <w:tcPr>
            <w:tcW w:w="1170" w:type="dxa"/>
            <w:tcBorders>
              <w:top w:val="single" w:sz="4" w:space="0" w:color="auto"/>
              <w:bottom w:val="single" w:sz="4" w:space="0" w:color="auto"/>
            </w:tcBorders>
          </w:tcPr>
          <w:p w14:paraId="4FFC9326" w14:textId="0DDFA0D3" w:rsidR="00A60AE0" w:rsidRPr="003E7F91" w:rsidRDefault="00DC0C88" w:rsidP="00A60AE0">
            <w:pPr>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IC Method</w:t>
            </w:r>
          </w:p>
          <w:p w14:paraId="27A5E6A8" w14:textId="6533CD1E" w:rsidR="00A60AE0" w:rsidRPr="003E7F91" w:rsidRDefault="006A5DCB" w:rsidP="00A60AE0">
            <w:pPr>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TMDL Method</w:t>
            </w:r>
          </w:p>
        </w:tc>
        <w:tc>
          <w:tcPr>
            <w:tcW w:w="1623" w:type="dxa"/>
            <w:tcBorders>
              <w:top w:val="single" w:sz="4" w:space="0" w:color="auto"/>
              <w:bottom w:val="single" w:sz="4" w:space="0" w:color="auto"/>
            </w:tcBorders>
          </w:tcPr>
          <w:p w14:paraId="228E8A4F" w14:textId="77777777" w:rsidR="00A60AE0" w:rsidRPr="003E7F91" w:rsidRDefault="00A60AE0" w:rsidP="00A60AE0">
            <w:pPr>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55% (49 ac)</w:t>
            </w:r>
          </w:p>
          <w:p w14:paraId="515CB2EB" w14:textId="2C541CC5" w:rsidR="00A60AE0" w:rsidRPr="003E7F91" w:rsidRDefault="006A5DCB" w:rsidP="00A60AE0">
            <w:pPr>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40</w:t>
            </w:r>
            <w:r w:rsidR="00A60AE0" w:rsidRPr="003E7F91">
              <w:rPr>
                <w:rFonts w:ascii="Segoe UI" w:hAnsi="Segoe UI" w:cs="Segoe UI"/>
                <w:i/>
                <w:color w:val="0070C0"/>
                <w:sz w:val="16"/>
                <w:szCs w:val="16"/>
              </w:rPr>
              <w:t>% (</w:t>
            </w:r>
            <w:r>
              <w:rPr>
                <w:rFonts w:ascii="Segoe UI" w:hAnsi="Segoe UI" w:cs="Segoe UI"/>
                <w:i/>
                <w:color w:val="0070C0"/>
                <w:sz w:val="16"/>
                <w:szCs w:val="16"/>
              </w:rPr>
              <w:t>40 lb/yr</w:t>
            </w:r>
            <w:r w:rsidR="00A60AE0" w:rsidRPr="003E7F91">
              <w:rPr>
                <w:rFonts w:ascii="Segoe UI" w:hAnsi="Segoe UI" w:cs="Segoe UI"/>
                <w:i/>
                <w:color w:val="0070C0"/>
                <w:sz w:val="16"/>
                <w:szCs w:val="16"/>
              </w:rPr>
              <w:t>)</w:t>
            </w:r>
          </w:p>
        </w:tc>
        <w:tc>
          <w:tcPr>
            <w:tcW w:w="971" w:type="dxa"/>
            <w:tcBorders>
              <w:top w:val="single" w:sz="4" w:space="0" w:color="auto"/>
              <w:bottom w:val="single" w:sz="4" w:space="0" w:color="auto"/>
            </w:tcBorders>
          </w:tcPr>
          <w:p w14:paraId="6C48C061" w14:textId="77777777" w:rsidR="00A60AE0" w:rsidRPr="003E7F91" w:rsidRDefault="00A60AE0" w:rsidP="00A60AE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1.4 ac</w:t>
            </w:r>
          </w:p>
          <w:p w14:paraId="3E092F5E" w14:textId="0DC9CC89" w:rsidR="00A60AE0" w:rsidRPr="003E7F91" w:rsidRDefault="006A5DCB" w:rsidP="00A60AE0">
            <w:pPr>
              <w:keepNext/>
              <w:keepLines/>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5</w:t>
            </w:r>
            <w:r w:rsidR="00A60AE0" w:rsidRPr="003E7F91">
              <w:rPr>
                <w:rFonts w:ascii="Segoe UI" w:hAnsi="Segoe UI" w:cs="Segoe UI"/>
                <w:i/>
                <w:color w:val="0070C0"/>
                <w:sz w:val="16"/>
                <w:szCs w:val="16"/>
              </w:rPr>
              <w:t xml:space="preserve"> </w:t>
            </w:r>
            <w:r>
              <w:rPr>
                <w:rFonts w:ascii="Segoe UI" w:hAnsi="Segoe UI" w:cs="Segoe UI"/>
                <w:i/>
                <w:color w:val="0070C0"/>
                <w:sz w:val="16"/>
                <w:szCs w:val="16"/>
              </w:rPr>
              <w:t>lb/yr</w:t>
            </w:r>
          </w:p>
        </w:tc>
        <w:tc>
          <w:tcPr>
            <w:tcW w:w="990" w:type="dxa"/>
            <w:tcBorders>
              <w:top w:val="single" w:sz="4" w:space="0" w:color="auto"/>
              <w:bottom w:val="single" w:sz="4" w:space="0" w:color="auto"/>
            </w:tcBorders>
          </w:tcPr>
          <w:p w14:paraId="016AF2CF" w14:textId="77777777" w:rsidR="00A60AE0" w:rsidRPr="003E7F91" w:rsidRDefault="00A60AE0" w:rsidP="00A60AE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3.2 ac</w:t>
            </w:r>
          </w:p>
          <w:p w14:paraId="7EF19183" w14:textId="682E7B19" w:rsidR="00A60AE0" w:rsidRPr="003E7F91" w:rsidRDefault="006A5DCB" w:rsidP="00A60AE0">
            <w:pPr>
              <w:keepNext/>
              <w:keepLines/>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10 lb/yr</w:t>
            </w:r>
          </w:p>
        </w:tc>
        <w:tc>
          <w:tcPr>
            <w:tcW w:w="990" w:type="dxa"/>
            <w:tcBorders>
              <w:top w:val="single" w:sz="4" w:space="0" w:color="auto"/>
              <w:bottom w:val="single" w:sz="4" w:space="0" w:color="auto"/>
            </w:tcBorders>
          </w:tcPr>
          <w:p w14:paraId="14685624" w14:textId="77777777" w:rsidR="00A60AE0" w:rsidRPr="003E7F91" w:rsidRDefault="00A60AE0" w:rsidP="00A60AE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7.9 ac-ft</w:t>
            </w:r>
          </w:p>
          <w:p w14:paraId="01BD525D" w14:textId="77777777" w:rsidR="00A60AE0" w:rsidRPr="003E7F91" w:rsidRDefault="00A60AE0" w:rsidP="00A60AE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7.9 ac-ft</w:t>
            </w:r>
          </w:p>
        </w:tc>
        <w:tc>
          <w:tcPr>
            <w:tcW w:w="990" w:type="dxa"/>
            <w:tcBorders>
              <w:top w:val="single" w:sz="4" w:space="0" w:color="auto"/>
              <w:bottom w:val="single" w:sz="4" w:space="0" w:color="auto"/>
            </w:tcBorders>
          </w:tcPr>
          <w:p w14:paraId="570D5E80" w14:textId="77777777" w:rsidR="00A60AE0" w:rsidRPr="003E7F91" w:rsidRDefault="00A60AE0" w:rsidP="00A60AE0">
            <w:pPr>
              <w:keepNext/>
              <w:keepLines/>
              <w:spacing w:before="60" w:after="60" w:line="240" w:lineRule="auto"/>
              <w:jc w:val="center"/>
              <w:rPr>
                <w:rFonts w:ascii="Segoe UI" w:hAnsi="Segoe UI" w:cs="Segoe UI"/>
                <w:i/>
                <w:color w:val="0070C0"/>
                <w:sz w:val="16"/>
                <w:szCs w:val="16"/>
              </w:rPr>
            </w:pPr>
            <w:r w:rsidRPr="003E7F91">
              <w:rPr>
                <w:rFonts w:ascii="Segoe UI" w:hAnsi="Segoe UI" w:cs="Segoe UI"/>
                <w:i/>
                <w:color w:val="0070C0"/>
                <w:sz w:val="16"/>
                <w:szCs w:val="16"/>
              </w:rPr>
              <w:t>44 ac</w:t>
            </w:r>
          </w:p>
          <w:p w14:paraId="36EF2E7E" w14:textId="5A356C43" w:rsidR="00A60AE0" w:rsidRPr="003E7F91" w:rsidRDefault="006A5DCB" w:rsidP="00A60AE0">
            <w:pPr>
              <w:keepNext/>
              <w:keepLines/>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25 lb/yr</w:t>
            </w:r>
          </w:p>
        </w:tc>
        <w:tc>
          <w:tcPr>
            <w:tcW w:w="990" w:type="dxa"/>
            <w:tcBorders>
              <w:top w:val="single" w:sz="4" w:space="0" w:color="auto"/>
              <w:bottom w:val="single" w:sz="4" w:space="0" w:color="auto"/>
            </w:tcBorders>
          </w:tcPr>
          <w:p w14:paraId="10D76806" w14:textId="77777777" w:rsidR="00A60AE0" w:rsidRDefault="00A60AE0" w:rsidP="00A60AE0">
            <w:pPr>
              <w:keepNext/>
              <w:keepLines/>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20%</w:t>
            </w:r>
          </w:p>
          <w:p w14:paraId="32BE7643" w14:textId="77777777" w:rsidR="00A60AE0" w:rsidRPr="003E7F91" w:rsidRDefault="00A60AE0" w:rsidP="00A60AE0">
            <w:pPr>
              <w:keepNext/>
              <w:keepLines/>
              <w:spacing w:before="60" w:after="60" w:line="240" w:lineRule="auto"/>
              <w:jc w:val="center"/>
              <w:rPr>
                <w:rFonts w:ascii="Segoe UI" w:hAnsi="Segoe UI" w:cs="Segoe UI"/>
                <w:i/>
                <w:color w:val="0070C0"/>
                <w:sz w:val="16"/>
                <w:szCs w:val="16"/>
              </w:rPr>
            </w:pPr>
            <w:r>
              <w:rPr>
                <w:rFonts w:ascii="Segoe UI" w:hAnsi="Segoe UI" w:cs="Segoe UI"/>
                <w:i/>
                <w:color w:val="0070C0"/>
                <w:sz w:val="16"/>
                <w:szCs w:val="16"/>
              </w:rPr>
              <w:t>20%</w:t>
            </w:r>
          </w:p>
        </w:tc>
      </w:tr>
    </w:tbl>
    <w:p w14:paraId="78A28BA4" w14:textId="77777777" w:rsidR="00A60AE0" w:rsidRPr="007B7AD0" w:rsidRDefault="00A60AE0" w:rsidP="007B7AD0">
      <w:pPr>
        <w:pStyle w:val="Heading2"/>
        <w:rPr>
          <w:rFonts w:ascii="Segoe UI" w:hAnsi="Segoe UI" w:cs="Segoe UI"/>
          <w:sz w:val="22"/>
          <w:szCs w:val="22"/>
        </w:rPr>
      </w:pPr>
      <w:commentRangeStart w:id="7"/>
      <w:r w:rsidRPr="007B7AD0">
        <w:rPr>
          <w:rFonts w:ascii="Segoe UI" w:hAnsi="Segoe UI" w:cs="Segoe UI"/>
          <w:sz w:val="22"/>
          <w:szCs w:val="22"/>
        </w:rPr>
        <w:t>Site Description</w:t>
      </w:r>
      <w:commentRangeEnd w:id="7"/>
      <w:r w:rsidR="007B52A8">
        <w:rPr>
          <w:rStyle w:val="CommentReference"/>
          <w:rFonts w:ascii="Segoe UI" w:eastAsiaTheme="minorHAnsi" w:hAnsi="Segoe UI"/>
          <w:b w:val="0"/>
          <w:lang w:eastAsia="en-US"/>
        </w:rPr>
        <w:commentReference w:id="7"/>
      </w:r>
    </w:p>
    <w:p w14:paraId="391D4686" w14:textId="467178CB" w:rsidR="005E54A7" w:rsidRDefault="005E54A7" w:rsidP="007B7AD0">
      <w:pPr>
        <w:rPr>
          <w:rFonts w:ascii="Segoe UI" w:hAnsi="Segoe UI" w:cs="Segoe UI"/>
          <w:u w:val="single"/>
        </w:rPr>
      </w:pPr>
      <w:r>
        <w:rPr>
          <w:rFonts w:ascii="Segoe UI" w:hAnsi="Segoe UI" w:cs="Segoe UI"/>
          <w:u w:val="single"/>
        </w:rPr>
        <w:t>Subwatershed Description</w:t>
      </w:r>
    </w:p>
    <w:p w14:paraId="2E3E2712" w14:textId="77777777" w:rsidR="007B52A8" w:rsidRPr="007B7AD0" w:rsidRDefault="007B52A8" w:rsidP="007B7AD0">
      <w:pPr>
        <w:pStyle w:val="ListParagraph"/>
        <w:numPr>
          <w:ilvl w:val="0"/>
          <w:numId w:val="60"/>
        </w:numPr>
        <w:rPr>
          <w:rFonts w:ascii="Segoe UI" w:hAnsi="Segoe UI" w:cs="Segoe UI"/>
          <w:color w:val="0070C0"/>
          <w:u w:val="single"/>
        </w:rPr>
      </w:pPr>
      <w:r w:rsidRPr="003E7F91">
        <w:rPr>
          <w:rFonts w:ascii="Segoe UI" w:eastAsiaTheme="minorHAnsi" w:hAnsi="Segoe UI" w:cs="Segoe UI"/>
          <w:spacing w:val="0"/>
          <w:lang w:eastAsia="en-US"/>
        </w:rPr>
        <w:t xml:space="preserve">The subwatershed is located in </w:t>
      </w:r>
      <w:r w:rsidRPr="003E7F91">
        <w:rPr>
          <w:rFonts w:ascii="Segoe UI" w:eastAsiaTheme="minorHAnsi" w:hAnsi="Segoe UI" w:cs="Segoe UI"/>
          <w:color w:val="0070C0"/>
          <w:spacing w:val="0"/>
          <w:lang w:eastAsia="en-US"/>
        </w:rPr>
        <w:t>Town names(s)</w:t>
      </w:r>
      <w:r w:rsidRPr="003E7F91">
        <w:rPr>
          <w:rFonts w:ascii="Segoe UI" w:eastAsiaTheme="minorHAnsi" w:hAnsi="Segoe UI" w:cs="Segoe UI"/>
          <w:color w:val="548DD4" w:themeColor="text2" w:themeTint="99"/>
          <w:spacing w:val="0"/>
          <w:lang w:eastAsia="en-US"/>
        </w:rPr>
        <w:t>.</w:t>
      </w:r>
      <w:r w:rsidRPr="003E7F91">
        <w:rPr>
          <w:rFonts w:ascii="Segoe UI" w:hAnsi="Segoe UI" w:cs="Segoe UI"/>
          <w:color w:val="E36C0A" w:themeColor="accent6" w:themeShade="BF"/>
        </w:rPr>
        <w:t xml:space="preserve">  </w:t>
      </w:r>
    </w:p>
    <w:p w14:paraId="42BC4B4D" w14:textId="1810CDAF" w:rsidR="007B52A8" w:rsidRPr="007B7AD0" w:rsidRDefault="007B52A8" w:rsidP="007B7AD0">
      <w:pPr>
        <w:pStyle w:val="ListParagraph"/>
        <w:numPr>
          <w:ilvl w:val="0"/>
          <w:numId w:val="60"/>
        </w:numPr>
        <w:rPr>
          <w:rFonts w:ascii="Segoe UI" w:hAnsi="Segoe UI" w:cs="Segoe UI"/>
          <w:color w:val="0070C0"/>
          <w:u w:val="single"/>
        </w:rPr>
      </w:pPr>
      <w:r w:rsidRPr="007B7AD0">
        <w:rPr>
          <w:rFonts w:ascii="Segoe UI" w:hAnsi="Segoe UI" w:cs="Segoe UI"/>
        </w:rPr>
        <w:t xml:space="preserve">The subwatershed is </w:t>
      </w:r>
      <w:r>
        <w:rPr>
          <w:rFonts w:ascii="Segoe UI" w:hAnsi="Segoe UI" w:cs="Segoe UI"/>
          <w:color w:val="0070C0"/>
        </w:rPr>
        <w:t xml:space="preserve">X </w:t>
      </w:r>
      <w:r w:rsidRPr="007B7AD0">
        <w:rPr>
          <w:rFonts w:ascii="Segoe UI" w:hAnsi="Segoe UI" w:cs="Segoe UI"/>
        </w:rPr>
        <w:t xml:space="preserve">acres and </w:t>
      </w:r>
      <w:r>
        <w:rPr>
          <w:rFonts w:ascii="Segoe UI" w:hAnsi="Segoe UI" w:cs="Segoe UI"/>
          <w:color w:val="0070C0"/>
        </w:rPr>
        <w:t>X</w:t>
      </w:r>
      <w:r w:rsidRPr="007B7AD0">
        <w:rPr>
          <w:rFonts w:ascii="Segoe UI" w:hAnsi="Segoe UI" w:cs="Segoe UI"/>
        </w:rPr>
        <w:t xml:space="preserve">% impervious. </w:t>
      </w:r>
      <w:r w:rsidRPr="009C2656">
        <w:rPr>
          <w:rFonts w:ascii="Segoe UI" w:hAnsi="Segoe UI" w:cs="Segoe UI"/>
        </w:rPr>
        <w:t xml:space="preserve"> </w:t>
      </w:r>
      <w:r w:rsidRPr="007B7AD0">
        <w:rPr>
          <w:rFonts w:ascii="Segoe UI" w:hAnsi="Segoe UI" w:cs="Segoe UI"/>
        </w:rPr>
        <w:t xml:space="preserve">  </w:t>
      </w:r>
    </w:p>
    <w:p w14:paraId="5103DD38" w14:textId="13966644" w:rsidR="007B52A8" w:rsidRPr="007B7AD0" w:rsidRDefault="007B52A8" w:rsidP="007B7AD0">
      <w:pPr>
        <w:pStyle w:val="ListParagraph"/>
        <w:numPr>
          <w:ilvl w:val="0"/>
          <w:numId w:val="60"/>
        </w:numPr>
        <w:rPr>
          <w:rFonts w:ascii="Segoe UI" w:hAnsi="Segoe UI" w:cs="Segoe UI"/>
          <w:color w:val="E36C0A" w:themeColor="accent6" w:themeShade="BF"/>
        </w:rPr>
      </w:pPr>
      <w:r w:rsidRPr="007B7AD0">
        <w:rPr>
          <w:rFonts w:ascii="Segoe UI" w:hAnsi="Segoe UI" w:cs="Segoe UI"/>
        </w:rPr>
        <w:t xml:space="preserve">The general land uses within the subwatershed are </w:t>
      </w:r>
      <w:r>
        <w:rPr>
          <w:rFonts w:ascii="Segoe UI" w:hAnsi="Segoe UI" w:cs="Segoe UI"/>
          <w:color w:val="E36C0A" w:themeColor="accent6" w:themeShade="BF"/>
        </w:rPr>
        <w:t xml:space="preserve">List general land uses. </w:t>
      </w:r>
      <w:r w:rsidRPr="003E7F91">
        <w:rPr>
          <w:rFonts w:ascii="Segoe UI" w:hAnsi="Segoe UI" w:cs="Segoe UI"/>
          <w:color w:val="E36C0A" w:themeColor="accent6" w:themeShade="BF"/>
        </w:rPr>
        <w:t xml:space="preserve"> </w:t>
      </w:r>
    </w:p>
    <w:p w14:paraId="06AFD5AC" w14:textId="711F1827" w:rsidR="005E54A7" w:rsidRPr="007B7AD0" w:rsidRDefault="005E54A7" w:rsidP="007B7AD0">
      <w:pPr>
        <w:rPr>
          <w:rFonts w:ascii="Segoe UI" w:hAnsi="Segoe UI" w:cs="Segoe UI"/>
          <w:u w:val="single"/>
        </w:rPr>
      </w:pPr>
      <w:r w:rsidRPr="007B7AD0">
        <w:rPr>
          <w:rFonts w:ascii="Segoe UI" w:hAnsi="Segoe UI" w:cs="Segoe UI"/>
          <w:u w:val="single"/>
        </w:rPr>
        <w:t xml:space="preserve">RIDOT </w:t>
      </w:r>
      <w:r w:rsidR="0064691E" w:rsidRPr="007B7AD0">
        <w:rPr>
          <w:rFonts w:ascii="Segoe UI" w:hAnsi="Segoe UI" w:cs="Segoe UI"/>
          <w:u w:val="single"/>
        </w:rPr>
        <w:t>Discharging</w:t>
      </w:r>
      <w:r w:rsidRPr="007B7AD0">
        <w:rPr>
          <w:rFonts w:ascii="Segoe UI" w:hAnsi="Segoe UI" w:cs="Segoe UI"/>
          <w:u w:val="single"/>
        </w:rPr>
        <w:t xml:space="preserve"> Area</w:t>
      </w:r>
    </w:p>
    <w:p w14:paraId="0ED3FB55" w14:textId="42CEB554" w:rsidR="00A60AE0" w:rsidRPr="00FF21C1" w:rsidRDefault="00A60AE0" w:rsidP="00A60AE0">
      <w:pPr>
        <w:pStyle w:val="ListParagraph"/>
        <w:numPr>
          <w:ilvl w:val="0"/>
          <w:numId w:val="52"/>
        </w:numPr>
        <w:rPr>
          <w:rFonts w:ascii="Segoe UI" w:hAnsi="Segoe UI" w:cs="Segoe UI"/>
        </w:rPr>
      </w:pPr>
      <w:r w:rsidRPr="00AF27ED">
        <w:rPr>
          <w:rFonts w:ascii="Segoe UI" w:hAnsi="Segoe UI" w:cs="Segoe UI"/>
        </w:rPr>
        <w:t xml:space="preserve">RIDOT maintained property </w:t>
      </w:r>
      <w:r w:rsidRPr="004311CB">
        <w:rPr>
          <w:rFonts w:ascii="Segoe UI" w:hAnsi="Segoe UI" w:cs="Segoe UI"/>
        </w:rPr>
        <w:t>is</w:t>
      </w:r>
      <w:r w:rsidRPr="004311CB">
        <w:rPr>
          <w:rFonts w:ascii="Segoe UI" w:hAnsi="Segoe UI" w:cs="Segoe UI"/>
          <w:color w:val="0070C0"/>
        </w:rPr>
        <w:t xml:space="preserve"> X </w:t>
      </w:r>
      <w:r w:rsidRPr="00FF21C1">
        <w:rPr>
          <w:rFonts w:ascii="Segoe UI" w:hAnsi="Segoe UI" w:cs="Segoe UI"/>
        </w:rPr>
        <w:t>total</w:t>
      </w:r>
      <w:r w:rsidRPr="00AF27ED">
        <w:rPr>
          <w:rFonts w:ascii="Segoe UI" w:hAnsi="Segoe UI" w:cs="Segoe UI"/>
          <w:color w:val="0070C0"/>
        </w:rPr>
        <w:t xml:space="preserve"> </w:t>
      </w:r>
      <w:r w:rsidRPr="00AF27ED">
        <w:rPr>
          <w:rFonts w:ascii="Segoe UI" w:hAnsi="Segoe UI" w:cs="Segoe UI"/>
        </w:rPr>
        <w:t xml:space="preserve">acres and </w:t>
      </w:r>
      <w:r w:rsidRPr="004311CB">
        <w:rPr>
          <w:rFonts w:ascii="Segoe UI" w:hAnsi="Segoe UI" w:cs="Segoe UI"/>
          <w:color w:val="0070C0"/>
        </w:rPr>
        <w:t>X</w:t>
      </w:r>
      <w:r w:rsidRPr="004311CB">
        <w:rPr>
          <w:rFonts w:ascii="Segoe UI" w:hAnsi="Segoe UI" w:cs="Segoe UI"/>
        </w:rPr>
        <w:t xml:space="preserve"> impervious </w:t>
      </w:r>
      <w:r w:rsidRPr="00195284">
        <w:rPr>
          <w:rFonts w:ascii="Segoe UI" w:hAnsi="Segoe UI" w:cs="Segoe UI"/>
        </w:rPr>
        <w:t>acres</w:t>
      </w:r>
      <w:r w:rsidR="008E62EC">
        <w:rPr>
          <w:rFonts w:ascii="Segoe UI" w:hAnsi="Segoe UI" w:cs="Segoe UI"/>
        </w:rPr>
        <w:t>.</w:t>
      </w:r>
      <w:r w:rsidRPr="00195284">
        <w:rPr>
          <w:rFonts w:ascii="Segoe UI" w:hAnsi="Segoe UI" w:cs="Segoe UI"/>
        </w:rPr>
        <w:t xml:space="preserve"> </w:t>
      </w:r>
    </w:p>
    <w:p w14:paraId="755D9CF4" w14:textId="1B6E01AE" w:rsidR="00A60AE0" w:rsidRPr="00FF21C1" w:rsidRDefault="00A60AE0" w:rsidP="00A60AE0">
      <w:pPr>
        <w:pStyle w:val="ListParagraph"/>
        <w:numPr>
          <w:ilvl w:val="0"/>
          <w:numId w:val="52"/>
        </w:numPr>
        <w:rPr>
          <w:rFonts w:ascii="Segoe UI" w:hAnsi="Segoe UI" w:cs="Segoe UI"/>
        </w:rPr>
      </w:pPr>
      <w:r w:rsidRPr="00FF21C1">
        <w:rPr>
          <w:rFonts w:ascii="Segoe UI" w:hAnsi="Segoe UI" w:cs="Segoe UI"/>
        </w:rPr>
        <w:t xml:space="preserve">No “Other RIDOT roadways” exist in this </w:t>
      </w:r>
      <w:r w:rsidRPr="00AF27ED">
        <w:rPr>
          <w:rFonts w:ascii="Segoe UI" w:hAnsi="Segoe UI" w:cs="Segoe UI"/>
        </w:rPr>
        <w:t>subwatershed</w:t>
      </w:r>
      <w:r w:rsidRPr="00FF21C1">
        <w:rPr>
          <w:rFonts w:ascii="Segoe UI" w:hAnsi="Segoe UI" w:cs="Segoe UI"/>
        </w:rPr>
        <w:t xml:space="preserve"> </w:t>
      </w:r>
      <w:r w:rsidRPr="00FF21C1">
        <w:rPr>
          <w:rFonts w:ascii="Segoe UI" w:hAnsi="Segoe UI" w:cs="Segoe UI"/>
          <w:color w:val="E36C0A" w:themeColor="accent6" w:themeShade="BF"/>
        </w:rPr>
        <w:t xml:space="preserve">OR </w:t>
      </w:r>
      <w:r w:rsidRPr="00AF27ED">
        <w:rPr>
          <w:rFonts w:ascii="Segoe UI" w:hAnsi="Segoe UI" w:cs="Segoe UI"/>
          <w:color w:val="E36C0A" w:themeColor="accent6" w:themeShade="BF"/>
        </w:rPr>
        <w:t>Note any road ownership discrepancies within the subwatershed</w:t>
      </w:r>
      <w:r w:rsidR="008637C7">
        <w:rPr>
          <w:rFonts w:ascii="Segoe UI" w:hAnsi="Segoe UI" w:cs="Segoe UI"/>
          <w:color w:val="E36C0A" w:themeColor="accent6" w:themeShade="BF"/>
        </w:rPr>
        <w:t>.</w:t>
      </w:r>
    </w:p>
    <w:p w14:paraId="235B3BDF" w14:textId="1D5DFB72" w:rsidR="00A60AE0" w:rsidRPr="00FF21C1" w:rsidRDefault="00A60AE0" w:rsidP="00A60AE0">
      <w:pPr>
        <w:pStyle w:val="ListParagraph"/>
        <w:numPr>
          <w:ilvl w:val="0"/>
          <w:numId w:val="52"/>
        </w:numPr>
        <w:rPr>
          <w:rFonts w:ascii="Segoe UI" w:hAnsi="Segoe UI" w:cs="Segoe UI"/>
        </w:rPr>
      </w:pPr>
      <w:r w:rsidRPr="00FF21C1">
        <w:rPr>
          <w:rFonts w:ascii="Segoe UI" w:eastAsiaTheme="minorHAnsi" w:hAnsi="Segoe UI" w:cs="Segoe UI"/>
          <w:spacing w:val="0"/>
          <w:lang w:eastAsia="en-US"/>
        </w:rPr>
        <w:t xml:space="preserve">No changes to the </w:t>
      </w:r>
      <w:r w:rsidRPr="00AF27ED">
        <w:rPr>
          <w:rFonts w:ascii="Segoe UI" w:eastAsiaTheme="minorHAnsi" w:hAnsi="Segoe UI" w:cs="Segoe UI"/>
          <w:spacing w:val="0"/>
          <w:lang w:eastAsia="en-US"/>
        </w:rPr>
        <w:t xml:space="preserve">RIDEM-provided </w:t>
      </w:r>
      <w:r w:rsidRPr="00FF21C1">
        <w:rPr>
          <w:rFonts w:ascii="Segoe UI" w:eastAsiaTheme="minorHAnsi" w:hAnsi="Segoe UI" w:cs="Segoe UI"/>
          <w:spacing w:val="0"/>
          <w:lang w:eastAsia="en-US"/>
        </w:rPr>
        <w:t>subwatershed boundary were identified.</w:t>
      </w:r>
      <w:r w:rsidRPr="00AF27ED">
        <w:rPr>
          <w:rFonts w:ascii="Segoe UI" w:eastAsiaTheme="minorHAnsi" w:hAnsi="Segoe UI" w:cs="Segoe UI"/>
          <w:spacing w:val="0"/>
          <w:lang w:eastAsia="en-US"/>
        </w:rPr>
        <w:t xml:space="preserve"> </w:t>
      </w:r>
      <w:r w:rsidRPr="00AF27ED">
        <w:rPr>
          <w:rFonts w:ascii="Segoe UI" w:eastAsiaTheme="minorHAnsi" w:hAnsi="Segoe UI" w:cs="Segoe UI"/>
          <w:color w:val="E36C0A" w:themeColor="accent6" w:themeShade="BF"/>
          <w:spacing w:val="0"/>
          <w:lang w:eastAsia="en-US"/>
        </w:rPr>
        <w:t>OR</w:t>
      </w:r>
      <w:r w:rsidRPr="00FF21C1">
        <w:rPr>
          <w:rFonts w:ascii="Segoe UI" w:eastAsiaTheme="minorHAnsi" w:hAnsi="Segoe UI" w:cs="Segoe UI"/>
          <w:spacing w:val="0"/>
          <w:lang w:eastAsia="en-US"/>
        </w:rPr>
        <w:t xml:space="preserve"> The subwatershed area </w:t>
      </w:r>
      <w:r w:rsidRPr="00AF27ED">
        <w:rPr>
          <w:rFonts w:ascii="Segoe UI" w:eastAsiaTheme="minorHAnsi" w:hAnsi="Segoe UI" w:cs="Segoe UI"/>
          <w:color w:val="0070C0"/>
          <w:spacing w:val="0"/>
          <w:lang w:eastAsia="en-US"/>
        </w:rPr>
        <w:t>d</w:t>
      </w:r>
      <w:r w:rsidRPr="00FF21C1">
        <w:rPr>
          <w:rFonts w:ascii="Segoe UI" w:eastAsiaTheme="minorHAnsi" w:hAnsi="Segoe UI" w:cs="Segoe UI"/>
          <w:color w:val="0070C0"/>
          <w:spacing w:val="0"/>
          <w:lang w:eastAsia="en-US"/>
        </w:rPr>
        <w:t xml:space="preserve">ecreased / increased </w:t>
      </w:r>
      <w:r w:rsidRPr="00FF21C1">
        <w:rPr>
          <w:rFonts w:ascii="Segoe UI" w:eastAsiaTheme="minorHAnsi" w:hAnsi="Segoe UI" w:cs="Segoe UI"/>
          <w:spacing w:val="0"/>
          <w:lang w:eastAsia="en-US"/>
        </w:rPr>
        <w:t xml:space="preserve">from approximately </w:t>
      </w:r>
      <w:r w:rsidRPr="00FF21C1">
        <w:rPr>
          <w:rFonts w:ascii="Segoe UI" w:eastAsiaTheme="minorHAnsi" w:hAnsi="Segoe UI" w:cs="Segoe UI"/>
          <w:color w:val="0070C0"/>
          <w:spacing w:val="0"/>
          <w:lang w:eastAsia="en-US"/>
        </w:rPr>
        <w:t xml:space="preserve">X </w:t>
      </w:r>
      <w:r w:rsidRPr="00FF21C1">
        <w:rPr>
          <w:rFonts w:ascii="Segoe UI" w:eastAsiaTheme="minorHAnsi" w:hAnsi="Segoe UI" w:cs="Segoe UI"/>
          <w:spacing w:val="0"/>
          <w:lang w:eastAsia="en-US"/>
        </w:rPr>
        <w:t xml:space="preserve">acres to </w:t>
      </w:r>
      <w:r w:rsidRPr="00FF21C1">
        <w:rPr>
          <w:rFonts w:ascii="Segoe UI" w:eastAsiaTheme="minorHAnsi" w:hAnsi="Segoe UI" w:cs="Segoe UI"/>
          <w:color w:val="0070C0"/>
          <w:spacing w:val="0"/>
          <w:lang w:eastAsia="en-US"/>
        </w:rPr>
        <w:t>X</w:t>
      </w:r>
      <w:r w:rsidRPr="00FF21C1">
        <w:rPr>
          <w:rFonts w:ascii="Segoe UI" w:eastAsiaTheme="minorHAnsi" w:hAnsi="Segoe UI" w:cs="Segoe UI"/>
          <w:spacing w:val="0"/>
          <w:lang w:eastAsia="en-US"/>
        </w:rPr>
        <w:t xml:space="preserve"> acres (</w:t>
      </w:r>
      <w:r w:rsidRPr="00FF21C1">
        <w:rPr>
          <w:rFonts w:ascii="Segoe UI" w:eastAsiaTheme="minorHAnsi" w:hAnsi="Segoe UI" w:cs="Segoe UI"/>
          <w:color w:val="0070C0"/>
          <w:spacing w:val="0"/>
          <w:lang w:eastAsia="en-US"/>
        </w:rPr>
        <w:t xml:space="preserve">X </w:t>
      </w:r>
      <w:r w:rsidRPr="00AF27ED">
        <w:rPr>
          <w:rFonts w:ascii="Segoe UI" w:eastAsiaTheme="minorHAnsi" w:hAnsi="Segoe UI" w:cs="Segoe UI"/>
          <w:spacing w:val="0"/>
          <w:lang w:eastAsia="en-US"/>
        </w:rPr>
        <w:t>percent)</w:t>
      </w:r>
      <w:r w:rsidR="008637C7">
        <w:rPr>
          <w:rFonts w:ascii="Segoe UI" w:eastAsiaTheme="minorHAnsi" w:hAnsi="Segoe UI" w:cs="Segoe UI"/>
          <w:spacing w:val="0"/>
          <w:lang w:eastAsia="en-US"/>
        </w:rPr>
        <w:t xml:space="preserve"> due to changes identified during desktop review and site visits.</w:t>
      </w:r>
    </w:p>
    <w:p w14:paraId="7E149DF8" w14:textId="57297473" w:rsidR="00A60AE0" w:rsidRPr="00FF21C1" w:rsidRDefault="00A60AE0" w:rsidP="00A60AE0">
      <w:pPr>
        <w:pStyle w:val="ListParagraph"/>
        <w:numPr>
          <w:ilvl w:val="0"/>
          <w:numId w:val="52"/>
        </w:numPr>
        <w:rPr>
          <w:rFonts w:ascii="Segoe UI" w:hAnsi="Segoe UI" w:cs="Segoe UI"/>
        </w:rPr>
      </w:pPr>
      <w:r w:rsidRPr="00FF21C1">
        <w:rPr>
          <w:rFonts w:ascii="Segoe UI" w:eastAsiaTheme="minorHAnsi" w:hAnsi="Segoe UI" w:cs="Segoe UI"/>
          <w:spacing w:val="0"/>
          <w:lang w:eastAsia="en-US"/>
        </w:rPr>
        <w:t xml:space="preserve">There are </w:t>
      </w:r>
      <w:r w:rsidRPr="00AF27ED">
        <w:rPr>
          <w:rFonts w:ascii="Segoe UI" w:eastAsiaTheme="minorHAnsi" w:hAnsi="Segoe UI" w:cs="Segoe UI"/>
          <w:color w:val="0070C0"/>
          <w:spacing w:val="0"/>
          <w:lang w:eastAsia="en-US"/>
        </w:rPr>
        <w:t xml:space="preserve">#/no </w:t>
      </w:r>
      <w:r w:rsidR="008637C7">
        <w:rPr>
          <w:rFonts w:ascii="Segoe UI" w:eastAsiaTheme="minorHAnsi" w:hAnsi="Segoe UI" w:cs="Segoe UI"/>
          <w:spacing w:val="0"/>
          <w:lang w:eastAsia="en-US"/>
        </w:rPr>
        <w:t>High Priority o</w:t>
      </w:r>
      <w:r w:rsidRPr="00AF27ED">
        <w:rPr>
          <w:rFonts w:ascii="Segoe UI" w:eastAsiaTheme="minorHAnsi" w:hAnsi="Segoe UI" w:cs="Segoe UI"/>
          <w:spacing w:val="0"/>
          <w:lang w:eastAsia="en-US"/>
        </w:rPr>
        <w:t>utfalls</w:t>
      </w:r>
      <w:r w:rsidR="008637C7">
        <w:rPr>
          <w:rFonts w:ascii="Segoe UI" w:eastAsiaTheme="minorHAnsi" w:hAnsi="Segoe UI" w:cs="Segoe UI"/>
          <w:spacing w:val="0"/>
          <w:lang w:eastAsia="en-US"/>
        </w:rPr>
        <w:t xml:space="preserve"> (Appendix 6).</w:t>
      </w:r>
    </w:p>
    <w:p w14:paraId="77FD29A1" w14:textId="334B246A" w:rsidR="00A60AE0" w:rsidRPr="001F100B" w:rsidRDefault="00A60AE0" w:rsidP="00A60AE0">
      <w:pPr>
        <w:pStyle w:val="ListParagraph"/>
        <w:numPr>
          <w:ilvl w:val="0"/>
          <w:numId w:val="52"/>
        </w:numPr>
        <w:rPr>
          <w:rFonts w:ascii="Segoe UI" w:hAnsi="Segoe UI" w:cs="Segoe UI"/>
        </w:rPr>
      </w:pPr>
      <w:r w:rsidRPr="00AF27ED">
        <w:rPr>
          <w:rFonts w:ascii="Segoe UI" w:eastAsiaTheme="minorHAnsi" w:hAnsi="Segoe UI" w:cs="Segoe UI"/>
          <w:spacing w:val="0"/>
          <w:lang w:eastAsia="en-US"/>
        </w:rPr>
        <w:t xml:space="preserve">There are </w:t>
      </w:r>
      <w:r w:rsidRPr="00AF27ED">
        <w:rPr>
          <w:rFonts w:ascii="Segoe UI" w:eastAsiaTheme="minorHAnsi" w:hAnsi="Segoe UI" w:cs="Segoe UI"/>
          <w:color w:val="0070C0"/>
          <w:spacing w:val="0"/>
          <w:lang w:eastAsia="en-US"/>
        </w:rPr>
        <w:t xml:space="preserve">#/no </w:t>
      </w:r>
      <w:r w:rsidRPr="00FF21C1">
        <w:rPr>
          <w:rFonts w:ascii="Segoe UI" w:eastAsiaTheme="minorHAnsi" w:hAnsi="Segoe UI" w:cs="Segoe UI"/>
          <w:spacing w:val="0"/>
          <w:lang w:eastAsia="en-US"/>
        </w:rPr>
        <w:t>Priority outfalls</w:t>
      </w:r>
      <w:r w:rsidR="008637C7">
        <w:rPr>
          <w:rFonts w:ascii="Segoe UI" w:eastAsiaTheme="minorHAnsi" w:hAnsi="Segoe UI" w:cs="Segoe UI"/>
          <w:spacing w:val="0"/>
          <w:lang w:eastAsia="en-US"/>
        </w:rPr>
        <w:t xml:space="preserve"> (Paragraph 20.b).</w:t>
      </w:r>
    </w:p>
    <w:p w14:paraId="14259B7D" w14:textId="63889E4D" w:rsidR="001F100B" w:rsidRPr="001F100B" w:rsidRDefault="001F100B" w:rsidP="001F100B">
      <w:pPr>
        <w:pStyle w:val="ListParagraph"/>
        <w:numPr>
          <w:ilvl w:val="0"/>
          <w:numId w:val="52"/>
        </w:numPr>
        <w:rPr>
          <w:rFonts w:ascii="Segoe UI" w:hAnsi="Segoe UI" w:cs="Segoe UI"/>
        </w:rPr>
      </w:pPr>
      <w:r w:rsidRPr="00AF27ED">
        <w:rPr>
          <w:rFonts w:ascii="Segoe UI" w:eastAsiaTheme="minorHAnsi" w:hAnsi="Segoe UI" w:cs="Segoe UI"/>
          <w:spacing w:val="0"/>
          <w:lang w:eastAsia="en-US"/>
        </w:rPr>
        <w:t xml:space="preserve">There are </w:t>
      </w:r>
      <w:r w:rsidRPr="00AF27ED">
        <w:rPr>
          <w:rFonts w:ascii="Segoe UI" w:eastAsiaTheme="minorHAnsi" w:hAnsi="Segoe UI" w:cs="Segoe UI"/>
          <w:color w:val="0070C0"/>
          <w:spacing w:val="0"/>
          <w:lang w:eastAsia="en-US"/>
        </w:rPr>
        <w:t xml:space="preserve">#/no </w:t>
      </w:r>
      <w:r w:rsidR="00E07D76" w:rsidRPr="00E26891">
        <w:rPr>
          <w:rFonts w:ascii="Segoe UI" w:eastAsiaTheme="minorHAnsi" w:hAnsi="Segoe UI" w:cs="Segoe UI"/>
          <w:spacing w:val="0"/>
          <w:lang w:eastAsia="en-US"/>
        </w:rPr>
        <w:t xml:space="preserve">TMDL </w:t>
      </w:r>
      <w:r w:rsidRPr="00E26891">
        <w:rPr>
          <w:rFonts w:ascii="Segoe UI" w:eastAsiaTheme="minorHAnsi" w:hAnsi="Segoe UI" w:cs="Segoe UI"/>
          <w:spacing w:val="0"/>
          <w:lang w:eastAsia="en-US"/>
        </w:rPr>
        <w:t xml:space="preserve">Priority </w:t>
      </w:r>
      <w:r w:rsidRPr="00FF21C1">
        <w:rPr>
          <w:rFonts w:ascii="Segoe UI" w:eastAsiaTheme="minorHAnsi" w:hAnsi="Segoe UI" w:cs="Segoe UI"/>
          <w:spacing w:val="0"/>
          <w:lang w:eastAsia="en-US"/>
        </w:rPr>
        <w:t>outfall</w:t>
      </w:r>
      <w:r w:rsidR="00E07D76">
        <w:rPr>
          <w:rFonts w:ascii="Segoe UI" w:eastAsiaTheme="minorHAnsi" w:hAnsi="Segoe UI" w:cs="Segoe UI"/>
          <w:spacing w:val="0"/>
          <w:lang w:eastAsia="en-US"/>
        </w:rPr>
        <w:t>s</w:t>
      </w:r>
      <w:r>
        <w:rPr>
          <w:rFonts w:ascii="Segoe UI" w:eastAsiaTheme="minorHAnsi" w:hAnsi="Segoe UI" w:cs="Segoe UI"/>
          <w:spacing w:val="0"/>
          <w:lang w:eastAsia="en-US"/>
        </w:rPr>
        <w:t>.</w:t>
      </w:r>
    </w:p>
    <w:p w14:paraId="4632ED1D" w14:textId="42E64BE5" w:rsidR="00A60AE0" w:rsidRPr="00FF21C1" w:rsidRDefault="00A60AE0" w:rsidP="00A60AE0">
      <w:pPr>
        <w:pStyle w:val="ListParagraph"/>
        <w:numPr>
          <w:ilvl w:val="0"/>
          <w:numId w:val="52"/>
        </w:numPr>
        <w:rPr>
          <w:rFonts w:ascii="Segoe UI" w:hAnsi="Segoe UI" w:cs="Segoe UI"/>
        </w:rPr>
      </w:pPr>
      <w:r w:rsidRPr="00FF21C1">
        <w:rPr>
          <w:rFonts w:ascii="Segoe UI" w:eastAsiaTheme="minorHAnsi" w:hAnsi="Segoe UI" w:cs="Segoe UI"/>
          <w:spacing w:val="0"/>
          <w:lang w:eastAsia="en-US"/>
        </w:rPr>
        <w:t xml:space="preserve">There are </w:t>
      </w:r>
      <w:r w:rsidRPr="00AF27ED">
        <w:rPr>
          <w:rFonts w:ascii="Segoe UI" w:eastAsiaTheme="minorHAnsi" w:hAnsi="Segoe UI" w:cs="Segoe UI"/>
          <w:color w:val="0070C0"/>
          <w:spacing w:val="0"/>
          <w:lang w:eastAsia="en-US"/>
        </w:rPr>
        <w:t xml:space="preserve">#/no </w:t>
      </w:r>
      <w:r w:rsidRPr="00FF21C1">
        <w:rPr>
          <w:rFonts w:ascii="Segoe UI" w:eastAsiaTheme="minorHAnsi" w:hAnsi="Segoe UI" w:cs="Segoe UI"/>
          <w:spacing w:val="0"/>
          <w:lang w:eastAsia="en-US"/>
        </w:rPr>
        <w:t xml:space="preserve">RIDOT MS4 discharge points for which RIDOT must provide a schedule </w:t>
      </w:r>
      <w:r w:rsidRPr="00AF27ED">
        <w:rPr>
          <w:rFonts w:ascii="Segoe UI" w:eastAsiaTheme="minorHAnsi" w:hAnsi="Segoe UI" w:cs="Segoe UI"/>
          <w:spacing w:val="0"/>
          <w:lang w:eastAsia="en-US"/>
        </w:rPr>
        <w:t>for initiating IDDE inspections</w:t>
      </w:r>
      <w:r w:rsidR="008637C7">
        <w:rPr>
          <w:rFonts w:ascii="Segoe UI" w:eastAsiaTheme="minorHAnsi" w:hAnsi="Segoe UI" w:cs="Segoe UI"/>
          <w:spacing w:val="0"/>
          <w:lang w:eastAsia="en-US"/>
        </w:rPr>
        <w:t xml:space="preserve"> (Appendix 8).</w:t>
      </w:r>
    </w:p>
    <w:p w14:paraId="2ABF5378" w14:textId="73549086" w:rsidR="00A60AE0" w:rsidRPr="00C32B30" w:rsidRDefault="00A60AE0" w:rsidP="00A60AE0">
      <w:pPr>
        <w:pStyle w:val="ListParagraph"/>
        <w:numPr>
          <w:ilvl w:val="0"/>
          <w:numId w:val="52"/>
        </w:numPr>
        <w:rPr>
          <w:rFonts w:ascii="Segoe UI" w:hAnsi="Segoe UI" w:cs="Segoe UI"/>
        </w:rPr>
      </w:pPr>
      <w:r w:rsidRPr="00AF27ED">
        <w:rPr>
          <w:rFonts w:ascii="Segoe UI" w:eastAsiaTheme="minorHAnsi" w:hAnsi="Segoe UI" w:cs="Segoe UI"/>
          <w:spacing w:val="0"/>
          <w:lang w:eastAsia="en-US"/>
        </w:rPr>
        <w:t xml:space="preserve">There </w:t>
      </w:r>
      <w:r w:rsidRPr="00FF21C1">
        <w:rPr>
          <w:rFonts w:ascii="Segoe UI" w:eastAsiaTheme="minorHAnsi" w:hAnsi="Segoe UI" w:cs="Segoe UI"/>
          <w:spacing w:val="0"/>
          <w:lang w:eastAsia="en-US"/>
        </w:rPr>
        <w:t xml:space="preserve">are </w:t>
      </w:r>
      <w:r w:rsidRPr="00AF27ED">
        <w:rPr>
          <w:rFonts w:ascii="Segoe UI" w:eastAsiaTheme="minorHAnsi" w:hAnsi="Segoe UI" w:cs="Segoe UI"/>
          <w:color w:val="0070C0"/>
          <w:spacing w:val="0"/>
          <w:lang w:eastAsia="en-US"/>
        </w:rPr>
        <w:t xml:space="preserve">#/no </w:t>
      </w:r>
      <w:r w:rsidRPr="00AF27ED">
        <w:rPr>
          <w:rFonts w:ascii="Segoe UI" w:eastAsiaTheme="minorHAnsi" w:hAnsi="Segoe UI" w:cs="Segoe UI"/>
          <w:spacing w:val="0"/>
          <w:lang w:eastAsia="en-US"/>
        </w:rPr>
        <w:t>MS4 outfall</w:t>
      </w:r>
      <w:r w:rsidRPr="00FF21C1">
        <w:rPr>
          <w:rFonts w:ascii="Segoe UI" w:eastAsiaTheme="minorHAnsi" w:hAnsi="Segoe UI" w:cs="Segoe UI"/>
          <w:spacing w:val="0"/>
          <w:lang w:eastAsia="en-US"/>
        </w:rPr>
        <w:t>s for which RIDOT shall identify upgradient interconnections</w:t>
      </w:r>
      <w:r w:rsidR="008637C7">
        <w:rPr>
          <w:rFonts w:ascii="Segoe UI" w:eastAsiaTheme="minorHAnsi" w:hAnsi="Segoe UI" w:cs="Segoe UI"/>
          <w:spacing w:val="0"/>
          <w:lang w:eastAsia="en-US"/>
        </w:rPr>
        <w:t xml:space="preserve"> (Appendix 9).</w:t>
      </w:r>
      <w:r w:rsidRPr="00FF21C1">
        <w:rPr>
          <w:rFonts w:ascii="Segoe UI" w:eastAsiaTheme="minorHAnsi" w:hAnsi="Segoe UI" w:cs="Segoe UI"/>
          <w:spacing w:val="0"/>
          <w:lang w:eastAsia="en-US"/>
        </w:rPr>
        <w:t xml:space="preserve"> </w:t>
      </w:r>
    </w:p>
    <w:p w14:paraId="08F1E595" w14:textId="3BC903FB" w:rsidR="00A60AE0" w:rsidRPr="00FF21C1" w:rsidRDefault="00A60AE0" w:rsidP="00A60AE0">
      <w:pPr>
        <w:pStyle w:val="ListParagraph"/>
        <w:numPr>
          <w:ilvl w:val="0"/>
          <w:numId w:val="52"/>
        </w:numPr>
        <w:rPr>
          <w:rFonts w:ascii="Segoe UI" w:hAnsi="Segoe UI" w:cs="Segoe UI"/>
          <w:b/>
        </w:rPr>
      </w:pPr>
      <w:r w:rsidRPr="00FF21C1">
        <w:rPr>
          <w:rFonts w:ascii="Segoe UI" w:eastAsiaTheme="minorHAnsi" w:hAnsi="Segoe UI" w:cs="Segoe UI"/>
          <w:spacing w:val="0"/>
          <w:lang w:eastAsia="en-US"/>
        </w:rPr>
        <w:t xml:space="preserve">There are </w:t>
      </w:r>
      <w:r w:rsidRPr="00AF27ED">
        <w:rPr>
          <w:rFonts w:ascii="Segoe UI" w:eastAsiaTheme="minorHAnsi" w:hAnsi="Segoe UI" w:cs="Segoe UI"/>
          <w:color w:val="0070C0"/>
          <w:spacing w:val="0"/>
          <w:lang w:eastAsia="en-US"/>
        </w:rPr>
        <w:t xml:space="preserve">#/no </w:t>
      </w:r>
      <w:r w:rsidRPr="00FF21C1">
        <w:rPr>
          <w:rFonts w:ascii="Segoe UI" w:eastAsiaTheme="minorHAnsi" w:hAnsi="Segoe UI" w:cs="Segoe UI"/>
          <w:spacing w:val="0"/>
          <w:lang w:eastAsia="en-US"/>
        </w:rPr>
        <w:t xml:space="preserve">incoming MS4 interconnections and </w:t>
      </w:r>
      <w:r w:rsidRPr="00AF27ED">
        <w:rPr>
          <w:rFonts w:ascii="Segoe UI" w:eastAsiaTheme="minorHAnsi" w:hAnsi="Segoe UI" w:cs="Segoe UI"/>
          <w:color w:val="0070C0"/>
          <w:spacing w:val="0"/>
          <w:lang w:eastAsia="en-US"/>
        </w:rPr>
        <w:t xml:space="preserve">#/no </w:t>
      </w:r>
      <w:r w:rsidRPr="00FF21C1">
        <w:rPr>
          <w:rFonts w:ascii="Segoe UI" w:eastAsiaTheme="minorHAnsi" w:hAnsi="Segoe UI" w:cs="Segoe UI"/>
          <w:spacing w:val="0"/>
          <w:lang w:eastAsia="en-US"/>
        </w:rPr>
        <w:t>private incoming interconnections</w:t>
      </w:r>
      <w:r w:rsidR="008637C7">
        <w:rPr>
          <w:rFonts w:ascii="Segoe UI" w:eastAsiaTheme="minorHAnsi" w:hAnsi="Segoe UI" w:cs="Segoe UI"/>
          <w:spacing w:val="0"/>
          <w:lang w:eastAsia="en-US"/>
        </w:rPr>
        <w:t>.</w:t>
      </w:r>
    </w:p>
    <w:p w14:paraId="6E2C328F" w14:textId="33A9AE66" w:rsidR="007B7AD0" w:rsidRPr="00DC6E5A" w:rsidRDefault="00A60AE0" w:rsidP="007B7AD0">
      <w:pPr>
        <w:pStyle w:val="ListParagraph"/>
        <w:numPr>
          <w:ilvl w:val="0"/>
          <w:numId w:val="52"/>
        </w:numPr>
        <w:rPr>
          <w:rFonts w:ascii="Segoe UI" w:hAnsi="Segoe UI"/>
          <w:spacing w:val="0"/>
        </w:rPr>
      </w:pPr>
      <w:r w:rsidRPr="00FF21C1">
        <w:rPr>
          <w:rFonts w:ascii="Segoe UI" w:eastAsiaTheme="minorHAnsi" w:hAnsi="Segoe UI" w:cs="Segoe UI"/>
          <w:spacing w:val="0"/>
          <w:lang w:eastAsia="en-US"/>
        </w:rPr>
        <w:lastRenderedPageBreak/>
        <w:t xml:space="preserve">There are </w:t>
      </w:r>
      <w:r w:rsidRPr="00AF27ED">
        <w:rPr>
          <w:rFonts w:ascii="Segoe UI" w:eastAsiaTheme="minorHAnsi" w:hAnsi="Segoe UI" w:cs="Segoe UI"/>
          <w:color w:val="0070C0"/>
          <w:spacing w:val="0"/>
          <w:lang w:eastAsia="en-US"/>
        </w:rPr>
        <w:t xml:space="preserve">#/no </w:t>
      </w:r>
      <w:r w:rsidRPr="00FF21C1">
        <w:rPr>
          <w:rFonts w:ascii="Segoe UI" w:eastAsiaTheme="minorHAnsi" w:hAnsi="Segoe UI" w:cs="Segoe UI"/>
          <w:spacing w:val="0"/>
          <w:lang w:eastAsia="en-US"/>
        </w:rPr>
        <w:t>outgoing interconnections</w:t>
      </w:r>
      <w:r w:rsidR="008637C7">
        <w:rPr>
          <w:rFonts w:ascii="Segoe UI" w:eastAsiaTheme="minorHAnsi" w:hAnsi="Segoe UI" w:cs="Segoe UI"/>
          <w:spacing w:val="0"/>
          <w:lang w:eastAsia="en-US"/>
        </w:rPr>
        <w:t>.</w:t>
      </w:r>
    </w:p>
    <w:p w14:paraId="1877A45F" w14:textId="501C711D" w:rsidR="007B52A8" w:rsidRPr="007B7AD0" w:rsidRDefault="007B52A8" w:rsidP="007B7AD0">
      <w:pPr>
        <w:rPr>
          <w:rFonts w:ascii="Segoe UI" w:hAnsi="Segoe UI" w:cs="Segoe UI"/>
          <w:u w:val="single"/>
        </w:rPr>
      </w:pPr>
      <w:r w:rsidRPr="007B7AD0">
        <w:rPr>
          <w:rFonts w:ascii="Segoe UI" w:hAnsi="Segoe UI" w:cs="Segoe UI"/>
          <w:u w:val="single"/>
        </w:rPr>
        <w:t>Non-Discharge Areas</w:t>
      </w:r>
    </w:p>
    <w:p w14:paraId="231E8A60" w14:textId="2EA61576" w:rsidR="00A60AE0" w:rsidRPr="00FF21C1" w:rsidRDefault="00A60AE0" w:rsidP="00A60AE0">
      <w:pPr>
        <w:pStyle w:val="ListParagraph"/>
        <w:numPr>
          <w:ilvl w:val="0"/>
          <w:numId w:val="52"/>
        </w:numPr>
        <w:rPr>
          <w:rFonts w:ascii="Segoe UI" w:hAnsi="Segoe UI" w:cs="Segoe UI"/>
        </w:rPr>
      </w:pPr>
      <w:r w:rsidRPr="00FF21C1">
        <w:rPr>
          <w:rFonts w:ascii="Segoe UI" w:hAnsi="Segoe UI" w:cs="Segoe UI"/>
        </w:rPr>
        <w:t>RIDOT did not identify any non-dis</w:t>
      </w:r>
      <w:r w:rsidRPr="00AF27ED">
        <w:rPr>
          <w:rFonts w:ascii="Segoe UI" w:hAnsi="Segoe UI" w:cs="Segoe UI"/>
        </w:rPr>
        <w:t>charge areas</w:t>
      </w:r>
      <w:r w:rsidRPr="00FF21C1">
        <w:rPr>
          <w:rFonts w:ascii="Segoe UI" w:hAnsi="Segoe UI" w:cs="Segoe UI"/>
          <w:color w:val="E36C0A" w:themeColor="accent6" w:themeShade="BF"/>
        </w:rPr>
        <w:t xml:space="preserve"> OR List/describe areas</w:t>
      </w:r>
      <w:r w:rsidR="008637C7">
        <w:rPr>
          <w:rFonts w:ascii="Segoe UI" w:hAnsi="Segoe UI" w:cs="Segoe UI"/>
          <w:color w:val="E36C0A" w:themeColor="accent6" w:themeShade="BF"/>
        </w:rPr>
        <w:t>.</w:t>
      </w:r>
    </w:p>
    <w:p w14:paraId="7B7F7D60" w14:textId="61AF90D6" w:rsidR="00317614" w:rsidRPr="00317614" w:rsidRDefault="00317614" w:rsidP="00317614">
      <w:pPr>
        <w:rPr>
          <w:rFonts w:ascii="Segoe UI" w:hAnsi="Segoe UI" w:cs="Segoe UI"/>
          <w:u w:val="single"/>
        </w:rPr>
      </w:pPr>
      <w:r>
        <w:rPr>
          <w:rFonts w:ascii="Segoe UI" w:hAnsi="Segoe UI" w:cs="Segoe UI"/>
          <w:u w:val="single"/>
        </w:rPr>
        <w:t>Sewered/</w:t>
      </w:r>
      <w:r w:rsidR="007B52A8" w:rsidRPr="007B7AD0">
        <w:rPr>
          <w:rFonts w:ascii="Segoe UI" w:hAnsi="Segoe UI" w:cs="Segoe UI"/>
          <w:u w:val="single"/>
        </w:rPr>
        <w:t>Combined Sewer Areas</w:t>
      </w:r>
    </w:p>
    <w:p w14:paraId="332413A6" w14:textId="77777777" w:rsidR="00317614" w:rsidRDefault="00317614" w:rsidP="00A60AE0">
      <w:pPr>
        <w:pStyle w:val="ListParagraph"/>
        <w:numPr>
          <w:ilvl w:val="0"/>
          <w:numId w:val="52"/>
        </w:numPr>
        <w:rPr>
          <w:rFonts w:ascii="Segoe UI" w:hAnsi="Segoe UI" w:cs="Segoe UI"/>
        </w:rPr>
      </w:pPr>
      <w:r>
        <w:rPr>
          <w:rFonts w:ascii="Segoe UI" w:hAnsi="Segoe UI" w:cs="Segoe UI"/>
        </w:rPr>
        <w:t xml:space="preserve">There are no areas in the subwatershed that are sewered. </w:t>
      </w:r>
      <w:r w:rsidRPr="00484842">
        <w:rPr>
          <w:rFonts w:ascii="Segoe UI" w:hAnsi="Segoe UI" w:cs="Segoe UI"/>
          <w:color w:val="E36C0A" w:themeColor="accent6" w:themeShade="BF"/>
        </w:rPr>
        <w:t xml:space="preserve">OR </w:t>
      </w:r>
      <w:r>
        <w:rPr>
          <w:rFonts w:ascii="Segoe UI" w:hAnsi="Segoe UI" w:cs="Segoe UI"/>
        </w:rPr>
        <w:t>A portion of the subwatershed has been identified as a sewered area</w:t>
      </w:r>
      <w:r w:rsidRPr="00484842">
        <w:rPr>
          <w:rFonts w:ascii="Segoe UI" w:hAnsi="Segoe UI" w:cs="Segoe UI"/>
        </w:rPr>
        <w:t xml:space="preserve">.  </w:t>
      </w:r>
    </w:p>
    <w:p w14:paraId="65AF53EC" w14:textId="479B7D55" w:rsidR="00A60AE0" w:rsidRPr="00FF21C1" w:rsidRDefault="00A60AE0" w:rsidP="00A60AE0">
      <w:pPr>
        <w:pStyle w:val="ListParagraph"/>
        <w:numPr>
          <w:ilvl w:val="0"/>
          <w:numId w:val="52"/>
        </w:numPr>
        <w:rPr>
          <w:rFonts w:ascii="Segoe UI" w:hAnsi="Segoe UI" w:cs="Segoe UI"/>
        </w:rPr>
      </w:pPr>
      <w:r w:rsidRPr="00FF21C1">
        <w:rPr>
          <w:rFonts w:ascii="Segoe UI" w:hAnsi="Segoe UI" w:cs="Segoe UI"/>
        </w:rPr>
        <w:t>There are no areas that discharge to a combined sewer system</w:t>
      </w:r>
      <w:r w:rsidR="008637C7">
        <w:rPr>
          <w:rFonts w:ascii="Segoe UI" w:hAnsi="Segoe UI" w:cs="Segoe UI"/>
        </w:rPr>
        <w:t>.</w:t>
      </w:r>
      <w:r w:rsidRPr="00AF27ED">
        <w:rPr>
          <w:rFonts w:ascii="Segoe UI" w:hAnsi="Segoe UI" w:cs="Segoe UI"/>
        </w:rPr>
        <w:t xml:space="preserve"> </w:t>
      </w:r>
      <w:r w:rsidRPr="00AF27ED">
        <w:rPr>
          <w:rFonts w:ascii="Segoe UI" w:hAnsi="Segoe UI" w:cs="Segoe UI"/>
          <w:color w:val="E36C0A" w:themeColor="accent6" w:themeShade="BF"/>
        </w:rPr>
        <w:t xml:space="preserve">OR </w:t>
      </w:r>
      <w:r w:rsidRPr="00FF21C1">
        <w:rPr>
          <w:rFonts w:ascii="Segoe UI" w:hAnsi="Segoe UI" w:cs="Segoe UI"/>
        </w:rPr>
        <w:t>A portion of the subwatershed has been identified as dischar</w:t>
      </w:r>
      <w:r w:rsidRPr="00AF27ED">
        <w:rPr>
          <w:rFonts w:ascii="Segoe UI" w:hAnsi="Segoe UI" w:cs="Segoe UI"/>
        </w:rPr>
        <w:t>ging to a combined sewer system</w:t>
      </w:r>
      <w:r w:rsidR="008637C7">
        <w:rPr>
          <w:rFonts w:ascii="Segoe UI" w:hAnsi="Segoe UI" w:cs="Segoe UI"/>
        </w:rPr>
        <w:t>.</w:t>
      </w:r>
      <w:r w:rsidRPr="00AF27ED">
        <w:rPr>
          <w:rFonts w:ascii="Segoe UI" w:hAnsi="Segoe UI" w:cs="Segoe UI"/>
        </w:rPr>
        <w:t xml:space="preserve"> </w:t>
      </w:r>
    </w:p>
    <w:p w14:paraId="123376C7" w14:textId="6C6549A6" w:rsidR="00A60AE0" w:rsidRPr="00107CDF" w:rsidRDefault="00181466" w:rsidP="00A60AE0">
      <w:pPr>
        <w:pStyle w:val="Heading2"/>
        <w:spacing w:after="0" w:line="360" w:lineRule="auto"/>
        <w:rPr>
          <w:rFonts w:ascii="Segoe UI" w:hAnsi="Segoe UI" w:cs="Segoe UI"/>
          <w:sz w:val="22"/>
          <w:szCs w:val="28"/>
        </w:rPr>
      </w:pPr>
      <w:r>
        <w:rPr>
          <w:rFonts w:ascii="Segoe UI" w:hAnsi="Segoe UI" w:cs="Segoe UI"/>
          <w:sz w:val="22"/>
          <w:szCs w:val="28"/>
        </w:rPr>
        <w:t>Reduction</w:t>
      </w:r>
      <w:r w:rsidR="00A60AE0" w:rsidRPr="00107CDF">
        <w:rPr>
          <w:rFonts w:ascii="Segoe UI" w:hAnsi="Segoe UI" w:cs="Segoe UI"/>
          <w:sz w:val="22"/>
          <w:szCs w:val="28"/>
        </w:rPr>
        <w:t xml:space="preserve"> Target Development</w:t>
      </w:r>
    </w:p>
    <w:p w14:paraId="1E80EFFA" w14:textId="6E96F487" w:rsidR="00A60AE0" w:rsidRPr="007B7AD0" w:rsidRDefault="00A60AE0">
      <w:pPr>
        <w:pStyle w:val="ListParagraph"/>
        <w:numPr>
          <w:ilvl w:val="0"/>
          <w:numId w:val="53"/>
        </w:numPr>
        <w:rPr>
          <w:rFonts w:ascii="Segoe UI" w:hAnsi="Segoe UI" w:cs="Segoe UI"/>
        </w:rPr>
      </w:pPr>
      <w:r w:rsidRPr="00FF21C1">
        <w:rPr>
          <w:rFonts w:ascii="Segoe UI" w:hAnsi="Segoe UI" w:cs="Segoe UI"/>
        </w:rPr>
        <w:t xml:space="preserve">RIDOT’s </w:t>
      </w:r>
      <w:r w:rsidRPr="00FF21C1">
        <w:rPr>
          <w:rFonts w:ascii="Segoe UI" w:hAnsi="Segoe UI" w:cs="Segoe UI"/>
          <w:color w:val="0070C0"/>
        </w:rPr>
        <w:t>pollutant</w:t>
      </w:r>
      <w:r w:rsidRPr="00FF21C1">
        <w:rPr>
          <w:rFonts w:ascii="Segoe UI" w:hAnsi="Segoe UI" w:cs="Segoe UI"/>
        </w:rPr>
        <w:t xml:space="preserve"> reduction</w:t>
      </w:r>
      <w:r w:rsidR="00860C6A">
        <w:rPr>
          <w:rFonts w:ascii="Segoe UI" w:hAnsi="Segoe UI" w:cs="Segoe UI"/>
        </w:rPr>
        <w:t xml:space="preserve"> target</w:t>
      </w:r>
      <w:r w:rsidRPr="00FF21C1">
        <w:rPr>
          <w:rFonts w:ascii="Segoe UI" w:hAnsi="Segoe UI" w:cs="Segoe UI"/>
        </w:rPr>
        <w:t xml:space="preserve"> is </w:t>
      </w:r>
      <w:r w:rsidRPr="00FF21C1">
        <w:rPr>
          <w:rFonts w:ascii="Segoe UI" w:hAnsi="Segoe UI" w:cs="Segoe UI"/>
          <w:color w:val="0070C0"/>
        </w:rPr>
        <w:t>X</w:t>
      </w:r>
      <w:r w:rsidRPr="00FF21C1">
        <w:rPr>
          <w:rFonts w:ascii="Segoe UI" w:hAnsi="Segoe UI" w:cs="Segoe UI"/>
        </w:rPr>
        <w:t xml:space="preserve"> lb/yr</w:t>
      </w:r>
      <w:r>
        <w:rPr>
          <w:rFonts w:ascii="Segoe UI" w:hAnsi="Segoe UI" w:cs="Segoe UI"/>
        </w:rPr>
        <w:t xml:space="preserve"> </w:t>
      </w:r>
      <w:r w:rsidRPr="00FF21C1">
        <w:rPr>
          <w:rFonts w:ascii="Segoe UI" w:hAnsi="Segoe UI" w:cs="Segoe UI"/>
          <w:color w:val="E36C0A" w:themeColor="accent6" w:themeShade="BF"/>
        </w:rPr>
        <w:t>AND / OR</w:t>
      </w:r>
      <w:r w:rsidR="00AD5D9B">
        <w:rPr>
          <w:rFonts w:ascii="Segoe UI" w:hAnsi="Segoe UI" w:cs="Segoe UI"/>
          <w:color w:val="E36C0A" w:themeColor="accent6" w:themeShade="BF"/>
        </w:rPr>
        <w:t xml:space="preserve"> </w:t>
      </w:r>
      <w:r w:rsidRPr="007B7AD0">
        <w:rPr>
          <w:rFonts w:ascii="Segoe UI" w:hAnsi="Segoe UI" w:cs="Segoe UI"/>
        </w:rPr>
        <w:t>RIDOT’s IC reduction</w:t>
      </w:r>
      <w:r w:rsidR="00860C6A">
        <w:rPr>
          <w:rFonts w:ascii="Segoe UI" w:hAnsi="Segoe UI" w:cs="Segoe UI"/>
        </w:rPr>
        <w:t xml:space="preserve"> </w:t>
      </w:r>
      <w:r w:rsidR="00860C6A" w:rsidRPr="007B7AD0">
        <w:rPr>
          <w:rFonts w:ascii="Segoe UI" w:hAnsi="Segoe UI" w:cs="Segoe UI"/>
        </w:rPr>
        <w:t>target</w:t>
      </w:r>
      <w:r w:rsidRPr="007B7AD0">
        <w:rPr>
          <w:rFonts w:ascii="Segoe UI" w:hAnsi="Segoe UI" w:cs="Segoe UI"/>
        </w:rPr>
        <w:t xml:space="preserve"> is </w:t>
      </w:r>
      <w:r w:rsidRPr="007B7AD0">
        <w:rPr>
          <w:rFonts w:ascii="Segoe UI" w:hAnsi="Segoe UI" w:cs="Segoe UI"/>
          <w:color w:val="0070C0"/>
        </w:rPr>
        <w:t>X</w:t>
      </w:r>
      <w:r w:rsidRPr="007B7AD0">
        <w:rPr>
          <w:rFonts w:ascii="Segoe UI" w:hAnsi="Segoe UI" w:cs="Segoe UI"/>
        </w:rPr>
        <w:t xml:space="preserve"> acres</w:t>
      </w:r>
      <w:r w:rsidR="008637C7">
        <w:rPr>
          <w:rFonts w:ascii="Segoe UI" w:hAnsi="Segoe UI" w:cs="Segoe UI"/>
        </w:rPr>
        <w:t>.</w:t>
      </w:r>
    </w:p>
    <w:p w14:paraId="01A3352D" w14:textId="249BEFE6" w:rsidR="00AD5D9B" w:rsidRPr="007B7AD0" w:rsidRDefault="00AD5D9B">
      <w:pPr>
        <w:pStyle w:val="ListParagraph"/>
        <w:numPr>
          <w:ilvl w:val="0"/>
          <w:numId w:val="53"/>
        </w:numPr>
        <w:rPr>
          <w:rFonts w:ascii="Segoe UI" w:hAnsi="Segoe UI" w:cs="Segoe UI"/>
        </w:rPr>
      </w:pPr>
      <w:r>
        <w:rPr>
          <w:rFonts w:ascii="Segoe UI" w:hAnsi="Segoe UI" w:cs="Segoe UI"/>
          <w:color w:val="0070C0"/>
        </w:rPr>
        <w:t>Impairment</w:t>
      </w:r>
      <w:r>
        <w:rPr>
          <w:rFonts w:ascii="Segoe UI" w:hAnsi="Segoe UI" w:cs="Segoe UI"/>
        </w:rPr>
        <w:t xml:space="preserve"> is covered by TMDL: </w:t>
      </w:r>
      <w:r w:rsidRPr="00871AE7">
        <w:rPr>
          <w:rFonts w:ascii="Segoe UI" w:hAnsi="Segoe UI" w:cs="Segoe UI"/>
          <w:color w:val="E36C0A" w:themeColor="accent6" w:themeShade="BF"/>
        </w:rPr>
        <w:t xml:space="preserve">list </w:t>
      </w:r>
      <w:r w:rsidR="006D5AB6">
        <w:rPr>
          <w:rFonts w:ascii="Segoe UI" w:hAnsi="Segoe UI" w:cs="Segoe UI"/>
          <w:color w:val="E36C0A" w:themeColor="accent6" w:themeShade="BF"/>
        </w:rPr>
        <w:t>all approved</w:t>
      </w:r>
      <w:r w:rsidRPr="00871AE7">
        <w:rPr>
          <w:rFonts w:ascii="Segoe UI" w:hAnsi="Segoe UI" w:cs="Segoe UI"/>
          <w:color w:val="E36C0A" w:themeColor="accent6" w:themeShade="BF"/>
        </w:rPr>
        <w:t xml:space="preserve"> TMDLs and </w:t>
      </w:r>
      <w:r w:rsidR="00CD76B5">
        <w:rPr>
          <w:rFonts w:ascii="Segoe UI" w:hAnsi="Segoe UI" w:cs="Segoe UI"/>
          <w:color w:val="E36C0A" w:themeColor="accent6" w:themeShade="BF"/>
        </w:rPr>
        <w:t>list</w:t>
      </w:r>
      <w:r w:rsidRPr="00871AE7">
        <w:rPr>
          <w:rFonts w:ascii="Segoe UI" w:hAnsi="Segoe UI" w:cs="Segoe UI"/>
          <w:color w:val="E36C0A" w:themeColor="accent6" w:themeShade="BF"/>
        </w:rPr>
        <w:t xml:space="preserve"> </w:t>
      </w:r>
      <w:r w:rsidR="006D5AB6">
        <w:rPr>
          <w:rFonts w:ascii="Segoe UI" w:hAnsi="Segoe UI" w:cs="Segoe UI"/>
          <w:color w:val="E36C0A" w:themeColor="accent6" w:themeShade="BF"/>
        </w:rPr>
        <w:t>requirements specific</w:t>
      </w:r>
      <w:r>
        <w:rPr>
          <w:rFonts w:ascii="Segoe UI" w:hAnsi="Segoe UI" w:cs="Segoe UI"/>
          <w:color w:val="E36C0A" w:themeColor="accent6" w:themeShade="BF"/>
        </w:rPr>
        <w:t xml:space="preserve"> to RIDOT </w:t>
      </w:r>
      <w:r w:rsidR="00090647">
        <w:rPr>
          <w:rFonts w:ascii="Segoe UI" w:hAnsi="Segoe UI" w:cs="Segoe UI"/>
          <w:color w:val="E36C0A" w:themeColor="accent6" w:themeShade="BF"/>
        </w:rPr>
        <w:t>(including priority outfalls owned by another MS4 to which RIDOT is interconnected)</w:t>
      </w:r>
      <w:r>
        <w:rPr>
          <w:rFonts w:ascii="Segoe UI" w:hAnsi="Segoe UI" w:cs="Segoe UI"/>
          <w:color w:val="E36C0A" w:themeColor="accent6" w:themeShade="BF"/>
        </w:rPr>
        <w:t xml:space="preserve"> OR </w:t>
      </w:r>
      <w:r>
        <w:rPr>
          <w:rFonts w:ascii="Segoe UI" w:hAnsi="Segoe UI" w:cs="Segoe UI"/>
        </w:rPr>
        <w:t xml:space="preserve">There are no TMDLs relevant to this </w:t>
      </w:r>
      <w:r w:rsidR="00E35203">
        <w:rPr>
          <w:rFonts w:ascii="Segoe UI" w:hAnsi="Segoe UI" w:cs="Segoe UI"/>
        </w:rPr>
        <w:t>subwatershed</w:t>
      </w:r>
      <w:r>
        <w:rPr>
          <w:rFonts w:ascii="Segoe UI" w:hAnsi="Segoe UI" w:cs="Segoe UI"/>
        </w:rPr>
        <w:t xml:space="preserve">. </w:t>
      </w:r>
    </w:p>
    <w:p w14:paraId="53831DF7" w14:textId="77777777" w:rsidR="00A60AE0" w:rsidRPr="00107CDF" w:rsidRDefault="00A60AE0" w:rsidP="00A60AE0">
      <w:pPr>
        <w:pStyle w:val="Heading2"/>
        <w:spacing w:after="0" w:line="360" w:lineRule="auto"/>
        <w:rPr>
          <w:rFonts w:ascii="Segoe UI" w:hAnsi="Segoe UI" w:cs="Segoe UI"/>
          <w:sz w:val="22"/>
          <w:szCs w:val="28"/>
        </w:rPr>
      </w:pPr>
      <w:r w:rsidRPr="00107CDF">
        <w:rPr>
          <w:rFonts w:ascii="Segoe UI" w:hAnsi="Segoe UI" w:cs="Segoe UI"/>
          <w:sz w:val="22"/>
          <w:szCs w:val="28"/>
        </w:rPr>
        <w:t>Existing Stormwater Controls</w:t>
      </w:r>
    </w:p>
    <w:p w14:paraId="644EE1DF" w14:textId="365AF3CE" w:rsidR="00A60AE0" w:rsidRPr="00317614" w:rsidRDefault="00A60AE0" w:rsidP="00317614">
      <w:pPr>
        <w:pStyle w:val="ListParagraph"/>
        <w:numPr>
          <w:ilvl w:val="0"/>
          <w:numId w:val="54"/>
        </w:numPr>
        <w:rPr>
          <w:rFonts w:ascii="Segoe UI" w:hAnsi="Segoe UI" w:cs="Segoe UI"/>
        </w:rPr>
      </w:pPr>
      <w:r w:rsidRPr="00FF21C1">
        <w:rPr>
          <w:rFonts w:ascii="Segoe UI" w:hAnsi="Segoe UI" w:cs="Segoe UI"/>
        </w:rPr>
        <w:t>No STUs currently exist within the subwatershed</w:t>
      </w:r>
      <w:r w:rsidR="008637C7">
        <w:rPr>
          <w:rFonts w:ascii="Segoe UI" w:hAnsi="Segoe UI" w:cs="Segoe UI"/>
        </w:rPr>
        <w:t>.</w:t>
      </w:r>
      <w:r w:rsidRPr="00FF21C1">
        <w:rPr>
          <w:rFonts w:ascii="Segoe UI" w:hAnsi="Segoe UI" w:cs="Segoe UI"/>
        </w:rPr>
        <w:t xml:space="preserve"> </w:t>
      </w:r>
      <w:r w:rsidRPr="00FF21C1">
        <w:rPr>
          <w:rFonts w:ascii="Segoe UI" w:hAnsi="Segoe UI" w:cs="Segoe UI"/>
          <w:color w:val="E36C0A" w:themeColor="accent6" w:themeShade="BF"/>
        </w:rPr>
        <w:t>OR</w:t>
      </w:r>
      <w:r w:rsidR="00317614">
        <w:rPr>
          <w:rFonts w:ascii="Segoe UI" w:hAnsi="Segoe UI" w:cs="Segoe UI"/>
          <w:color w:val="E36C0A" w:themeColor="accent6" w:themeShade="BF"/>
        </w:rPr>
        <w:t xml:space="preserve"> </w:t>
      </w:r>
      <w:r w:rsidRPr="00317614">
        <w:rPr>
          <w:rFonts w:ascii="Segoe UI" w:hAnsi="Segoe UI" w:cs="Segoe UI"/>
          <w:color w:val="0070C0"/>
        </w:rPr>
        <w:t>X</w:t>
      </w:r>
      <w:r w:rsidRPr="00317614">
        <w:rPr>
          <w:rFonts w:ascii="Segoe UI" w:hAnsi="Segoe UI" w:cs="Segoe UI"/>
        </w:rPr>
        <w:t xml:space="preserve"> STUs currently exist within the subwatershed and have a total </w:t>
      </w:r>
      <w:r w:rsidRPr="00317614">
        <w:rPr>
          <w:rFonts w:ascii="Segoe UI" w:hAnsi="Segoe UI" w:cs="Segoe UI"/>
          <w:color w:val="0070C0"/>
        </w:rPr>
        <w:t>pollutant</w:t>
      </w:r>
      <w:r w:rsidRPr="00317614">
        <w:rPr>
          <w:rFonts w:ascii="Segoe UI" w:hAnsi="Segoe UI" w:cs="Segoe UI"/>
        </w:rPr>
        <w:t xml:space="preserve"> </w:t>
      </w:r>
      <w:r w:rsidR="00317614">
        <w:rPr>
          <w:rFonts w:ascii="Segoe UI" w:hAnsi="Segoe UI" w:cs="Segoe UI"/>
        </w:rPr>
        <w:t>treatment</w:t>
      </w:r>
      <w:r w:rsidRPr="00317614">
        <w:rPr>
          <w:rFonts w:ascii="Segoe UI" w:hAnsi="Segoe UI" w:cs="Segoe UI"/>
        </w:rPr>
        <w:t xml:space="preserve"> credit of </w:t>
      </w:r>
      <w:r w:rsidRPr="00317614">
        <w:rPr>
          <w:rFonts w:ascii="Segoe UI" w:hAnsi="Segoe UI" w:cs="Segoe UI"/>
          <w:color w:val="0070C0"/>
        </w:rPr>
        <w:t>X</w:t>
      </w:r>
      <w:r w:rsidRPr="00317614">
        <w:rPr>
          <w:rFonts w:ascii="Segoe UI" w:hAnsi="Segoe UI" w:cs="Segoe UI"/>
        </w:rPr>
        <w:t xml:space="preserve"> lb/yr </w:t>
      </w:r>
      <w:r w:rsidRPr="00317614">
        <w:rPr>
          <w:rFonts w:ascii="Segoe UI" w:hAnsi="Segoe UI" w:cs="Segoe UI"/>
          <w:color w:val="E36C0A" w:themeColor="accent6" w:themeShade="BF"/>
        </w:rPr>
        <w:t xml:space="preserve">AND / OR </w:t>
      </w:r>
      <w:r w:rsidRPr="00317614">
        <w:rPr>
          <w:rFonts w:ascii="Segoe UI" w:hAnsi="Segoe UI" w:cs="Segoe UI"/>
        </w:rPr>
        <w:t xml:space="preserve">IC reduction credit of </w:t>
      </w:r>
      <w:r w:rsidRPr="00317614">
        <w:rPr>
          <w:rFonts w:ascii="Segoe UI" w:hAnsi="Segoe UI" w:cs="Segoe UI"/>
          <w:color w:val="0070C0"/>
        </w:rPr>
        <w:t>X</w:t>
      </w:r>
      <w:r w:rsidRPr="00317614">
        <w:rPr>
          <w:rFonts w:ascii="Segoe UI" w:hAnsi="Segoe UI" w:cs="Segoe UI"/>
        </w:rPr>
        <w:t xml:space="preserve"> acres</w:t>
      </w:r>
      <w:r w:rsidR="008637C7" w:rsidRPr="00317614">
        <w:rPr>
          <w:rFonts w:ascii="Segoe UI" w:hAnsi="Segoe UI" w:cs="Segoe UI"/>
        </w:rPr>
        <w:t>.</w:t>
      </w:r>
    </w:p>
    <w:p w14:paraId="413C267E" w14:textId="77777777" w:rsidR="00A60AE0" w:rsidRPr="00107CDF" w:rsidRDefault="00A60AE0" w:rsidP="00A60AE0">
      <w:pPr>
        <w:pStyle w:val="Heading2"/>
        <w:spacing w:after="0" w:line="360" w:lineRule="auto"/>
        <w:rPr>
          <w:rFonts w:ascii="Segoe UI" w:hAnsi="Segoe UI" w:cs="Segoe UI"/>
          <w:sz w:val="22"/>
          <w:szCs w:val="28"/>
        </w:rPr>
      </w:pPr>
      <w:r w:rsidRPr="00107CDF">
        <w:rPr>
          <w:rFonts w:ascii="Segoe UI" w:hAnsi="Segoe UI" w:cs="Segoe UI"/>
          <w:sz w:val="22"/>
          <w:szCs w:val="28"/>
        </w:rPr>
        <w:t>Potential Enhanced Non-Structural Stormwater Controls</w:t>
      </w:r>
    </w:p>
    <w:p w14:paraId="23763793" w14:textId="2A974236" w:rsidR="00A60AE0" w:rsidRPr="00FF21C1" w:rsidRDefault="00A60AE0" w:rsidP="00A60AE0">
      <w:pPr>
        <w:pStyle w:val="ListParagraph"/>
        <w:numPr>
          <w:ilvl w:val="0"/>
          <w:numId w:val="55"/>
        </w:numPr>
        <w:rPr>
          <w:rFonts w:ascii="Segoe UI" w:hAnsi="Segoe UI" w:cs="Segoe UI"/>
        </w:rPr>
      </w:pPr>
      <w:r w:rsidRPr="00FF21C1">
        <w:rPr>
          <w:rFonts w:ascii="Segoe UI" w:hAnsi="Segoe UI" w:cs="Segoe UI"/>
        </w:rPr>
        <w:t xml:space="preserve">RIDOT identified </w:t>
      </w:r>
      <w:r w:rsidRPr="00FF21C1">
        <w:rPr>
          <w:rFonts w:ascii="Segoe UI" w:hAnsi="Segoe UI" w:cs="Segoe UI"/>
          <w:color w:val="E36C0A" w:themeColor="accent6" w:themeShade="BF"/>
        </w:rPr>
        <w:t xml:space="preserve">removal of pet waste </w:t>
      </w:r>
      <w:r w:rsidRPr="00FF21C1">
        <w:rPr>
          <w:rFonts w:ascii="Segoe UI" w:hAnsi="Segoe UI" w:cs="Segoe UI"/>
        </w:rPr>
        <w:t>as a potential opportunity</w:t>
      </w:r>
      <w:r>
        <w:rPr>
          <w:rFonts w:ascii="Segoe UI" w:hAnsi="Segoe UI" w:cs="Segoe UI"/>
        </w:rPr>
        <w:t xml:space="preserve"> to reduce </w:t>
      </w:r>
      <w:r w:rsidRPr="004E35CD">
        <w:rPr>
          <w:rFonts w:ascii="Segoe UI" w:hAnsi="Segoe UI" w:cs="Segoe UI"/>
          <w:color w:val="0070C0"/>
        </w:rPr>
        <w:t>effective IC and Pollutant loading</w:t>
      </w:r>
      <w:r>
        <w:rPr>
          <w:rFonts w:ascii="Segoe UI" w:hAnsi="Segoe UI" w:cs="Segoe UI"/>
          <w:color w:val="0070C0"/>
        </w:rPr>
        <w:t xml:space="preserve"> </w:t>
      </w:r>
      <w:r>
        <w:rPr>
          <w:rFonts w:ascii="Segoe UI" w:hAnsi="Segoe UI" w:cs="Segoe UI"/>
        </w:rPr>
        <w:t xml:space="preserve">by </w:t>
      </w:r>
      <w:r>
        <w:rPr>
          <w:rFonts w:ascii="Segoe UI" w:hAnsi="Segoe UI" w:cs="Segoe UI"/>
          <w:color w:val="E36C0A" w:themeColor="accent6" w:themeShade="BF"/>
        </w:rPr>
        <w:t xml:space="preserve">XX </w:t>
      </w:r>
      <w:r w:rsidRPr="00FF21C1">
        <w:rPr>
          <w:rFonts w:ascii="Segoe UI" w:hAnsi="Segoe UI" w:cs="Segoe UI"/>
          <w:color w:val="0070C0"/>
        </w:rPr>
        <w:t>acres and/or lb/year</w:t>
      </w:r>
      <w:r w:rsidR="008637C7">
        <w:rPr>
          <w:rFonts w:ascii="Segoe UI" w:hAnsi="Segoe UI" w:cs="Segoe UI"/>
          <w:color w:val="0070C0"/>
        </w:rPr>
        <w:t>.</w:t>
      </w:r>
      <w:r>
        <w:rPr>
          <w:rFonts w:ascii="Segoe UI" w:hAnsi="Segoe UI" w:cs="Segoe UI"/>
        </w:rPr>
        <w:t xml:space="preserve"> </w:t>
      </w:r>
      <w:r w:rsidRPr="00FF21C1">
        <w:rPr>
          <w:rFonts w:ascii="Segoe UI" w:hAnsi="Segoe UI" w:cs="Segoe UI"/>
        </w:rPr>
        <w:t xml:space="preserve"> </w:t>
      </w:r>
      <w:r w:rsidRPr="00FF21C1">
        <w:rPr>
          <w:rFonts w:ascii="Segoe UI" w:hAnsi="Segoe UI" w:cs="Segoe UI"/>
          <w:color w:val="E36C0A" w:themeColor="accent6" w:themeShade="BF"/>
        </w:rPr>
        <w:t>AND/OR</w:t>
      </w:r>
    </w:p>
    <w:p w14:paraId="093EC804" w14:textId="0A3BF992" w:rsidR="00A60AE0" w:rsidRDefault="00A60AE0" w:rsidP="00A60AE0">
      <w:pPr>
        <w:pStyle w:val="ListParagraph"/>
        <w:numPr>
          <w:ilvl w:val="0"/>
          <w:numId w:val="55"/>
        </w:numPr>
        <w:rPr>
          <w:rFonts w:ascii="Segoe UI" w:hAnsi="Segoe UI" w:cs="Segoe UI"/>
        </w:rPr>
      </w:pPr>
      <w:commentRangeStart w:id="8"/>
      <w:r w:rsidRPr="00FF21C1">
        <w:rPr>
          <w:rFonts w:ascii="Segoe UI" w:hAnsi="Segoe UI" w:cs="Segoe UI"/>
        </w:rPr>
        <w:t xml:space="preserve">RIDOT will </w:t>
      </w:r>
      <w:r w:rsidRPr="0095061E">
        <w:rPr>
          <w:rFonts w:ascii="Segoe UI" w:hAnsi="Segoe UI" w:cs="Segoe UI"/>
        </w:rPr>
        <w:t xml:space="preserve">perform enhanced street sweeping </w:t>
      </w:r>
      <w:r w:rsidRPr="00FF21C1">
        <w:rPr>
          <w:rFonts w:ascii="Segoe UI" w:hAnsi="Segoe UI" w:cs="Segoe UI"/>
        </w:rPr>
        <w:t>within the Consent Decree d</w:t>
      </w:r>
      <w:r w:rsidRPr="0095061E">
        <w:rPr>
          <w:rFonts w:ascii="Segoe UI" w:hAnsi="Segoe UI" w:cs="Segoe UI"/>
        </w:rPr>
        <w:t xml:space="preserve">esignated </w:t>
      </w:r>
      <w:r w:rsidR="008637C7">
        <w:rPr>
          <w:rFonts w:ascii="Segoe UI" w:hAnsi="Segoe UI" w:cs="Segoe UI"/>
        </w:rPr>
        <w:t>Area of Interest (</w:t>
      </w:r>
      <w:r w:rsidRPr="0095061E">
        <w:rPr>
          <w:rFonts w:ascii="Segoe UI" w:hAnsi="Segoe UI" w:cs="Segoe UI"/>
        </w:rPr>
        <w:t>AOI</w:t>
      </w:r>
      <w:r w:rsidR="008637C7">
        <w:rPr>
          <w:rFonts w:ascii="Segoe UI" w:hAnsi="Segoe UI" w:cs="Segoe UI"/>
        </w:rPr>
        <w:t>).</w:t>
      </w:r>
      <w:r w:rsidRPr="00FF21C1">
        <w:rPr>
          <w:rFonts w:ascii="Segoe UI" w:hAnsi="Segoe UI" w:cs="Segoe UI"/>
        </w:rPr>
        <w:t xml:space="preserve"> </w:t>
      </w:r>
      <w:r w:rsidRPr="0095061E">
        <w:rPr>
          <w:rFonts w:ascii="Segoe UI" w:hAnsi="Segoe UI" w:cs="Segoe UI"/>
        </w:rPr>
        <w:t xml:space="preserve"> </w:t>
      </w:r>
      <w:commentRangeEnd w:id="8"/>
      <w:r w:rsidR="0029475B">
        <w:rPr>
          <w:rStyle w:val="CommentReference"/>
          <w:rFonts w:ascii="Segoe UI" w:eastAsiaTheme="minorHAnsi" w:hAnsi="Segoe UI"/>
          <w:lang w:eastAsia="en-US"/>
        </w:rPr>
        <w:commentReference w:id="8"/>
      </w:r>
    </w:p>
    <w:p w14:paraId="5C690956" w14:textId="69A3A1C4" w:rsidR="006D5AB6" w:rsidRPr="007B7AD0" w:rsidRDefault="006D5AB6" w:rsidP="00A60AE0">
      <w:pPr>
        <w:pStyle w:val="ListParagraph"/>
        <w:numPr>
          <w:ilvl w:val="0"/>
          <w:numId w:val="55"/>
        </w:numPr>
        <w:rPr>
          <w:rFonts w:ascii="Segoe UI" w:hAnsi="Segoe UI" w:cs="Segoe UI"/>
          <w:color w:val="E36C0A" w:themeColor="accent6" w:themeShade="BF"/>
        </w:rPr>
      </w:pPr>
      <w:r w:rsidRPr="007B7AD0">
        <w:rPr>
          <w:rFonts w:ascii="Segoe UI" w:hAnsi="Segoe UI" w:cs="Segoe UI"/>
          <w:color w:val="E36C0A" w:themeColor="accent6" w:themeShade="BF"/>
        </w:rPr>
        <w:t>Describe any specific non-structural stormwater controls required by TMDL and how addressed</w:t>
      </w:r>
      <w:r w:rsidR="008637C7">
        <w:rPr>
          <w:rFonts w:ascii="Segoe UI" w:hAnsi="Segoe UI" w:cs="Segoe UI"/>
          <w:color w:val="E36C0A" w:themeColor="accent6" w:themeShade="BF"/>
        </w:rPr>
        <w:t>.</w:t>
      </w:r>
    </w:p>
    <w:p w14:paraId="488BEB1D" w14:textId="77777777" w:rsidR="00A60AE0" w:rsidRPr="00107CDF" w:rsidRDefault="00A60AE0" w:rsidP="00A60AE0">
      <w:pPr>
        <w:pStyle w:val="Heading2"/>
        <w:spacing w:after="0" w:line="360" w:lineRule="auto"/>
        <w:rPr>
          <w:rFonts w:ascii="Segoe UI" w:hAnsi="Segoe UI" w:cs="Segoe UI"/>
          <w:sz w:val="22"/>
          <w:szCs w:val="28"/>
        </w:rPr>
      </w:pPr>
      <w:r w:rsidRPr="00107CDF">
        <w:rPr>
          <w:rFonts w:ascii="Segoe UI" w:hAnsi="Segoe UI" w:cs="Segoe UI"/>
          <w:sz w:val="22"/>
          <w:szCs w:val="28"/>
        </w:rPr>
        <w:t>Potential Structural Stormwater Controls</w:t>
      </w:r>
    </w:p>
    <w:p w14:paraId="574FD619" w14:textId="62E9AA99" w:rsidR="006915C1" w:rsidRDefault="00A60AE0" w:rsidP="006915C1">
      <w:pPr>
        <w:pStyle w:val="ListParagraph"/>
        <w:numPr>
          <w:ilvl w:val="0"/>
          <w:numId w:val="54"/>
        </w:numPr>
        <w:rPr>
          <w:rFonts w:ascii="Segoe UI" w:hAnsi="Segoe UI" w:cs="Segoe UI"/>
        </w:rPr>
      </w:pPr>
      <w:commentRangeStart w:id="9"/>
      <w:r>
        <w:rPr>
          <w:rFonts w:ascii="Segoe UI" w:hAnsi="Segoe UI" w:cs="Segoe UI"/>
        </w:rPr>
        <w:t xml:space="preserve">RIDOT identified </w:t>
      </w:r>
      <w:r w:rsidRPr="00FF21C1">
        <w:rPr>
          <w:rFonts w:ascii="Segoe UI" w:hAnsi="Segoe UI" w:cs="Segoe UI"/>
          <w:color w:val="0070C0"/>
        </w:rPr>
        <w:t>X</w:t>
      </w:r>
      <w:r>
        <w:rPr>
          <w:rFonts w:ascii="Segoe UI" w:hAnsi="Segoe UI" w:cs="Segoe UI"/>
        </w:rPr>
        <w:t xml:space="preserve"> opportunities for </w:t>
      </w:r>
      <w:r w:rsidR="00BD21E8">
        <w:rPr>
          <w:rFonts w:ascii="Segoe UI" w:hAnsi="Segoe UI" w:cs="Segoe UI"/>
        </w:rPr>
        <w:t xml:space="preserve">potential </w:t>
      </w:r>
      <w:r>
        <w:rPr>
          <w:rFonts w:ascii="Segoe UI" w:hAnsi="Segoe UI" w:cs="Segoe UI"/>
        </w:rPr>
        <w:t xml:space="preserve">STUs within the subwatershed </w:t>
      </w:r>
      <w:r w:rsidR="006915C1">
        <w:rPr>
          <w:rFonts w:ascii="Segoe UI" w:hAnsi="Segoe UI" w:cs="Segoe UI"/>
        </w:rPr>
        <w:t>(</w:t>
      </w:r>
      <w:r w:rsidR="006915C1" w:rsidRPr="006915C1">
        <w:rPr>
          <w:rFonts w:ascii="Segoe UI" w:hAnsi="Segoe UI" w:cs="Segoe UI"/>
          <w:b/>
        </w:rPr>
        <w:t>Table 2-</w:t>
      </w:r>
      <w:r w:rsidR="006915C1" w:rsidRPr="006915C1">
        <w:rPr>
          <w:rFonts w:ascii="Segoe UI" w:hAnsi="Segoe UI" w:cs="Segoe UI"/>
          <w:b/>
          <w:color w:val="0070C0"/>
        </w:rPr>
        <w:t>A</w:t>
      </w:r>
      <w:r w:rsidR="006915C1">
        <w:rPr>
          <w:rFonts w:ascii="Segoe UI" w:hAnsi="Segoe UI" w:cs="Segoe UI"/>
        </w:rPr>
        <w:t>)</w:t>
      </w:r>
      <w:r w:rsidR="009956FD">
        <w:rPr>
          <w:rFonts w:ascii="Segoe UI" w:hAnsi="Segoe UI" w:cs="Segoe UI"/>
        </w:rPr>
        <w:t xml:space="preserve"> </w:t>
      </w:r>
      <w:r>
        <w:rPr>
          <w:rFonts w:ascii="Segoe UI" w:hAnsi="Segoe UI" w:cs="Segoe UI"/>
        </w:rPr>
        <w:t xml:space="preserve">with a </w:t>
      </w:r>
      <w:r w:rsidRPr="004E35CD">
        <w:rPr>
          <w:rFonts w:ascii="Segoe UI" w:hAnsi="Segoe UI" w:cs="Segoe UI"/>
        </w:rPr>
        <w:t xml:space="preserve">total </w:t>
      </w:r>
      <w:r w:rsidRPr="004E35CD">
        <w:rPr>
          <w:rFonts w:ascii="Segoe UI" w:hAnsi="Segoe UI" w:cs="Segoe UI"/>
          <w:color w:val="0070C0"/>
        </w:rPr>
        <w:t>pollutant</w:t>
      </w:r>
      <w:r w:rsidRPr="004E35CD">
        <w:rPr>
          <w:rFonts w:ascii="Segoe UI" w:hAnsi="Segoe UI" w:cs="Segoe UI"/>
        </w:rPr>
        <w:t xml:space="preserve"> </w:t>
      </w:r>
      <w:r w:rsidR="00BD21E8">
        <w:rPr>
          <w:rFonts w:ascii="Segoe UI" w:hAnsi="Segoe UI" w:cs="Segoe UI"/>
        </w:rPr>
        <w:t>treatment</w:t>
      </w:r>
      <w:r w:rsidRPr="004E35CD">
        <w:rPr>
          <w:rFonts w:ascii="Segoe UI" w:hAnsi="Segoe UI" w:cs="Segoe UI"/>
        </w:rPr>
        <w:t xml:space="preserve"> credit of </w:t>
      </w:r>
      <w:r w:rsidRPr="004E35CD">
        <w:rPr>
          <w:rFonts w:ascii="Segoe UI" w:hAnsi="Segoe UI" w:cs="Segoe UI"/>
          <w:color w:val="0070C0"/>
        </w:rPr>
        <w:t>X</w:t>
      </w:r>
      <w:r w:rsidRPr="004E35CD">
        <w:rPr>
          <w:rFonts w:ascii="Segoe UI" w:hAnsi="Segoe UI" w:cs="Segoe UI"/>
        </w:rPr>
        <w:t xml:space="preserve"> lb/yr </w:t>
      </w:r>
      <w:r w:rsidRPr="004E35CD">
        <w:rPr>
          <w:rFonts w:ascii="Segoe UI" w:hAnsi="Segoe UI" w:cs="Segoe UI"/>
          <w:color w:val="E36C0A" w:themeColor="accent6" w:themeShade="BF"/>
        </w:rPr>
        <w:t xml:space="preserve">AND / OR </w:t>
      </w:r>
      <w:r w:rsidRPr="004E35CD">
        <w:rPr>
          <w:rFonts w:ascii="Segoe UI" w:hAnsi="Segoe UI" w:cs="Segoe UI"/>
        </w:rPr>
        <w:t xml:space="preserve">IC reduction credit of </w:t>
      </w:r>
      <w:r w:rsidRPr="004E35CD">
        <w:rPr>
          <w:rFonts w:ascii="Segoe UI" w:hAnsi="Segoe UI" w:cs="Segoe UI"/>
          <w:color w:val="0070C0"/>
        </w:rPr>
        <w:t>X</w:t>
      </w:r>
      <w:r w:rsidRPr="004E35CD">
        <w:rPr>
          <w:rFonts w:ascii="Segoe UI" w:hAnsi="Segoe UI" w:cs="Segoe UI"/>
        </w:rPr>
        <w:t xml:space="preserve"> </w:t>
      </w:r>
      <w:r w:rsidRPr="00AF27ED">
        <w:rPr>
          <w:rFonts w:ascii="Segoe UI" w:hAnsi="Segoe UI" w:cs="Segoe UI"/>
        </w:rPr>
        <w:t>acres</w:t>
      </w:r>
      <w:commentRangeEnd w:id="9"/>
      <w:r w:rsidR="009956FD">
        <w:rPr>
          <w:rStyle w:val="CommentReference"/>
          <w:rFonts w:ascii="Segoe UI" w:eastAsiaTheme="minorHAnsi" w:hAnsi="Segoe UI"/>
          <w:lang w:eastAsia="en-US"/>
        </w:rPr>
        <w:commentReference w:id="9"/>
      </w:r>
      <w:r w:rsidR="00BD21E8">
        <w:rPr>
          <w:rFonts w:ascii="Segoe UI" w:hAnsi="Segoe UI" w:cs="Segoe UI"/>
        </w:rPr>
        <w:t>.</w:t>
      </w:r>
    </w:p>
    <w:p w14:paraId="27750176" w14:textId="08284845" w:rsidR="008637C7" w:rsidRDefault="00A60AE0" w:rsidP="008637C7">
      <w:pPr>
        <w:pStyle w:val="ListParagraph"/>
        <w:numPr>
          <w:ilvl w:val="0"/>
          <w:numId w:val="54"/>
        </w:numPr>
        <w:rPr>
          <w:rFonts w:ascii="Segoe UI" w:hAnsi="Segoe UI" w:cs="Segoe UI"/>
        </w:rPr>
      </w:pPr>
      <w:r w:rsidRPr="006915C1">
        <w:rPr>
          <w:rFonts w:ascii="Segoe UI" w:hAnsi="Segoe UI" w:cs="Segoe UI"/>
        </w:rPr>
        <w:t xml:space="preserve">No TIP projects (as of </w:t>
      </w:r>
      <w:r w:rsidRPr="006915C1">
        <w:rPr>
          <w:rFonts w:ascii="Segoe UI" w:hAnsi="Segoe UI" w:cs="Segoe UI"/>
          <w:color w:val="0070C0"/>
        </w:rPr>
        <w:t>Month Year</w:t>
      </w:r>
      <w:r w:rsidRPr="006915C1">
        <w:rPr>
          <w:rFonts w:ascii="Segoe UI" w:hAnsi="Segoe UI" w:cs="Segoe UI"/>
        </w:rPr>
        <w:t xml:space="preserve">) are scheduled for the next </w:t>
      </w:r>
      <w:r w:rsidRPr="006915C1">
        <w:rPr>
          <w:rFonts w:ascii="Segoe UI" w:hAnsi="Segoe UI" w:cs="Segoe UI"/>
          <w:color w:val="4F81BD" w:themeColor="accent1"/>
        </w:rPr>
        <w:t>5</w:t>
      </w:r>
      <w:r w:rsidRPr="006915C1">
        <w:rPr>
          <w:rFonts w:ascii="Segoe UI" w:hAnsi="Segoe UI" w:cs="Segoe UI"/>
        </w:rPr>
        <w:t xml:space="preserve"> years within the subwatershed </w:t>
      </w:r>
      <w:r w:rsidRPr="006915C1">
        <w:rPr>
          <w:rFonts w:ascii="Segoe UI" w:hAnsi="Segoe UI" w:cs="Segoe UI"/>
          <w:color w:val="E36C0A" w:themeColor="accent6" w:themeShade="BF"/>
        </w:rPr>
        <w:t>OR</w:t>
      </w:r>
      <w:r w:rsidRPr="006915C1">
        <w:rPr>
          <w:rFonts w:ascii="Segoe UI" w:hAnsi="Segoe UI" w:cs="Segoe UI"/>
          <w:color w:val="F79646" w:themeColor="accent6"/>
        </w:rPr>
        <w:t xml:space="preserve"> </w:t>
      </w:r>
      <w:r w:rsidR="008637C7">
        <w:rPr>
          <w:rFonts w:ascii="Segoe UI" w:hAnsi="Segoe UI" w:cs="Segoe UI"/>
        </w:rPr>
        <w:t>This SCP includes a</w:t>
      </w:r>
      <w:r w:rsidRPr="006915C1">
        <w:rPr>
          <w:rFonts w:ascii="Segoe UI" w:hAnsi="Segoe UI" w:cs="Segoe UI"/>
        </w:rPr>
        <w:t xml:space="preserve">reas that will be modified as part of a </w:t>
      </w:r>
      <w:commentRangeStart w:id="10"/>
      <w:r w:rsidRPr="006915C1">
        <w:rPr>
          <w:rFonts w:ascii="Segoe UI" w:hAnsi="Segoe UI" w:cs="Segoe UI"/>
        </w:rPr>
        <w:t xml:space="preserve">TIP projects (as of </w:t>
      </w:r>
      <w:r w:rsidRPr="006915C1">
        <w:rPr>
          <w:rFonts w:ascii="Segoe UI" w:hAnsi="Segoe UI" w:cs="Segoe UI"/>
          <w:color w:val="0070C0"/>
        </w:rPr>
        <w:t>Month Year</w:t>
      </w:r>
      <w:r w:rsidRPr="006915C1">
        <w:rPr>
          <w:rFonts w:ascii="Segoe UI" w:hAnsi="Segoe UI" w:cs="Segoe UI"/>
        </w:rPr>
        <w:t xml:space="preserve">) scheduled for the next </w:t>
      </w:r>
      <w:r w:rsidRPr="006915C1">
        <w:rPr>
          <w:rFonts w:ascii="Segoe UI" w:hAnsi="Segoe UI" w:cs="Segoe UI"/>
          <w:color w:val="0070C0"/>
        </w:rPr>
        <w:t>5</w:t>
      </w:r>
      <w:r w:rsidRPr="006915C1">
        <w:rPr>
          <w:rFonts w:ascii="Segoe UI" w:hAnsi="Segoe UI" w:cs="Segoe UI"/>
        </w:rPr>
        <w:t xml:space="preserve"> years within the subwatershed with an assumed 50% treatment level</w:t>
      </w:r>
      <w:r w:rsidR="008637C7" w:rsidRPr="00DC6E5A">
        <w:rPr>
          <w:rFonts w:ascii="Segoe UI" w:hAnsi="Segoe UI"/>
        </w:rPr>
        <w:t xml:space="preserve"> </w:t>
      </w:r>
      <w:r w:rsidR="008637C7">
        <w:rPr>
          <w:rFonts w:ascii="Segoe UI" w:hAnsi="Segoe UI" w:cs="Segoe UI"/>
        </w:rPr>
        <w:t xml:space="preserve">for a total </w:t>
      </w:r>
      <w:r w:rsidR="008637C7" w:rsidRPr="004E35CD">
        <w:rPr>
          <w:rFonts w:ascii="Segoe UI" w:hAnsi="Segoe UI" w:cs="Segoe UI"/>
          <w:color w:val="0070C0"/>
        </w:rPr>
        <w:t>pollutant</w:t>
      </w:r>
      <w:r w:rsidR="008637C7" w:rsidRPr="004E35CD">
        <w:rPr>
          <w:rFonts w:ascii="Segoe UI" w:hAnsi="Segoe UI" w:cs="Segoe UI"/>
        </w:rPr>
        <w:t xml:space="preserve"> </w:t>
      </w:r>
      <w:r w:rsidR="00BD21E8">
        <w:rPr>
          <w:rFonts w:ascii="Segoe UI" w:hAnsi="Segoe UI" w:cs="Segoe UI"/>
        </w:rPr>
        <w:t>treatment</w:t>
      </w:r>
      <w:r w:rsidR="008637C7" w:rsidRPr="004E35CD">
        <w:rPr>
          <w:rFonts w:ascii="Segoe UI" w:hAnsi="Segoe UI" w:cs="Segoe UI"/>
        </w:rPr>
        <w:t xml:space="preserve"> credit of </w:t>
      </w:r>
      <w:r w:rsidR="008637C7" w:rsidRPr="004E35CD">
        <w:rPr>
          <w:rFonts w:ascii="Segoe UI" w:hAnsi="Segoe UI" w:cs="Segoe UI"/>
          <w:color w:val="0070C0"/>
        </w:rPr>
        <w:t>X</w:t>
      </w:r>
      <w:r w:rsidR="008637C7" w:rsidRPr="004E35CD">
        <w:rPr>
          <w:rFonts w:ascii="Segoe UI" w:hAnsi="Segoe UI" w:cs="Segoe UI"/>
        </w:rPr>
        <w:t xml:space="preserve"> lb/yr </w:t>
      </w:r>
      <w:r w:rsidR="008637C7" w:rsidRPr="004E35CD">
        <w:rPr>
          <w:rFonts w:ascii="Segoe UI" w:hAnsi="Segoe UI" w:cs="Segoe UI"/>
          <w:color w:val="E36C0A" w:themeColor="accent6" w:themeShade="BF"/>
        </w:rPr>
        <w:t xml:space="preserve">AND / OR </w:t>
      </w:r>
      <w:r w:rsidR="008637C7" w:rsidRPr="004E35CD">
        <w:rPr>
          <w:rFonts w:ascii="Segoe UI" w:hAnsi="Segoe UI" w:cs="Segoe UI"/>
        </w:rPr>
        <w:t xml:space="preserve">IC reduction credit of </w:t>
      </w:r>
      <w:r w:rsidR="008637C7" w:rsidRPr="004E35CD">
        <w:rPr>
          <w:rFonts w:ascii="Segoe UI" w:hAnsi="Segoe UI" w:cs="Segoe UI"/>
          <w:color w:val="0070C0"/>
        </w:rPr>
        <w:t>X</w:t>
      </w:r>
      <w:r w:rsidR="008637C7" w:rsidRPr="004E35CD">
        <w:rPr>
          <w:rFonts w:ascii="Segoe UI" w:hAnsi="Segoe UI" w:cs="Segoe UI"/>
        </w:rPr>
        <w:t xml:space="preserve"> </w:t>
      </w:r>
      <w:r w:rsidR="008637C7" w:rsidRPr="00AF27ED">
        <w:rPr>
          <w:rFonts w:ascii="Segoe UI" w:hAnsi="Segoe UI" w:cs="Segoe UI"/>
        </w:rPr>
        <w:t>acres</w:t>
      </w:r>
      <w:r w:rsidR="008637C7">
        <w:rPr>
          <w:rFonts w:ascii="Segoe UI" w:hAnsi="Segoe UI" w:cs="Segoe UI"/>
        </w:rPr>
        <w:t>.</w:t>
      </w:r>
    </w:p>
    <w:p w14:paraId="125F919D" w14:textId="145E54F7" w:rsidR="007B7AD0" w:rsidRPr="00CA34D8" w:rsidRDefault="008637C7" w:rsidP="00EA6F52">
      <w:pPr>
        <w:rPr>
          <w:rFonts w:ascii="Segoe UI" w:hAnsi="Segoe UI" w:cs="Segoe UI"/>
        </w:rPr>
      </w:pPr>
      <w:r w:rsidRPr="008637C7">
        <w:rPr>
          <w:rFonts w:ascii="Segoe UI" w:hAnsi="Segoe UI" w:cs="Segoe UI"/>
        </w:rPr>
        <w:t xml:space="preserve"> </w:t>
      </w:r>
      <w:r w:rsidR="00A60AE0" w:rsidRPr="008637C7">
        <w:rPr>
          <w:rFonts w:ascii="Segoe UI" w:hAnsi="Segoe UI" w:cs="Segoe UI"/>
          <w:b/>
          <w:i/>
        </w:rPr>
        <w:t xml:space="preserve">  </w:t>
      </w:r>
      <w:commentRangeEnd w:id="10"/>
      <w:r w:rsidR="00A60AE0" w:rsidRPr="004E35CD">
        <w:rPr>
          <w:rStyle w:val="CommentReference"/>
          <w:rFonts w:ascii="Segoe UI" w:eastAsiaTheme="minorHAnsi" w:hAnsi="Segoe UI" w:cs="Segoe UI"/>
          <w:b/>
          <w:i/>
          <w:lang w:eastAsia="en-US"/>
        </w:rPr>
        <w:commentReference w:id="10"/>
      </w:r>
    </w:p>
    <w:p w14:paraId="4F49D70C" w14:textId="12CBEF60" w:rsidR="00CB4241" w:rsidRDefault="00CB424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rPr>
          <w:rFonts w:ascii="Segoe UI" w:hAnsi="Segoe UI" w:cs="Segoe UI"/>
          <w:b/>
          <w:sz w:val="22"/>
        </w:rPr>
      </w:pPr>
      <w:r>
        <w:rPr>
          <w:rFonts w:ascii="Segoe UI" w:hAnsi="Segoe UI" w:cs="Segoe UI"/>
          <w:b/>
          <w:sz w:val="22"/>
        </w:rPr>
        <w:br w:type="page"/>
      </w:r>
    </w:p>
    <w:p w14:paraId="34AB03E0" w14:textId="77777777" w:rsidR="007B7AD0" w:rsidRDefault="007B7AD0" w:rsidP="00EA6F52">
      <w:pPr>
        <w:rPr>
          <w:rFonts w:ascii="Segoe UI" w:hAnsi="Segoe UI" w:cs="Segoe UI"/>
          <w:b/>
          <w:sz w:val="22"/>
        </w:rPr>
      </w:pPr>
    </w:p>
    <w:p w14:paraId="6CD44930" w14:textId="6AD6D8D8" w:rsidR="00EA6F52" w:rsidRPr="00BF0D13" w:rsidRDefault="00EA6F52" w:rsidP="00EA6F52">
      <w:pPr>
        <w:rPr>
          <w:rFonts w:ascii="Segoe UI" w:hAnsi="Segoe UI" w:cs="Segoe UI"/>
          <w:b/>
          <w:sz w:val="22"/>
        </w:rPr>
      </w:pPr>
      <w:commentRangeStart w:id="11"/>
      <w:r w:rsidRPr="00BF0D13">
        <w:rPr>
          <w:rFonts w:ascii="Segoe UI" w:hAnsi="Segoe UI" w:cs="Segoe UI"/>
          <w:b/>
          <w:sz w:val="22"/>
        </w:rPr>
        <w:t>Table 2-</w:t>
      </w:r>
      <w:r w:rsidRPr="00BF0D13">
        <w:rPr>
          <w:rFonts w:ascii="Segoe UI" w:hAnsi="Segoe UI" w:cs="Segoe UI"/>
          <w:b/>
          <w:color w:val="0070C0"/>
          <w:sz w:val="22"/>
        </w:rPr>
        <w:t>A</w:t>
      </w:r>
      <w:r w:rsidRPr="00BF0D13">
        <w:rPr>
          <w:rFonts w:ascii="Segoe UI" w:hAnsi="Segoe UI" w:cs="Segoe UI"/>
          <w:b/>
          <w:sz w:val="22"/>
        </w:rPr>
        <w:t xml:space="preserve">: </w:t>
      </w:r>
      <w:commentRangeEnd w:id="11"/>
      <w:r w:rsidR="001C6026">
        <w:rPr>
          <w:rStyle w:val="CommentReference"/>
          <w:rFonts w:ascii="Segoe UI" w:eastAsiaTheme="minorHAnsi" w:hAnsi="Segoe UI"/>
          <w:lang w:eastAsia="en-US"/>
        </w:rPr>
        <w:commentReference w:id="11"/>
      </w:r>
      <w:r w:rsidRPr="00BF0D13">
        <w:rPr>
          <w:rFonts w:ascii="Segoe UI" w:hAnsi="Segoe UI" w:cs="Segoe UI"/>
          <w:b/>
          <w:sz w:val="22"/>
        </w:rPr>
        <w:t>STU Stormwater Controls Summary</w:t>
      </w:r>
    </w:p>
    <w:tbl>
      <w:tblPr>
        <w:tblStyle w:val="TableGrid20"/>
        <w:tblW w:w="10980" w:type="dxa"/>
        <w:tblInd w:w="-7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08"/>
        <w:gridCol w:w="992"/>
        <w:gridCol w:w="990"/>
        <w:gridCol w:w="990"/>
        <w:gridCol w:w="900"/>
        <w:gridCol w:w="900"/>
        <w:gridCol w:w="900"/>
        <w:gridCol w:w="990"/>
        <w:gridCol w:w="900"/>
        <w:gridCol w:w="900"/>
        <w:gridCol w:w="900"/>
        <w:gridCol w:w="810"/>
      </w:tblGrid>
      <w:tr w:rsidR="00EA6F52" w:rsidRPr="00092DBD" w14:paraId="447B57CF" w14:textId="77777777" w:rsidTr="007B7AD0">
        <w:tc>
          <w:tcPr>
            <w:tcW w:w="808" w:type="dxa"/>
          </w:tcPr>
          <w:p w14:paraId="2708A449" w14:textId="757222C4" w:rsidR="00EA6F52" w:rsidRPr="005A2C20" w:rsidRDefault="00EA6F52" w:rsidP="007B7AD0">
            <w:pPr>
              <w:keepNext/>
              <w:keepLines/>
              <w:spacing w:line="240" w:lineRule="auto"/>
              <w:jc w:val="center"/>
              <w:rPr>
                <w:rFonts w:ascii="Segoe UI" w:hAnsi="Segoe UI" w:cs="Segoe UI"/>
                <w:sz w:val="15"/>
                <w:szCs w:val="15"/>
              </w:rPr>
            </w:pPr>
            <w:r w:rsidRPr="005A2C20">
              <w:rPr>
                <w:rFonts w:ascii="Segoe UI" w:hAnsi="Segoe UI" w:cs="Segoe UI"/>
                <w:sz w:val="15"/>
                <w:szCs w:val="15"/>
              </w:rPr>
              <w:t xml:space="preserve">STU </w:t>
            </w:r>
            <w:r w:rsidR="00125EA1">
              <w:rPr>
                <w:rFonts w:ascii="Segoe UI" w:hAnsi="Segoe UI" w:cs="Segoe UI"/>
                <w:sz w:val="15"/>
                <w:szCs w:val="15"/>
              </w:rPr>
              <w:t>Name</w:t>
            </w:r>
          </w:p>
        </w:tc>
        <w:tc>
          <w:tcPr>
            <w:tcW w:w="992" w:type="dxa"/>
          </w:tcPr>
          <w:p w14:paraId="11934316" w14:textId="77777777" w:rsidR="00EA6F52" w:rsidRPr="005A2C20" w:rsidRDefault="00EA6F52" w:rsidP="007B7AD0">
            <w:pPr>
              <w:keepNext/>
              <w:keepLines/>
              <w:spacing w:line="240" w:lineRule="auto"/>
              <w:jc w:val="center"/>
              <w:rPr>
                <w:rFonts w:ascii="Segoe UI" w:hAnsi="Segoe UI" w:cs="Segoe UI"/>
                <w:sz w:val="15"/>
                <w:szCs w:val="15"/>
              </w:rPr>
            </w:pPr>
            <w:r w:rsidRPr="005A2C20">
              <w:rPr>
                <w:rFonts w:ascii="Segoe UI" w:hAnsi="Segoe UI" w:cs="Segoe UI"/>
                <w:sz w:val="15"/>
                <w:szCs w:val="15"/>
              </w:rPr>
              <w:t>Stormwater Control Type</w:t>
            </w:r>
          </w:p>
        </w:tc>
        <w:tc>
          <w:tcPr>
            <w:tcW w:w="990" w:type="dxa"/>
          </w:tcPr>
          <w:p w14:paraId="5981702B" w14:textId="77777777" w:rsidR="00EA6F52" w:rsidRPr="005A2C20" w:rsidRDefault="00EA6F52" w:rsidP="007B7AD0">
            <w:pPr>
              <w:keepNext/>
              <w:keepLines/>
              <w:spacing w:line="240" w:lineRule="auto"/>
              <w:jc w:val="center"/>
              <w:rPr>
                <w:rFonts w:ascii="Segoe UI" w:hAnsi="Segoe UI" w:cs="Segoe UI"/>
                <w:sz w:val="15"/>
                <w:szCs w:val="15"/>
              </w:rPr>
            </w:pPr>
            <w:r w:rsidRPr="005A2C20">
              <w:rPr>
                <w:rFonts w:ascii="Segoe UI" w:hAnsi="Segoe UI" w:cs="Segoe UI"/>
                <w:sz w:val="15"/>
                <w:szCs w:val="15"/>
              </w:rPr>
              <w:t xml:space="preserve">Catchment Area </w:t>
            </w:r>
            <w:r w:rsidRPr="005A2C20">
              <w:rPr>
                <w:rFonts w:ascii="Segoe UI" w:hAnsi="Segoe UI" w:cs="Segoe UI"/>
                <w:sz w:val="15"/>
                <w:szCs w:val="15"/>
              </w:rPr>
              <w:br/>
              <w:t>(ac)</w:t>
            </w:r>
          </w:p>
        </w:tc>
        <w:tc>
          <w:tcPr>
            <w:tcW w:w="990" w:type="dxa"/>
          </w:tcPr>
          <w:p w14:paraId="55B8FEE8" w14:textId="77777777" w:rsidR="00EA6F52" w:rsidRPr="005A2C20" w:rsidRDefault="00EA6F52" w:rsidP="007B7AD0">
            <w:pPr>
              <w:keepNext/>
              <w:keepLines/>
              <w:spacing w:line="240" w:lineRule="auto"/>
              <w:jc w:val="center"/>
              <w:rPr>
                <w:rFonts w:ascii="Segoe UI" w:hAnsi="Segoe UI" w:cs="Segoe UI"/>
                <w:sz w:val="15"/>
                <w:szCs w:val="15"/>
              </w:rPr>
            </w:pPr>
            <w:r w:rsidRPr="005A2C20">
              <w:rPr>
                <w:rFonts w:ascii="Segoe UI" w:hAnsi="Segoe UI" w:cs="Segoe UI"/>
                <w:sz w:val="15"/>
                <w:szCs w:val="15"/>
              </w:rPr>
              <w:t xml:space="preserve">Impervious Cover </w:t>
            </w:r>
            <w:r w:rsidRPr="005A2C20">
              <w:rPr>
                <w:rFonts w:ascii="Segoe UI" w:hAnsi="Segoe UI" w:cs="Segoe UI"/>
                <w:sz w:val="15"/>
                <w:szCs w:val="15"/>
              </w:rPr>
              <w:br/>
              <w:t>(ac)</w:t>
            </w:r>
          </w:p>
        </w:tc>
        <w:tc>
          <w:tcPr>
            <w:tcW w:w="900" w:type="dxa"/>
          </w:tcPr>
          <w:p w14:paraId="3517E997" w14:textId="77777777" w:rsidR="00EA6F52" w:rsidRDefault="00EA6F52" w:rsidP="007B7AD0">
            <w:pPr>
              <w:keepNext/>
              <w:keepLines/>
              <w:spacing w:line="240" w:lineRule="auto"/>
              <w:jc w:val="center"/>
              <w:rPr>
                <w:rFonts w:ascii="Segoe UI" w:hAnsi="Segoe UI" w:cs="Segoe UI"/>
                <w:sz w:val="15"/>
                <w:szCs w:val="15"/>
              </w:rPr>
            </w:pPr>
            <w:r w:rsidRPr="005A2C20">
              <w:rPr>
                <w:rFonts w:ascii="Segoe UI" w:hAnsi="Segoe UI" w:cs="Segoe UI"/>
                <w:sz w:val="15"/>
                <w:szCs w:val="15"/>
              </w:rPr>
              <w:t xml:space="preserve">Treatment Depth </w:t>
            </w:r>
            <w:r w:rsidRPr="005A2C20">
              <w:rPr>
                <w:rFonts w:ascii="Segoe UI" w:hAnsi="Segoe UI" w:cs="Segoe UI"/>
                <w:sz w:val="15"/>
                <w:szCs w:val="15"/>
              </w:rPr>
              <w:br/>
              <w:t>(in)</w:t>
            </w:r>
          </w:p>
          <w:p w14:paraId="7169217D" w14:textId="77777777" w:rsidR="00EA6F52" w:rsidRPr="005A2C20" w:rsidRDefault="00EA6F52" w:rsidP="007B7AD0">
            <w:pPr>
              <w:keepNext/>
              <w:keepLines/>
              <w:spacing w:line="240" w:lineRule="auto"/>
              <w:jc w:val="center"/>
              <w:rPr>
                <w:rFonts w:ascii="Segoe UI" w:hAnsi="Segoe UI" w:cs="Segoe UI"/>
                <w:sz w:val="15"/>
                <w:szCs w:val="15"/>
              </w:rPr>
            </w:pPr>
            <w:r>
              <w:rPr>
                <w:rFonts w:ascii="Segoe UI" w:hAnsi="Segoe UI" w:cs="Segoe UI"/>
                <w:sz w:val="15"/>
                <w:szCs w:val="15"/>
              </w:rPr>
              <w:t>(Depth of Runoff Treated)</w:t>
            </w:r>
          </w:p>
        </w:tc>
        <w:tc>
          <w:tcPr>
            <w:tcW w:w="900" w:type="dxa"/>
          </w:tcPr>
          <w:p w14:paraId="6936BE3B" w14:textId="77777777" w:rsidR="00EA6F52" w:rsidRPr="005A2C20" w:rsidRDefault="00EA6F52" w:rsidP="007B7AD0">
            <w:pPr>
              <w:keepNext/>
              <w:keepLines/>
              <w:spacing w:line="240" w:lineRule="auto"/>
              <w:jc w:val="center"/>
              <w:rPr>
                <w:rFonts w:ascii="Segoe UI" w:hAnsi="Segoe UI" w:cs="Segoe UI"/>
                <w:sz w:val="15"/>
                <w:szCs w:val="15"/>
              </w:rPr>
            </w:pPr>
            <w:r w:rsidRPr="005A2C20">
              <w:rPr>
                <w:rFonts w:ascii="Segoe UI" w:hAnsi="Segoe UI" w:cs="Segoe UI"/>
                <w:sz w:val="15"/>
                <w:szCs w:val="15"/>
              </w:rPr>
              <w:t xml:space="preserve">Runoff Reduction </w:t>
            </w:r>
            <w:r w:rsidRPr="005A2C20">
              <w:rPr>
                <w:rFonts w:ascii="Segoe UI" w:hAnsi="Segoe UI" w:cs="Segoe UI"/>
                <w:sz w:val="15"/>
                <w:szCs w:val="15"/>
              </w:rPr>
              <w:br/>
              <w:t>(ac-ft)</w:t>
            </w:r>
          </w:p>
        </w:tc>
        <w:tc>
          <w:tcPr>
            <w:tcW w:w="900" w:type="dxa"/>
          </w:tcPr>
          <w:p w14:paraId="742CC728" w14:textId="0C692F2D" w:rsidR="00EA6F52" w:rsidRPr="005A2C20" w:rsidRDefault="00EA6F52" w:rsidP="007B7AD0">
            <w:pPr>
              <w:keepNext/>
              <w:keepLines/>
              <w:spacing w:line="240" w:lineRule="auto"/>
              <w:jc w:val="center"/>
              <w:rPr>
                <w:rFonts w:ascii="Segoe UI" w:hAnsi="Segoe UI" w:cs="Segoe UI"/>
                <w:sz w:val="15"/>
                <w:szCs w:val="15"/>
              </w:rPr>
            </w:pPr>
            <w:r w:rsidRPr="005A2C20">
              <w:rPr>
                <w:rFonts w:ascii="Segoe UI" w:hAnsi="Segoe UI" w:cs="Segoe UI"/>
                <w:color w:val="0070C0"/>
                <w:sz w:val="15"/>
                <w:szCs w:val="15"/>
              </w:rPr>
              <w:t xml:space="preserve">Pollutant </w:t>
            </w:r>
            <w:r w:rsidR="00BD21E8">
              <w:rPr>
                <w:rFonts w:ascii="Segoe UI" w:hAnsi="Segoe UI" w:cs="Segoe UI"/>
                <w:sz w:val="15"/>
                <w:szCs w:val="15"/>
              </w:rPr>
              <w:t>Treatment</w:t>
            </w:r>
            <w:r w:rsidRPr="005A2C20">
              <w:rPr>
                <w:rFonts w:ascii="Segoe UI" w:hAnsi="Segoe UI" w:cs="Segoe UI"/>
                <w:sz w:val="15"/>
                <w:szCs w:val="15"/>
              </w:rPr>
              <w:t xml:space="preserve"> Credit </w:t>
            </w:r>
            <w:r w:rsidRPr="005A2C20">
              <w:rPr>
                <w:rFonts w:ascii="Segoe UI" w:hAnsi="Segoe UI" w:cs="Segoe UI"/>
                <w:sz w:val="15"/>
                <w:szCs w:val="15"/>
              </w:rPr>
              <w:br/>
              <w:t>(lb/yr / %)</w:t>
            </w:r>
          </w:p>
        </w:tc>
        <w:tc>
          <w:tcPr>
            <w:tcW w:w="990" w:type="dxa"/>
          </w:tcPr>
          <w:p w14:paraId="74E12EAE" w14:textId="49123DEE" w:rsidR="00EA6F52" w:rsidRPr="005A2C20" w:rsidRDefault="00EA6F52" w:rsidP="007B7AD0">
            <w:pPr>
              <w:keepNext/>
              <w:keepLines/>
              <w:spacing w:line="240" w:lineRule="auto"/>
              <w:jc w:val="center"/>
              <w:rPr>
                <w:rFonts w:ascii="Segoe UI" w:hAnsi="Segoe UI" w:cs="Segoe UI"/>
                <w:sz w:val="15"/>
                <w:szCs w:val="15"/>
              </w:rPr>
            </w:pPr>
            <w:r w:rsidRPr="005A2C20">
              <w:rPr>
                <w:rFonts w:ascii="Segoe UI" w:hAnsi="Segoe UI" w:cs="Segoe UI"/>
                <w:sz w:val="15"/>
                <w:szCs w:val="15"/>
              </w:rPr>
              <w:t>Equivalent IC Re</w:t>
            </w:r>
            <w:r w:rsidR="00BD21E8">
              <w:rPr>
                <w:rFonts w:ascii="Segoe UI" w:hAnsi="Segoe UI" w:cs="Segoe UI"/>
                <w:sz w:val="15"/>
                <w:szCs w:val="15"/>
              </w:rPr>
              <w:t xml:space="preserve">duction </w:t>
            </w:r>
            <w:r w:rsidRPr="005A2C20">
              <w:rPr>
                <w:rFonts w:ascii="Segoe UI" w:hAnsi="Segoe UI" w:cs="Segoe UI"/>
                <w:sz w:val="15"/>
                <w:szCs w:val="15"/>
              </w:rPr>
              <w:t xml:space="preserve">Credit </w:t>
            </w:r>
            <w:r w:rsidRPr="005A2C20">
              <w:rPr>
                <w:rFonts w:ascii="Segoe UI" w:hAnsi="Segoe UI" w:cs="Segoe UI"/>
                <w:sz w:val="15"/>
                <w:szCs w:val="15"/>
              </w:rPr>
              <w:br/>
              <w:t>(ac)</w:t>
            </w:r>
          </w:p>
        </w:tc>
        <w:tc>
          <w:tcPr>
            <w:tcW w:w="900" w:type="dxa"/>
          </w:tcPr>
          <w:p w14:paraId="7DC8D1CD" w14:textId="77777777" w:rsidR="00EA6F52" w:rsidRPr="005A2C20" w:rsidRDefault="00EA6F52" w:rsidP="007B7AD0">
            <w:pPr>
              <w:keepNext/>
              <w:keepLines/>
              <w:spacing w:line="240" w:lineRule="auto"/>
              <w:jc w:val="center"/>
              <w:rPr>
                <w:rFonts w:ascii="Segoe UI" w:hAnsi="Segoe UI" w:cs="Segoe UI"/>
                <w:sz w:val="15"/>
                <w:szCs w:val="15"/>
              </w:rPr>
            </w:pPr>
            <w:r w:rsidRPr="005A2C20">
              <w:rPr>
                <w:rFonts w:ascii="Segoe UI" w:hAnsi="Segoe UI" w:cs="Segoe UI"/>
                <w:sz w:val="15"/>
                <w:szCs w:val="15"/>
              </w:rPr>
              <w:t>Estimated Cost</w:t>
            </w:r>
          </w:p>
        </w:tc>
        <w:tc>
          <w:tcPr>
            <w:tcW w:w="900" w:type="dxa"/>
          </w:tcPr>
          <w:p w14:paraId="1C25AAC6" w14:textId="4A445192" w:rsidR="00EA6F52" w:rsidRPr="005A2C20" w:rsidRDefault="00EA6F52" w:rsidP="007B7AD0">
            <w:pPr>
              <w:keepNext/>
              <w:keepLines/>
              <w:spacing w:line="240" w:lineRule="auto"/>
              <w:jc w:val="center"/>
              <w:rPr>
                <w:rFonts w:ascii="Segoe UI" w:hAnsi="Segoe UI" w:cs="Segoe UI"/>
                <w:sz w:val="15"/>
                <w:szCs w:val="15"/>
              </w:rPr>
            </w:pPr>
            <w:r w:rsidRPr="005A2C20">
              <w:rPr>
                <w:rFonts w:ascii="Segoe UI" w:hAnsi="Segoe UI" w:cs="Segoe UI"/>
                <w:sz w:val="15"/>
                <w:szCs w:val="15"/>
              </w:rPr>
              <w:t>Cost per IC Re</w:t>
            </w:r>
            <w:r w:rsidR="00BD21E8">
              <w:rPr>
                <w:rFonts w:ascii="Segoe UI" w:hAnsi="Segoe UI" w:cs="Segoe UI"/>
                <w:sz w:val="15"/>
                <w:szCs w:val="15"/>
              </w:rPr>
              <w:t>duction</w:t>
            </w:r>
            <w:r w:rsidR="00282FD4">
              <w:rPr>
                <w:rFonts w:ascii="Segoe UI" w:hAnsi="Segoe UI" w:cs="Segoe UI"/>
                <w:sz w:val="15"/>
                <w:szCs w:val="15"/>
              </w:rPr>
              <w:t xml:space="preserve"> Acre </w:t>
            </w:r>
            <w:r w:rsidRPr="005A2C20">
              <w:rPr>
                <w:rFonts w:ascii="Segoe UI" w:hAnsi="Segoe UI" w:cs="Segoe UI"/>
                <w:sz w:val="15"/>
                <w:szCs w:val="15"/>
              </w:rPr>
              <w:t>($/ac)</w:t>
            </w:r>
          </w:p>
        </w:tc>
        <w:tc>
          <w:tcPr>
            <w:tcW w:w="900" w:type="dxa"/>
          </w:tcPr>
          <w:p w14:paraId="6C1526CC" w14:textId="77777777" w:rsidR="00EA6F52" w:rsidRPr="005A2C20" w:rsidRDefault="00EA6F52" w:rsidP="007B7AD0">
            <w:pPr>
              <w:keepNext/>
              <w:keepLines/>
              <w:spacing w:line="240" w:lineRule="auto"/>
              <w:jc w:val="center"/>
              <w:rPr>
                <w:rFonts w:ascii="Segoe UI" w:hAnsi="Segoe UI" w:cs="Segoe UI"/>
                <w:sz w:val="15"/>
                <w:szCs w:val="15"/>
              </w:rPr>
            </w:pPr>
            <w:r w:rsidRPr="005A2C20">
              <w:rPr>
                <w:rFonts w:ascii="Segoe UI" w:hAnsi="Segoe UI" w:cs="Segoe UI"/>
                <w:sz w:val="15"/>
                <w:szCs w:val="15"/>
              </w:rPr>
              <w:t>Cost per lb P Removed ($/lb P)</w:t>
            </w:r>
          </w:p>
        </w:tc>
        <w:tc>
          <w:tcPr>
            <w:tcW w:w="810" w:type="dxa"/>
          </w:tcPr>
          <w:p w14:paraId="027E5B25" w14:textId="77777777" w:rsidR="00EA6F52" w:rsidRPr="005A2C20" w:rsidRDefault="00EA6F52" w:rsidP="007B7AD0">
            <w:pPr>
              <w:keepNext/>
              <w:keepLines/>
              <w:spacing w:line="240" w:lineRule="auto"/>
              <w:jc w:val="center"/>
              <w:rPr>
                <w:rFonts w:ascii="Segoe UI" w:hAnsi="Segoe UI" w:cs="Segoe UI"/>
                <w:sz w:val="15"/>
                <w:szCs w:val="15"/>
              </w:rPr>
            </w:pPr>
            <w:commentRangeStart w:id="12"/>
            <w:r w:rsidRPr="005A2C20">
              <w:rPr>
                <w:rFonts w:ascii="Segoe UI" w:hAnsi="Segoe UI" w:cs="Segoe UI"/>
                <w:sz w:val="15"/>
                <w:szCs w:val="15"/>
              </w:rPr>
              <w:t>Retrofit Priority*</w:t>
            </w:r>
            <w:commentRangeEnd w:id="12"/>
            <w:r w:rsidR="00E47ACE">
              <w:rPr>
                <w:rStyle w:val="CommentReference"/>
                <w:rFonts w:ascii="Segoe UI" w:eastAsiaTheme="minorHAnsi" w:hAnsi="Segoe UI"/>
                <w:lang w:eastAsia="en-US"/>
              </w:rPr>
              <w:commentReference w:id="12"/>
            </w:r>
          </w:p>
        </w:tc>
      </w:tr>
      <w:tr w:rsidR="00EA6F52" w:rsidRPr="00092DBD" w14:paraId="1B470C28" w14:textId="77777777" w:rsidTr="007B7AD0">
        <w:tc>
          <w:tcPr>
            <w:tcW w:w="808" w:type="dxa"/>
            <w:tcBorders>
              <w:bottom w:val="nil"/>
            </w:tcBorders>
          </w:tcPr>
          <w:p w14:paraId="4AE470F9" w14:textId="77777777"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STU-118</w:t>
            </w:r>
          </w:p>
        </w:tc>
        <w:tc>
          <w:tcPr>
            <w:tcW w:w="992" w:type="dxa"/>
            <w:tcBorders>
              <w:bottom w:val="nil"/>
            </w:tcBorders>
          </w:tcPr>
          <w:p w14:paraId="38CEE9F5"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Infiltration Basin</w:t>
            </w:r>
          </w:p>
        </w:tc>
        <w:tc>
          <w:tcPr>
            <w:tcW w:w="990" w:type="dxa"/>
            <w:tcBorders>
              <w:bottom w:val="nil"/>
            </w:tcBorders>
          </w:tcPr>
          <w:p w14:paraId="74F22C40"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1.0</w:t>
            </w:r>
          </w:p>
        </w:tc>
        <w:tc>
          <w:tcPr>
            <w:tcW w:w="990" w:type="dxa"/>
            <w:tcBorders>
              <w:bottom w:val="nil"/>
            </w:tcBorders>
          </w:tcPr>
          <w:p w14:paraId="099881B3"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900" w:type="dxa"/>
            <w:tcBorders>
              <w:bottom w:val="nil"/>
            </w:tcBorders>
          </w:tcPr>
          <w:p w14:paraId="3AB4599D"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900" w:type="dxa"/>
            <w:tcBorders>
              <w:bottom w:val="nil"/>
            </w:tcBorders>
          </w:tcPr>
          <w:p w14:paraId="33DEAE9B"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0.5</w:t>
            </w:r>
          </w:p>
        </w:tc>
        <w:tc>
          <w:tcPr>
            <w:tcW w:w="900" w:type="dxa"/>
            <w:tcBorders>
              <w:bottom w:val="nil"/>
            </w:tcBorders>
          </w:tcPr>
          <w:p w14:paraId="00DD5098"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0.9 / 50%</w:t>
            </w:r>
          </w:p>
        </w:tc>
        <w:tc>
          <w:tcPr>
            <w:tcW w:w="990" w:type="dxa"/>
            <w:tcBorders>
              <w:bottom w:val="nil"/>
            </w:tcBorders>
          </w:tcPr>
          <w:p w14:paraId="45699A5B"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0.5</w:t>
            </w:r>
          </w:p>
        </w:tc>
        <w:tc>
          <w:tcPr>
            <w:tcW w:w="900" w:type="dxa"/>
            <w:tcBorders>
              <w:bottom w:val="nil"/>
            </w:tcBorders>
          </w:tcPr>
          <w:p w14:paraId="7F53654E" w14:textId="77777777"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NA</w:t>
            </w:r>
          </w:p>
        </w:tc>
        <w:tc>
          <w:tcPr>
            <w:tcW w:w="900" w:type="dxa"/>
            <w:tcBorders>
              <w:bottom w:val="nil"/>
            </w:tcBorders>
          </w:tcPr>
          <w:p w14:paraId="3D625B3F" w14:textId="77777777"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NA</w:t>
            </w:r>
          </w:p>
        </w:tc>
        <w:tc>
          <w:tcPr>
            <w:tcW w:w="900" w:type="dxa"/>
            <w:tcBorders>
              <w:bottom w:val="nil"/>
            </w:tcBorders>
          </w:tcPr>
          <w:p w14:paraId="015347BF" w14:textId="77777777" w:rsidR="00EA6F52" w:rsidRPr="005A2C20" w:rsidRDefault="00EA6F52" w:rsidP="007B7AD0">
            <w:pPr>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NA</w:t>
            </w:r>
          </w:p>
        </w:tc>
        <w:tc>
          <w:tcPr>
            <w:tcW w:w="810" w:type="dxa"/>
            <w:tcBorders>
              <w:bottom w:val="nil"/>
            </w:tcBorders>
          </w:tcPr>
          <w:p w14:paraId="72F42547" w14:textId="77777777" w:rsidR="00EA6F52" w:rsidRPr="005A2C20" w:rsidRDefault="00EA6F52" w:rsidP="007B7AD0">
            <w:pPr>
              <w:spacing w:line="240" w:lineRule="auto"/>
              <w:jc w:val="center"/>
              <w:rPr>
                <w:rFonts w:ascii="Segoe UI" w:hAnsi="Segoe UI" w:cs="Segoe UI"/>
                <w:color w:val="0070C0"/>
                <w:sz w:val="15"/>
                <w:szCs w:val="15"/>
              </w:rPr>
            </w:pPr>
            <w:r w:rsidRPr="005A2C20">
              <w:rPr>
                <w:rFonts w:ascii="Segoe UI" w:hAnsi="Segoe UI" w:cs="Segoe UI"/>
                <w:i/>
                <w:color w:val="0070C0"/>
                <w:sz w:val="15"/>
                <w:szCs w:val="15"/>
              </w:rPr>
              <w:t>Existing</w:t>
            </w:r>
          </w:p>
        </w:tc>
      </w:tr>
      <w:tr w:rsidR="00EA6F52" w:rsidRPr="00092DBD" w14:paraId="5A30609D" w14:textId="77777777" w:rsidTr="007B7AD0">
        <w:tc>
          <w:tcPr>
            <w:tcW w:w="808" w:type="dxa"/>
            <w:tcBorders>
              <w:top w:val="nil"/>
              <w:bottom w:val="nil"/>
            </w:tcBorders>
          </w:tcPr>
          <w:p w14:paraId="0FAA2730" w14:textId="77777777"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STU-452</w:t>
            </w:r>
          </w:p>
        </w:tc>
        <w:tc>
          <w:tcPr>
            <w:tcW w:w="992" w:type="dxa"/>
            <w:tcBorders>
              <w:top w:val="nil"/>
              <w:bottom w:val="nil"/>
            </w:tcBorders>
          </w:tcPr>
          <w:p w14:paraId="0DAE08F3"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Detention Basin</w:t>
            </w:r>
          </w:p>
        </w:tc>
        <w:tc>
          <w:tcPr>
            <w:tcW w:w="990" w:type="dxa"/>
            <w:tcBorders>
              <w:top w:val="nil"/>
              <w:bottom w:val="nil"/>
            </w:tcBorders>
          </w:tcPr>
          <w:p w14:paraId="689A01B4"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1.5</w:t>
            </w:r>
          </w:p>
        </w:tc>
        <w:tc>
          <w:tcPr>
            <w:tcW w:w="990" w:type="dxa"/>
            <w:tcBorders>
              <w:top w:val="nil"/>
              <w:bottom w:val="nil"/>
            </w:tcBorders>
          </w:tcPr>
          <w:p w14:paraId="774055C4"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1.4</w:t>
            </w:r>
          </w:p>
        </w:tc>
        <w:tc>
          <w:tcPr>
            <w:tcW w:w="900" w:type="dxa"/>
            <w:tcBorders>
              <w:top w:val="nil"/>
              <w:bottom w:val="nil"/>
            </w:tcBorders>
          </w:tcPr>
          <w:p w14:paraId="7A27384F"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2.0</w:t>
            </w:r>
          </w:p>
        </w:tc>
        <w:tc>
          <w:tcPr>
            <w:tcW w:w="900" w:type="dxa"/>
            <w:tcBorders>
              <w:top w:val="nil"/>
              <w:bottom w:val="nil"/>
            </w:tcBorders>
          </w:tcPr>
          <w:p w14:paraId="4DA8357F"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1.0</w:t>
            </w:r>
          </w:p>
        </w:tc>
        <w:tc>
          <w:tcPr>
            <w:tcW w:w="900" w:type="dxa"/>
            <w:tcBorders>
              <w:top w:val="nil"/>
              <w:bottom w:val="nil"/>
            </w:tcBorders>
          </w:tcPr>
          <w:p w14:paraId="49191A49" w14:textId="1BF85D80" w:rsidR="00EA6F52" w:rsidRPr="005A2C20" w:rsidRDefault="005E54A7" w:rsidP="007B7AD0">
            <w:pPr>
              <w:keepNext/>
              <w:keepLines/>
              <w:spacing w:line="240" w:lineRule="auto"/>
              <w:jc w:val="center"/>
              <w:rPr>
                <w:rFonts w:ascii="Segoe UI" w:hAnsi="Segoe UI" w:cs="Segoe UI"/>
                <w:color w:val="0070C0"/>
                <w:sz w:val="15"/>
                <w:szCs w:val="15"/>
              </w:rPr>
            </w:pPr>
            <w:r>
              <w:rPr>
                <w:rFonts w:ascii="Segoe UI" w:hAnsi="Segoe UI" w:cs="Segoe UI"/>
                <w:color w:val="0070C0"/>
                <w:sz w:val="15"/>
                <w:szCs w:val="15"/>
              </w:rPr>
              <w:t>1.2</w:t>
            </w:r>
            <w:r w:rsidR="00EA6F52" w:rsidRPr="005A2C20">
              <w:rPr>
                <w:rFonts w:ascii="Segoe UI" w:hAnsi="Segoe UI" w:cs="Segoe UI"/>
                <w:color w:val="0070C0"/>
                <w:sz w:val="15"/>
                <w:szCs w:val="15"/>
              </w:rPr>
              <w:t xml:space="preserve"> / 60%</w:t>
            </w:r>
          </w:p>
        </w:tc>
        <w:tc>
          <w:tcPr>
            <w:tcW w:w="990" w:type="dxa"/>
            <w:tcBorders>
              <w:top w:val="nil"/>
              <w:bottom w:val="nil"/>
            </w:tcBorders>
          </w:tcPr>
          <w:p w14:paraId="6312317E"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900" w:type="dxa"/>
            <w:tcBorders>
              <w:top w:val="nil"/>
              <w:bottom w:val="nil"/>
            </w:tcBorders>
          </w:tcPr>
          <w:p w14:paraId="4C0199D8" w14:textId="77777777"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$215,000</w:t>
            </w:r>
          </w:p>
        </w:tc>
        <w:tc>
          <w:tcPr>
            <w:tcW w:w="900" w:type="dxa"/>
            <w:tcBorders>
              <w:top w:val="nil"/>
              <w:bottom w:val="nil"/>
            </w:tcBorders>
          </w:tcPr>
          <w:p w14:paraId="7477E2F6" w14:textId="410CE6AA"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w:t>
            </w:r>
            <w:r w:rsidR="005E54A7">
              <w:rPr>
                <w:rFonts w:ascii="Segoe UI" w:hAnsi="Segoe UI" w:cs="Segoe UI"/>
                <w:color w:val="0070C0"/>
                <w:sz w:val="15"/>
                <w:szCs w:val="15"/>
              </w:rPr>
              <w:t>179,200</w:t>
            </w:r>
          </w:p>
        </w:tc>
        <w:tc>
          <w:tcPr>
            <w:tcW w:w="900" w:type="dxa"/>
            <w:tcBorders>
              <w:top w:val="nil"/>
              <w:bottom w:val="nil"/>
            </w:tcBorders>
          </w:tcPr>
          <w:p w14:paraId="364ADBFF" w14:textId="0EEA7F79" w:rsidR="00EA6F52" w:rsidRPr="005A2C20" w:rsidRDefault="005E54A7" w:rsidP="007B7AD0">
            <w:pPr>
              <w:spacing w:line="240" w:lineRule="auto"/>
              <w:jc w:val="center"/>
              <w:rPr>
                <w:rFonts w:ascii="Segoe UI" w:hAnsi="Segoe UI" w:cs="Segoe UI"/>
                <w:i/>
                <w:color w:val="0070C0"/>
                <w:sz w:val="15"/>
                <w:szCs w:val="15"/>
              </w:rPr>
            </w:pPr>
            <w:r w:rsidRPr="005A2C20">
              <w:rPr>
                <w:rFonts w:ascii="Segoe UI" w:hAnsi="Segoe UI" w:cs="Segoe UI"/>
                <w:color w:val="0070C0"/>
                <w:sz w:val="15"/>
                <w:szCs w:val="15"/>
              </w:rPr>
              <w:t>$268,750</w:t>
            </w:r>
          </w:p>
        </w:tc>
        <w:tc>
          <w:tcPr>
            <w:tcW w:w="810" w:type="dxa"/>
            <w:tcBorders>
              <w:top w:val="nil"/>
              <w:bottom w:val="nil"/>
            </w:tcBorders>
          </w:tcPr>
          <w:p w14:paraId="70E69D60" w14:textId="77777777" w:rsidR="00EA6F52" w:rsidRPr="005A2C20" w:rsidRDefault="00EA6F52" w:rsidP="007B7AD0">
            <w:pPr>
              <w:spacing w:line="240" w:lineRule="auto"/>
              <w:jc w:val="center"/>
              <w:rPr>
                <w:rFonts w:ascii="Segoe UI" w:hAnsi="Segoe UI" w:cs="Segoe UI"/>
                <w:color w:val="0070C0"/>
                <w:sz w:val="15"/>
                <w:szCs w:val="15"/>
              </w:rPr>
            </w:pPr>
            <w:r w:rsidRPr="005A2C20">
              <w:rPr>
                <w:rFonts w:ascii="Segoe UI" w:hAnsi="Segoe UI" w:cs="Segoe UI"/>
                <w:i/>
                <w:color w:val="0070C0"/>
                <w:sz w:val="15"/>
                <w:szCs w:val="15"/>
              </w:rPr>
              <w:t>1*</w:t>
            </w:r>
          </w:p>
        </w:tc>
      </w:tr>
      <w:tr w:rsidR="00EA6F52" w:rsidRPr="00092DBD" w14:paraId="13FC57B8" w14:textId="77777777" w:rsidTr="007B7AD0">
        <w:tc>
          <w:tcPr>
            <w:tcW w:w="808" w:type="dxa"/>
            <w:tcBorders>
              <w:top w:val="nil"/>
              <w:bottom w:val="nil"/>
            </w:tcBorders>
          </w:tcPr>
          <w:p w14:paraId="0CF740E1" w14:textId="77777777"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STU-001</w:t>
            </w:r>
          </w:p>
        </w:tc>
        <w:tc>
          <w:tcPr>
            <w:tcW w:w="992" w:type="dxa"/>
            <w:tcBorders>
              <w:top w:val="nil"/>
              <w:bottom w:val="nil"/>
            </w:tcBorders>
          </w:tcPr>
          <w:p w14:paraId="0480A30D" w14:textId="77777777"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color w:val="0070C0"/>
                <w:sz w:val="15"/>
                <w:szCs w:val="15"/>
              </w:rPr>
              <w:t>Street Sweeping</w:t>
            </w:r>
          </w:p>
        </w:tc>
        <w:tc>
          <w:tcPr>
            <w:tcW w:w="990" w:type="dxa"/>
            <w:tcBorders>
              <w:top w:val="nil"/>
              <w:bottom w:val="nil"/>
            </w:tcBorders>
          </w:tcPr>
          <w:p w14:paraId="55FBDCBF" w14:textId="77777777"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45.5</w:t>
            </w:r>
          </w:p>
        </w:tc>
        <w:tc>
          <w:tcPr>
            <w:tcW w:w="990" w:type="dxa"/>
            <w:tcBorders>
              <w:top w:val="nil"/>
              <w:bottom w:val="nil"/>
            </w:tcBorders>
          </w:tcPr>
          <w:p w14:paraId="3A507FFA" w14:textId="77777777"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45.5</w:t>
            </w:r>
          </w:p>
        </w:tc>
        <w:tc>
          <w:tcPr>
            <w:tcW w:w="900" w:type="dxa"/>
            <w:tcBorders>
              <w:top w:val="nil"/>
              <w:bottom w:val="nil"/>
            </w:tcBorders>
          </w:tcPr>
          <w:p w14:paraId="3D4A6593" w14:textId="77777777"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N/A</w:t>
            </w:r>
          </w:p>
        </w:tc>
        <w:tc>
          <w:tcPr>
            <w:tcW w:w="900" w:type="dxa"/>
            <w:tcBorders>
              <w:top w:val="nil"/>
              <w:bottom w:val="nil"/>
            </w:tcBorders>
          </w:tcPr>
          <w:p w14:paraId="6A278461" w14:textId="77777777"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N/A</w:t>
            </w:r>
          </w:p>
        </w:tc>
        <w:tc>
          <w:tcPr>
            <w:tcW w:w="900" w:type="dxa"/>
            <w:tcBorders>
              <w:top w:val="nil"/>
              <w:bottom w:val="nil"/>
            </w:tcBorders>
          </w:tcPr>
          <w:p w14:paraId="090E5E20" w14:textId="6EB8D381"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0.</w:t>
            </w:r>
            <w:r w:rsidR="005E54A7">
              <w:rPr>
                <w:rFonts w:ascii="Segoe UI" w:hAnsi="Segoe UI" w:cs="Segoe UI"/>
                <w:i/>
                <w:color w:val="0070C0"/>
                <w:sz w:val="15"/>
                <w:szCs w:val="15"/>
              </w:rPr>
              <w:t>2</w:t>
            </w:r>
            <w:r w:rsidRPr="005A2C20">
              <w:rPr>
                <w:rFonts w:ascii="Segoe UI" w:hAnsi="Segoe UI" w:cs="Segoe UI"/>
                <w:i/>
                <w:color w:val="0070C0"/>
                <w:sz w:val="15"/>
                <w:szCs w:val="15"/>
              </w:rPr>
              <w:t xml:space="preserve"> / 0.2%</w:t>
            </w:r>
          </w:p>
        </w:tc>
        <w:tc>
          <w:tcPr>
            <w:tcW w:w="990" w:type="dxa"/>
            <w:tcBorders>
              <w:top w:val="nil"/>
              <w:bottom w:val="nil"/>
            </w:tcBorders>
          </w:tcPr>
          <w:p w14:paraId="073D9FC9" w14:textId="77777777"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0.1</w:t>
            </w:r>
          </w:p>
        </w:tc>
        <w:tc>
          <w:tcPr>
            <w:tcW w:w="900" w:type="dxa"/>
            <w:tcBorders>
              <w:top w:val="nil"/>
              <w:bottom w:val="nil"/>
            </w:tcBorders>
          </w:tcPr>
          <w:p w14:paraId="6227914C" w14:textId="77777777"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$25,000</w:t>
            </w:r>
          </w:p>
        </w:tc>
        <w:tc>
          <w:tcPr>
            <w:tcW w:w="900" w:type="dxa"/>
            <w:tcBorders>
              <w:top w:val="nil"/>
              <w:bottom w:val="nil"/>
            </w:tcBorders>
          </w:tcPr>
          <w:p w14:paraId="22FE020E" w14:textId="1D93F226"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w:t>
            </w:r>
            <w:r w:rsidR="005E54A7">
              <w:rPr>
                <w:rFonts w:ascii="Segoe UI" w:hAnsi="Segoe UI" w:cs="Segoe UI"/>
                <w:color w:val="0070C0"/>
                <w:sz w:val="15"/>
                <w:szCs w:val="15"/>
              </w:rPr>
              <w:t>1</w:t>
            </w:r>
            <w:r w:rsidRPr="005A2C20">
              <w:rPr>
                <w:rFonts w:ascii="Segoe UI" w:hAnsi="Segoe UI" w:cs="Segoe UI"/>
                <w:color w:val="0070C0"/>
                <w:sz w:val="15"/>
                <w:szCs w:val="15"/>
              </w:rPr>
              <w:t>25,000</w:t>
            </w:r>
          </w:p>
        </w:tc>
        <w:tc>
          <w:tcPr>
            <w:tcW w:w="900" w:type="dxa"/>
            <w:tcBorders>
              <w:top w:val="nil"/>
              <w:bottom w:val="nil"/>
            </w:tcBorders>
          </w:tcPr>
          <w:p w14:paraId="05A186B7" w14:textId="5EC38E73" w:rsidR="00EA6F52" w:rsidRPr="005A2C20" w:rsidRDefault="005E54A7" w:rsidP="007B7AD0">
            <w:pPr>
              <w:spacing w:line="240" w:lineRule="auto"/>
              <w:jc w:val="center"/>
              <w:rPr>
                <w:rFonts w:ascii="Segoe UI" w:hAnsi="Segoe UI" w:cs="Segoe UI"/>
                <w:i/>
                <w:color w:val="0070C0"/>
                <w:sz w:val="15"/>
                <w:szCs w:val="15"/>
              </w:rPr>
            </w:pPr>
            <w:r>
              <w:rPr>
                <w:rFonts w:ascii="Segoe UI" w:hAnsi="Segoe UI" w:cs="Segoe UI"/>
                <w:i/>
                <w:color w:val="0070C0"/>
                <w:sz w:val="15"/>
                <w:szCs w:val="15"/>
              </w:rPr>
              <w:t>$25</w:t>
            </w:r>
            <w:r w:rsidR="00EA6F52" w:rsidRPr="005A2C20">
              <w:rPr>
                <w:rFonts w:ascii="Segoe UI" w:hAnsi="Segoe UI" w:cs="Segoe UI"/>
                <w:i/>
                <w:color w:val="0070C0"/>
                <w:sz w:val="15"/>
                <w:szCs w:val="15"/>
              </w:rPr>
              <w:t>0,000</w:t>
            </w:r>
          </w:p>
        </w:tc>
        <w:tc>
          <w:tcPr>
            <w:tcW w:w="810" w:type="dxa"/>
            <w:tcBorders>
              <w:top w:val="nil"/>
              <w:bottom w:val="nil"/>
            </w:tcBorders>
          </w:tcPr>
          <w:p w14:paraId="20B9D3BA" w14:textId="77777777" w:rsidR="00EA6F52" w:rsidRPr="005A2C20" w:rsidRDefault="00EA6F52" w:rsidP="007B7AD0">
            <w:pPr>
              <w:spacing w:line="240" w:lineRule="auto"/>
              <w:jc w:val="center"/>
              <w:rPr>
                <w:rFonts w:ascii="Segoe UI" w:hAnsi="Segoe UI" w:cs="Segoe UI"/>
                <w:color w:val="0070C0"/>
                <w:sz w:val="15"/>
                <w:szCs w:val="15"/>
              </w:rPr>
            </w:pPr>
            <w:r w:rsidRPr="005A2C20">
              <w:rPr>
                <w:rFonts w:ascii="Segoe UI" w:hAnsi="Segoe UI" w:cs="Segoe UI"/>
                <w:i/>
                <w:color w:val="0070C0"/>
                <w:sz w:val="15"/>
                <w:szCs w:val="15"/>
              </w:rPr>
              <w:t>1</w:t>
            </w:r>
          </w:p>
        </w:tc>
      </w:tr>
      <w:tr w:rsidR="00EA6F52" w:rsidRPr="00092DBD" w14:paraId="5D98C8FF" w14:textId="77777777" w:rsidTr="007B7AD0">
        <w:tc>
          <w:tcPr>
            <w:tcW w:w="10980" w:type="dxa"/>
            <w:gridSpan w:val="12"/>
            <w:tcBorders>
              <w:top w:val="nil"/>
              <w:bottom w:val="nil"/>
            </w:tcBorders>
          </w:tcPr>
          <w:p w14:paraId="52BDFCD1" w14:textId="2DBB0EE3" w:rsidR="00EA6F52" w:rsidRPr="005A2C20" w:rsidRDefault="00EA6F52" w:rsidP="007B7AD0">
            <w:pPr>
              <w:keepNext/>
              <w:keepLines/>
              <w:spacing w:line="240" w:lineRule="auto"/>
              <w:jc w:val="right"/>
              <w:rPr>
                <w:rFonts w:ascii="Segoe UI" w:hAnsi="Segoe UI" w:cs="Segoe UI"/>
                <w:i/>
                <w:color w:val="0070C0"/>
                <w:sz w:val="15"/>
                <w:szCs w:val="15"/>
              </w:rPr>
            </w:pPr>
            <w:r w:rsidRPr="005A2C20">
              <w:rPr>
                <w:rFonts w:ascii="Segoe UI" w:hAnsi="Segoe UI" w:cs="Segoe UI"/>
                <w:i/>
                <w:color w:val="0070C0"/>
                <w:sz w:val="15"/>
                <w:szCs w:val="15"/>
              </w:rPr>
              <w:t xml:space="preserve">Percent </w:t>
            </w:r>
            <w:r w:rsidR="00860C6A">
              <w:rPr>
                <w:rFonts w:ascii="Segoe UI" w:hAnsi="Segoe UI" w:cs="Segoe UI"/>
                <w:i/>
                <w:color w:val="0070C0"/>
                <w:sz w:val="15"/>
                <w:szCs w:val="15"/>
              </w:rPr>
              <w:t xml:space="preserve">RIDOT Reduction </w:t>
            </w:r>
            <w:r w:rsidRPr="005A2C20">
              <w:rPr>
                <w:rFonts w:ascii="Segoe UI" w:hAnsi="Segoe UI" w:cs="Segoe UI"/>
                <w:i/>
                <w:color w:val="0070C0"/>
                <w:sz w:val="15"/>
                <w:szCs w:val="15"/>
              </w:rPr>
              <w:t xml:space="preserve">Target </w:t>
            </w:r>
            <w:r w:rsidR="0064691E" w:rsidRPr="005A2C20">
              <w:rPr>
                <w:rFonts w:ascii="Segoe UI" w:hAnsi="Segoe UI" w:cs="Segoe UI"/>
                <w:i/>
                <w:color w:val="0070C0"/>
                <w:sz w:val="15"/>
                <w:szCs w:val="15"/>
              </w:rPr>
              <w:t>Reached 50</w:t>
            </w:r>
            <w:r w:rsidRPr="005A2C20">
              <w:rPr>
                <w:rFonts w:ascii="Segoe UI" w:hAnsi="Segoe UI" w:cs="Segoe UI"/>
                <w:i/>
                <w:color w:val="0070C0"/>
                <w:sz w:val="15"/>
                <w:szCs w:val="15"/>
              </w:rPr>
              <w:t>%</w:t>
            </w:r>
          </w:p>
        </w:tc>
      </w:tr>
      <w:tr w:rsidR="00EA6F52" w:rsidRPr="00092DBD" w14:paraId="14E7AC9F" w14:textId="77777777" w:rsidTr="007B7AD0">
        <w:tc>
          <w:tcPr>
            <w:tcW w:w="10980" w:type="dxa"/>
            <w:gridSpan w:val="12"/>
            <w:tcBorders>
              <w:top w:val="nil"/>
              <w:bottom w:val="nil"/>
            </w:tcBorders>
          </w:tcPr>
          <w:p w14:paraId="4963CE21" w14:textId="77777777" w:rsidR="00EA6F52" w:rsidRPr="005A2C20" w:rsidRDefault="00EA6F52" w:rsidP="007B7AD0">
            <w:pPr>
              <w:keepNext/>
              <w:keepLines/>
              <w:spacing w:line="240" w:lineRule="auto"/>
              <w:jc w:val="right"/>
              <w:rPr>
                <w:rFonts w:ascii="Segoe UI" w:hAnsi="Segoe UI" w:cs="Segoe UI"/>
                <w:i/>
                <w:color w:val="0070C0"/>
                <w:sz w:val="15"/>
                <w:szCs w:val="15"/>
              </w:rPr>
            </w:pPr>
          </w:p>
        </w:tc>
      </w:tr>
      <w:tr w:rsidR="00EA6F52" w:rsidRPr="00092DBD" w14:paraId="03DD6AF6" w14:textId="77777777" w:rsidTr="007B7AD0">
        <w:tc>
          <w:tcPr>
            <w:tcW w:w="808" w:type="dxa"/>
            <w:tcBorders>
              <w:top w:val="nil"/>
              <w:bottom w:val="nil"/>
            </w:tcBorders>
          </w:tcPr>
          <w:p w14:paraId="16D60111" w14:textId="77777777"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STU-002</w:t>
            </w:r>
          </w:p>
        </w:tc>
        <w:tc>
          <w:tcPr>
            <w:tcW w:w="992" w:type="dxa"/>
            <w:tcBorders>
              <w:top w:val="nil"/>
              <w:bottom w:val="nil"/>
            </w:tcBorders>
          </w:tcPr>
          <w:p w14:paraId="2AF3B096"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Infiltration Basin</w:t>
            </w:r>
          </w:p>
        </w:tc>
        <w:tc>
          <w:tcPr>
            <w:tcW w:w="990" w:type="dxa"/>
            <w:tcBorders>
              <w:top w:val="nil"/>
              <w:bottom w:val="nil"/>
            </w:tcBorders>
          </w:tcPr>
          <w:p w14:paraId="61CA21F0"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1.0</w:t>
            </w:r>
          </w:p>
        </w:tc>
        <w:tc>
          <w:tcPr>
            <w:tcW w:w="990" w:type="dxa"/>
            <w:tcBorders>
              <w:top w:val="nil"/>
              <w:bottom w:val="nil"/>
            </w:tcBorders>
          </w:tcPr>
          <w:p w14:paraId="2284DDEA"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900" w:type="dxa"/>
            <w:tcBorders>
              <w:top w:val="nil"/>
              <w:bottom w:val="nil"/>
            </w:tcBorders>
          </w:tcPr>
          <w:p w14:paraId="5E4218CC"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900" w:type="dxa"/>
            <w:tcBorders>
              <w:top w:val="nil"/>
              <w:bottom w:val="nil"/>
            </w:tcBorders>
          </w:tcPr>
          <w:p w14:paraId="28BE2C31"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0.5</w:t>
            </w:r>
          </w:p>
        </w:tc>
        <w:tc>
          <w:tcPr>
            <w:tcW w:w="900" w:type="dxa"/>
            <w:tcBorders>
              <w:top w:val="nil"/>
              <w:bottom w:val="nil"/>
            </w:tcBorders>
          </w:tcPr>
          <w:p w14:paraId="22B224BA"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0.9 / 50%</w:t>
            </w:r>
          </w:p>
        </w:tc>
        <w:tc>
          <w:tcPr>
            <w:tcW w:w="990" w:type="dxa"/>
            <w:tcBorders>
              <w:top w:val="nil"/>
              <w:bottom w:val="nil"/>
            </w:tcBorders>
          </w:tcPr>
          <w:p w14:paraId="2737ADA4"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0.5</w:t>
            </w:r>
          </w:p>
        </w:tc>
        <w:tc>
          <w:tcPr>
            <w:tcW w:w="900" w:type="dxa"/>
            <w:tcBorders>
              <w:top w:val="nil"/>
              <w:bottom w:val="nil"/>
            </w:tcBorders>
          </w:tcPr>
          <w:p w14:paraId="1E0D3DA7" w14:textId="77777777"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$198,900</w:t>
            </w:r>
          </w:p>
        </w:tc>
        <w:tc>
          <w:tcPr>
            <w:tcW w:w="900" w:type="dxa"/>
            <w:tcBorders>
              <w:top w:val="nil"/>
              <w:bottom w:val="nil"/>
            </w:tcBorders>
          </w:tcPr>
          <w:p w14:paraId="7D02F7AC" w14:textId="77777777"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$396,600</w:t>
            </w:r>
          </w:p>
        </w:tc>
        <w:tc>
          <w:tcPr>
            <w:tcW w:w="900" w:type="dxa"/>
            <w:tcBorders>
              <w:top w:val="nil"/>
              <w:bottom w:val="nil"/>
            </w:tcBorders>
          </w:tcPr>
          <w:p w14:paraId="75E470AD" w14:textId="77777777" w:rsidR="00EA6F52" w:rsidRPr="005A2C20" w:rsidRDefault="00EA6F52" w:rsidP="007B7AD0">
            <w:pPr>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$221,000</w:t>
            </w:r>
          </w:p>
        </w:tc>
        <w:tc>
          <w:tcPr>
            <w:tcW w:w="810" w:type="dxa"/>
            <w:tcBorders>
              <w:top w:val="nil"/>
              <w:bottom w:val="nil"/>
            </w:tcBorders>
          </w:tcPr>
          <w:p w14:paraId="57C38BF7" w14:textId="77777777" w:rsidR="00EA6F52" w:rsidRPr="005A2C20" w:rsidRDefault="00EA6F52" w:rsidP="007B7AD0">
            <w:pPr>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2</w:t>
            </w:r>
          </w:p>
        </w:tc>
      </w:tr>
      <w:tr w:rsidR="00EA6F52" w:rsidRPr="00092DBD" w14:paraId="6BB77083" w14:textId="77777777" w:rsidTr="007B7AD0">
        <w:tc>
          <w:tcPr>
            <w:tcW w:w="10980" w:type="dxa"/>
            <w:gridSpan w:val="12"/>
            <w:tcBorders>
              <w:top w:val="nil"/>
              <w:bottom w:val="nil"/>
            </w:tcBorders>
          </w:tcPr>
          <w:p w14:paraId="605D05E1" w14:textId="08465DF2" w:rsidR="00EA6F52" w:rsidRPr="005A2C20" w:rsidRDefault="00EA6F52" w:rsidP="007B7AD0">
            <w:pPr>
              <w:keepNext/>
              <w:keepLines/>
              <w:spacing w:line="240" w:lineRule="auto"/>
              <w:jc w:val="right"/>
              <w:rPr>
                <w:rFonts w:ascii="Segoe UI" w:hAnsi="Segoe UI" w:cs="Segoe UI"/>
                <w:i/>
                <w:color w:val="0070C0"/>
                <w:sz w:val="15"/>
                <w:szCs w:val="15"/>
              </w:rPr>
            </w:pPr>
            <w:r w:rsidRPr="005A2C20">
              <w:rPr>
                <w:rFonts w:ascii="Segoe UI" w:hAnsi="Segoe UI" w:cs="Segoe UI"/>
                <w:i/>
                <w:color w:val="0070C0"/>
                <w:sz w:val="15"/>
                <w:szCs w:val="15"/>
              </w:rPr>
              <w:t xml:space="preserve">Percent </w:t>
            </w:r>
            <w:r w:rsidR="00860C6A">
              <w:rPr>
                <w:rFonts w:ascii="Segoe UI" w:hAnsi="Segoe UI" w:cs="Segoe UI"/>
                <w:i/>
                <w:color w:val="0070C0"/>
                <w:sz w:val="15"/>
                <w:szCs w:val="15"/>
              </w:rPr>
              <w:t xml:space="preserve">RIDOT Reduction </w:t>
            </w:r>
            <w:r w:rsidRPr="005A2C20">
              <w:rPr>
                <w:rFonts w:ascii="Segoe UI" w:hAnsi="Segoe UI" w:cs="Segoe UI"/>
                <w:i/>
                <w:color w:val="0070C0"/>
                <w:sz w:val="15"/>
                <w:szCs w:val="15"/>
              </w:rPr>
              <w:t xml:space="preserve">Target </w:t>
            </w:r>
            <w:r w:rsidR="0064691E" w:rsidRPr="005A2C20">
              <w:rPr>
                <w:rFonts w:ascii="Segoe UI" w:hAnsi="Segoe UI" w:cs="Segoe UI"/>
                <w:i/>
                <w:color w:val="0070C0"/>
                <w:sz w:val="15"/>
                <w:szCs w:val="15"/>
              </w:rPr>
              <w:t>Reached 75</w:t>
            </w:r>
            <w:r w:rsidRPr="005A2C20">
              <w:rPr>
                <w:rFonts w:ascii="Segoe UI" w:hAnsi="Segoe UI" w:cs="Segoe UI"/>
                <w:i/>
                <w:color w:val="0070C0"/>
                <w:sz w:val="15"/>
                <w:szCs w:val="15"/>
              </w:rPr>
              <w:t>%</w:t>
            </w:r>
          </w:p>
        </w:tc>
      </w:tr>
      <w:tr w:rsidR="00EA6F52" w:rsidRPr="00092DBD" w14:paraId="5C2D26BD" w14:textId="77777777" w:rsidTr="007B7AD0">
        <w:tc>
          <w:tcPr>
            <w:tcW w:w="10980" w:type="dxa"/>
            <w:gridSpan w:val="12"/>
            <w:tcBorders>
              <w:top w:val="nil"/>
              <w:bottom w:val="nil"/>
            </w:tcBorders>
          </w:tcPr>
          <w:p w14:paraId="77644161" w14:textId="77777777" w:rsidR="00EA6F52" w:rsidRPr="005A2C20" w:rsidRDefault="00EA6F52" w:rsidP="007B7AD0">
            <w:pPr>
              <w:keepNext/>
              <w:keepLines/>
              <w:spacing w:line="240" w:lineRule="auto"/>
              <w:jc w:val="right"/>
              <w:rPr>
                <w:rFonts w:ascii="Segoe UI" w:hAnsi="Segoe UI" w:cs="Segoe UI"/>
                <w:i/>
                <w:color w:val="0070C0"/>
                <w:sz w:val="15"/>
                <w:szCs w:val="15"/>
              </w:rPr>
            </w:pPr>
          </w:p>
        </w:tc>
      </w:tr>
      <w:tr w:rsidR="00EA6F52" w:rsidRPr="00092DBD" w14:paraId="11D93303" w14:textId="77777777" w:rsidTr="007B7AD0">
        <w:tc>
          <w:tcPr>
            <w:tcW w:w="808" w:type="dxa"/>
            <w:tcBorders>
              <w:top w:val="nil"/>
              <w:bottom w:val="nil"/>
            </w:tcBorders>
          </w:tcPr>
          <w:p w14:paraId="4B340E48" w14:textId="77777777" w:rsidR="00EA6F52" w:rsidRPr="005A2C20" w:rsidRDefault="00EA6F52" w:rsidP="007B7AD0">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STU-003</w:t>
            </w:r>
          </w:p>
        </w:tc>
        <w:tc>
          <w:tcPr>
            <w:tcW w:w="992" w:type="dxa"/>
            <w:tcBorders>
              <w:top w:val="nil"/>
              <w:bottom w:val="nil"/>
            </w:tcBorders>
          </w:tcPr>
          <w:p w14:paraId="2714B008"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Detention Basin</w:t>
            </w:r>
          </w:p>
        </w:tc>
        <w:tc>
          <w:tcPr>
            <w:tcW w:w="990" w:type="dxa"/>
            <w:tcBorders>
              <w:top w:val="nil"/>
              <w:bottom w:val="nil"/>
            </w:tcBorders>
          </w:tcPr>
          <w:p w14:paraId="5FB1EE82"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1.5</w:t>
            </w:r>
          </w:p>
        </w:tc>
        <w:tc>
          <w:tcPr>
            <w:tcW w:w="990" w:type="dxa"/>
            <w:tcBorders>
              <w:top w:val="nil"/>
              <w:bottom w:val="nil"/>
            </w:tcBorders>
          </w:tcPr>
          <w:p w14:paraId="4817D5A1"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1.4</w:t>
            </w:r>
          </w:p>
        </w:tc>
        <w:tc>
          <w:tcPr>
            <w:tcW w:w="900" w:type="dxa"/>
            <w:tcBorders>
              <w:top w:val="nil"/>
              <w:bottom w:val="nil"/>
            </w:tcBorders>
          </w:tcPr>
          <w:p w14:paraId="556B6A9D"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2.0</w:t>
            </w:r>
          </w:p>
        </w:tc>
        <w:tc>
          <w:tcPr>
            <w:tcW w:w="900" w:type="dxa"/>
            <w:tcBorders>
              <w:top w:val="nil"/>
              <w:bottom w:val="nil"/>
            </w:tcBorders>
          </w:tcPr>
          <w:p w14:paraId="14E5DCCF"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1.0</w:t>
            </w:r>
          </w:p>
        </w:tc>
        <w:tc>
          <w:tcPr>
            <w:tcW w:w="900" w:type="dxa"/>
            <w:tcBorders>
              <w:top w:val="nil"/>
              <w:bottom w:val="nil"/>
            </w:tcBorders>
          </w:tcPr>
          <w:p w14:paraId="5154A786" w14:textId="646828E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w:t>
            </w:r>
            <w:r w:rsidR="005E54A7">
              <w:rPr>
                <w:rFonts w:ascii="Segoe UI" w:hAnsi="Segoe UI" w:cs="Segoe UI"/>
                <w:color w:val="0070C0"/>
                <w:sz w:val="15"/>
                <w:szCs w:val="15"/>
              </w:rPr>
              <w:t>4</w:t>
            </w:r>
            <w:r w:rsidRPr="005A2C20">
              <w:rPr>
                <w:rFonts w:ascii="Segoe UI" w:hAnsi="Segoe UI" w:cs="Segoe UI"/>
                <w:color w:val="0070C0"/>
                <w:sz w:val="15"/>
                <w:szCs w:val="15"/>
              </w:rPr>
              <w:t xml:space="preserve"> / 60%</w:t>
            </w:r>
          </w:p>
        </w:tc>
        <w:tc>
          <w:tcPr>
            <w:tcW w:w="990" w:type="dxa"/>
            <w:tcBorders>
              <w:top w:val="nil"/>
              <w:bottom w:val="nil"/>
            </w:tcBorders>
          </w:tcPr>
          <w:p w14:paraId="37AB8D9B"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900" w:type="dxa"/>
            <w:tcBorders>
              <w:top w:val="nil"/>
              <w:bottom w:val="nil"/>
            </w:tcBorders>
          </w:tcPr>
          <w:p w14:paraId="4B64498D" w14:textId="77777777"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$30,000</w:t>
            </w:r>
          </w:p>
        </w:tc>
        <w:tc>
          <w:tcPr>
            <w:tcW w:w="900" w:type="dxa"/>
            <w:tcBorders>
              <w:top w:val="nil"/>
              <w:bottom w:val="nil"/>
            </w:tcBorders>
          </w:tcPr>
          <w:p w14:paraId="616682AF" w14:textId="314DA8B1"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w:t>
            </w:r>
            <w:r w:rsidR="005E54A7">
              <w:rPr>
                <w:rFonts w:ascii="Segoe UI" w:hAnsi="Segoe UI" w:cs="Segoe UI"/>
                <w:color w:val="0070C0"/>
                <w:sz w:val="15"/>
                <w:szCs w:val="15"/>
              </w:rPr>
              <w:t>75,000</w:t>
            </w:r>
          </w:p>
        </w:tc>
        <w:tc>
          <w:tcPr>
            <w:tcW w:w="900" w:type="dxa"/>
            <w:tcBorders>
              <w:top w:val="nil"/>
              <w:bottom w:val="nil"/>
            </w:tcBorders>
          </w:tcPr>
          <w:p w14:paraId="34B052F5" w14:textId="77777777" w:rsidR="00EA6F52" w:rsidRPr="005A2C20" w:rsidRDefault="00EA6F52" w:rsidP="007B7AD0">
            <w:pPr>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$37</w:t>
            </w:r>
            <w:r>
              <w:rPr>
                <w:rFonts w:ascii="Segoe UI" w:hAnsi="Segoe UI" w:cs="Segoe UI"/>
                <w:i/>
                <w:color w:val="0070C0"/>
                <w:sz w:val="15"/>
                <w:szCs w:val="15"/>
              </w:rPr>
              <w:t>,</w:t>
            </w:r>
            <w:r w:rsidRPr="005A2C20">
              <w:rPr>
                <w:rFonts w:ascii="Segoe UI" w:hAnsi="Segoe UI" w:cs="Segoe UI"/>
                <w:i/>
                <w:color w:val="0070C0"/>
                <w:sz w:val="15"/>
                <w:szCs w:val="15"/>
              </w:rPr>
              <w:t>500</w:t>
            </w:r>
          </w:p>
        </w:tc>
        <w:tc>
          <w:tcPr>
            <w:tcW w:w="810" w:type="dxa"/>
            <w:tcBorders>
              <w:top w:val="nil"/>
              <w:bottom w:val="nil"/>
            </w:tcBorders>
          </w:tcPr>
          <w:p w14:paraId="6B6B639B" w14:textId="77777777" w:rsidR="00EA6F52" w:rsidRPr="005A2C20" w:rsidRDefault="00EA6F52" w:rsidP="007B7AD0">
            <w:pPr>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3</w:t>
            </w:r>
          </w:p>
        </w:tc>
      </w:tr>
      <w:tr w:rsidR="00EA6F52" w:rsidRPr="00092DBD" w14:paraId="502A496A" w14:textId="77777777" w:rsidTr="007B7AD0">
        <w:tc>
          <w:tcPr>
            <w:tcW w:w="10980" w:type="dxa"/>
            <w:gridSpan w:val="12"/>
            <w:tcBorders>
              <w:top w:val="nil"/>
              <w:bottom w:val="nil"/>
            </w:tcBorders>
          </w:tcPr>
          <w:p w14:paraId="5486BDC0" w14:textId="21CAC4F7"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i/>
                <w:color w:val="0070C0"/>
                <w:sz w:val="15"/>
                <w:szCs w:val="15"/>
              </w:rPr>
              <w:t xml:space="preserve">Percent </w:t>
            </w:r>
            <w:r w:rsidR="00860C6A">
              <w:rPr>
                <w:rFonts w:ascii="Segoe UI" w:hAnsi="Segoe UI" w:cs="Segoe UI"/>
                <w:i/>
                <w:color w:val="0070C0"/>
                <w:sz w:val="15"/>
                <w:szCs w:val="15"/>
              </w:rPr>
              <w:t xml:space="preserve">RIDOT Reduction </w:t>
            </w:r>
            <w:r w:rsidRPr="005A2C20">
              <w:rPr>
                <w:rFonts w:ascii="Segoe UI" w:hAnsi="Segoe UI" w:cs="Segoe UI"/>
                <w:i/>
                <w:color w:val="0070C0"/>
                <w:sz w:val="15"/>
                <w:szCs w:val="15"/>
              </w:rPr>
              <w:t xml:space="preserve">Target </w:t>
            </w:r>
            <w:r w:rsidR="0064691E" w:rsidRPr="005A2C20">
              <w:rPr>
                <w:rFonts w:ascii="Segoe UI" w:hAnsi="Segoe UI" w:cs="Segoe UI"/>
                <w:i/>
                <w:color w:val="0070C0"/>
                <w:sz w:val="15"/>
                <w:szCs w:val="15"/>
              </w:rPr>
              <w:t>Reached 100</w:t>
            </w:r>
            <w:r w:rsidRPr="005A2C20">
              <w:rPr>
                <w:rFonts w:ascii="Segoe UI" w:hAnsi="Segoe UI" w:cs="Segoe UI"/>
                <w:i/>
                <w:color w:val="0070C0"/>
                <w:sz w:val="15"/>
                <w:szCs w:val="15"/>
              </w:rPr>
              <w:t>%</w:t>
            </w:r>
          </w:p>
        </w:tc>
      </w:tr>
      <w:tr w:rsidR="00EA6F52" w:rsidRPr="00092DBD" w14:paraId="574E933B" w14:textId="77777777" w:rsidTr="007B7AD0">
        <w:tc>
          <w:tcPr>
            <w:tcW w:w="10980" w:type="dxa"/>
            <w:gridSpan w:val="12"/>
            <w:tcBorders>
              <w:top w:val="nil"/>
            </w:tcBorders>
          </w:tcPr>
          <w:p w14:paraId="014F391C" w14:textId="77777777" w:rsidR="00EA6F52" w:rsidRPr="005A2C20" w:rsidRDefault="00EA6F52" w:rsidP="007B7AD0">
            <w:pPr>
              <w:spacing w:line="240" w:lineRule="auto"/>
              <w:jc w:val="right"/>
              <w:rPr>
                <w:rFonts w:ascii="Segoe UI" w:hAnsi="Segoe UI" w:cs="Segoe UI"/>
                <w:i/>
                <w:color w:val="0070C0"/>
                <w:sz w:val="15"/>
                <w:szCs w:val="15"/>
              </w:rPr>
            </w:pPr>
          </w:p>
        </w:tc>
      </w:tr>
      <w:tr w:rsidR="00EA6F52" w:rsidRPr="00092DBD" w14:paraId="1AF58CD3" w14:textId="77777777" w:rsidTr="007B7AD0">
        <w:tc>
          <w:tcPr>
            <w:tcW w:w="808" w:type="dxa"/>
          </w:tcPr>
          <w:p w14:paraId="7C7310C7"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sz w:val="15"/>
                <w:szCs w:val="15"/>
              </w:rPr>
              <w:t>Total</w:t>
            </w:r>
          </w:p>
        </w:tc>
        <w:tc>
          <w:tcPr>
            <w:tcW w:w="992" w:type="dxa"/>
          </w:tcPr>
          <w:p w14:paraId="65579F7F" w14:textId="77777777" w:rsidR="00EA6F52" w:rsidRPr="005A2C20" w:rsidRDefault="00EA6F52" w:rsidP="007B7AD0">
            <w:pPr>
              <w:keepNext/>
              <w:keepLines/>
              <w:spacing w:line="240" w:lineRule="auto"/>
              <w:jc w:val="center"/>
              <w:rPr>
                <w:rFonts w:ascii="Segoe UI" w:hAnsi="Segoe UI" w:cs="Segoe UI"/>
                <w:color w:val="0070C0"/>
                <w:sz w:val="15"/>
                <w:szCs w:val="15"/>
              </w:rPr>
            </w:pPr>
          </w:p>
        </w:tc>
        <w:tc>
          <w:tcPr>
            <w:tcW w:w="990" w:type="dxa"/>
          </w:tcPr>
          <w:p w14:paraId="6D8EB90E"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50.5</w:t>
            </w:r>
          </w:p>
        </w:tc>
        <w:tc>
          <w:tcPr>
            <w:tcW w:w="990" w:type="dxa"/>
          </w:tcPr>
          <w:p w14:paraId="175E39D6"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49.9</w:t>
            </w:r>
          </w:p>
        </w:tc>
        <w:tc>
          <w:tcPr>
            <w:tcW w:w="900" w:type="dxa"/>
          </w:tcPr>
          <w:p w14:paraId="14DD8203" w14:textId="77777777" w:rsidR="00EA6F52" w:rsidRPr="005A2C20" w:rsidRDefault="00EA6F52" w:rsidP="007B7AD0">
            <w:pPr>
              <w:keepNext/>
              <w:keepLines/>
              <w:spacing w:line="240" w:lineRule="auto"/>
              <w:jc w:val="center"/>
              <w:rPr>
                <w:rFonts w:ascii="Segoe UI" w:hAnsi="Segoe UI" w:cs="Segoe UI"/>
                <w:color w:val="0070C0"/>
                <w:sz w:val="15"/>
                <w:szCs w:val="15"/>
              </w:rPr>
            </w:pPr>
          </w:p>
        </w:tc>
        <w:tc>
          <w:tcPr>
            <w:tcW w:w="900" w:type="dxa"/>
          </w:tcPr>
          <w:p w14:paraId="10D17A92"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3.0</w:t>
            </w:r>
          </w:p>
        </w:tc>
        <w:tc>
          <w:tcPr>
            <w:tcW w:w="900" w:type="dxa"/>
          </w:tcPr>
          <w:p w14:paraId="4F57DF79"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1.8 / 40%</w:t>
            </w:r>
          </w:p>
        </w:tc>
        <w:tc>
          <w:tcPr>
            <w:tcW w:w="990" w:type="dxa"/>
          </w:tcPr>
          <w:p w14:paraId="7924F3C7" w14:textId="77777777" w:rsidR="00EA6F52" w:rsidRPr="005A2C20" w:rsidRDefault="00EA6F52" w:rsidP="007B7AD0">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1.4</w:t>
            </w:r>
          </w:p>
        </w:tc>
        <w:tc>
          <w:tcPr>
            <w:tcW w:w="900" w:type="dxa"/>
          </w:tcPr>
          <w:p w14:paraId="19A91CCB" w14:textId="77777777" w:rsidR="00EA6F52" w:rsidRPr="005A2C20" w:rsidRDefault="00EA6F52" w:rsidP="007B7AD0">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$443,900</w:t>
            </w:r>
          </w:p>
        </w:tc>
        <w:tc>
          <w:tcPr>
            <w:tcW w:w="900" w:type="dxa"/>
          </w:tcPr>
          <w:p w14:paraId="07C26932" w14:textId="77777777" w:rsidR="00EA6F52" w:rsidRPr="005A2C20" w:rsidRDefault="00EA6F52" w:rsidP="007B7AD0">
            <w:pPr>
              <w:spacing w:line="240" w:lineRule="auto"/>
              <w:jc w:val="right"/>
              <w:rPr>
                <w:rFonts w:ascii="Segoe UI" w:hAnsi="Segoe UI" w:cs="Segoe UI"/>
                <w:color w:val="0070C0"/>
                <w:sz w:val="15"/>
                <w:szCs w:val="15"/>
              </w:rPr>
            </w:pPr>
          </w:p>
        </w:tc>
        <w:tc>
          <w:tcPr>
            <w:tcW w:w="900" w:type="dxa"/>
          </w:tcPr>
          <w:p w14:paraId="484A67A6" w14:textId="77777777" w:rsidR="00EA6F52" w:rsidRPr="005A2C20" w:rsidRDefault="00EA6F52" w:rsidP="007B7AD0">
            <w:pPr>
              <w:spacing w:line="240" w:lineRule="auto"/>
              <w:jc w:val="center"/>
              <w:rPr>
                <w:rFonts w:ascii="Segoe UI" w:hAnsi="Segoe UI" w:cs="Segoe UI"/>
                <w:color w:val="0070C0"/>
                <w:sz w:val="15"/>
                <w:szCs w:val="15"/>
              </w:rPr>
            </w:pPr>
          </w:p>
        </w:tc>
        <w:tc>
          <w:tcPr>
            <w:tcW w:w="810" w:type="dxa"/>
          </w:tcPr>
          <w:p w14:paraId="697725E4" w14:textId="77777777" w:rsidR="00EA6F52" w:rsidRPr="005A2C20" w:rsidRDefault="00EA6F52" w:rsidP="007B7AD0">
            <w:pPr>
              <w:spacing w:line="240" w:lineRule="auto"/>
              <w:jc w:val="center"/>
              <w:rPr>
                <w:rFonts w:ascii="Segoe UI" w:hAnsi="Segoe UI" w:cs="Segoe UI"/>
                <w:color w:val="0070C0"/>
                <w:sz w:val="15"/>
                <w:szCs w:val="15"/>
              </w:rPr>
            </w:pPr>
          </w:p>
        </w:tc>
      </w:tr>
      <w:tr w:rsidR="00EA6F52" w:rsidRPr="00092DBD" w14:paraId="74FFFF59" w14:textId="77777777" w:rsidTr="007B7AD0">
        <w:tc>
          <w:tcPr>
            <w:tcW w:w="10980" w:type="dxa"/>
            <w:gridSpan w:val="12"/>
            <w:tcBorders>
              <w:bottom w:val="nil"/>
            </w:tcBorders>
          </w:tcPr>
          <w:p w14:paraId="59282AD4" w14:textId="77777777" w:rsidR="00EA6F52" w:rsidRPr="005A2C20" w:rsidRDefault="00EA6F52" w:rsidP="007B7AD0">
            <w:pPr>
              <w:spacing w:line="240" w:lineRule="auto"/>
              <w:rPr>
                <w:rFonts w:ascii="Segoe UI" w:hAnsi="Segoe UI" w:cs="Segoe UI"/>
                <w:color w:val="0070C0"/>
                <w:sz w:val="15"/>
                <w:szCs w:val="15"/>
              </w:rPr>
            </w:pPr>
            <w:r w:rsidRPr="005A2C20">
              <w:rPr>
                <w:rFonts w:ascii="Segoe UI" w:hAnsi="Segoe UI" w:cs="Segoe UI"/>
                <w:sz w:val="15"/>
                <w:szCs w:val="15"/>
              </w:rPr>
              <w:t>*Indicates this STU addresses an outfall identified as priority for retrofit in</w:t>
            </w:r>
            <w:r>
              <w:rPr>
                <w:rFonts w:ascii="Segoe UI" w:hAnsi="Segoe UI" w:cs="Segoe UI"/>
                <w:sz w:val="15"/>
                <w:szCs w:val="15"/>
              </w:rPr>
              <w:t xml:space="preserve"> a</w:t>
            </w:r>
            <w:r w:rsidRPr="005A2C20">
              <w:rPr>
                <w:rFonts w:ascii="Segoe UI" w:hAnsi="Segoe UI" w:cs="Segoe UI"/>
                <w:sz w:val="15"/>
                <w:szCs w:val="15"/>
              </w:rPr>
              <w:t xml:space="preserve"> TMDL.</w:t>
            </w:r>
          </w:p>
        </w:tc>
      </w:tr>
    </w:tbl>
    <w:p w14:paraId="4FEA8D2A" w14:textId="236D14E9" w:rsidR="00A60AE0" w:rsidRPr="007B7AD0" w:rsidRDefault="00A60AE0" w:rsidP="007B7AD0"/>
    <w:p w14:paraId="32BD0D15" w14:textId="57E6EE15" w:rsidR="0084210C" w:rsidRPr="003E7F91" w:rsidRDefault="0084210C" w:rsidP="0004193D">
      <w:pPr>
        <w:pStyle w:val="Heading2"/>
        <w:spacing w:line="240" w:lineRule="auto"/>
        <w:rPr>
          <w:rFonts w:ascii="Segoe UI" w:hAnsi="Segoe UI" w:cs="Segoe UI"/>
          <w:sz w:val="28"/>
          <w:szCs w:val="28"/>
        </w:rPr>
      </w:pPr>
      <w:bookmarkStart w:id="13" w:name="_Toc491331308"/>
      <w:r w:rsidRPr="003E7F91">
        <w:rPr>
          <w:rFonts w:ascii="Segoe UI" w:hAnsi="Segoe UI" w:cs="Segoe UI"/>
          <w:sz w:val="28"/>
          <w:szCs w:val="28"/>
        </w:rPr>
        <w:t>Site Description</w:t>
      </w:r>
      <w:bookmarkEnd w:id="13"/>
    </w:p>
    <w:p w14:paraId="2329DD4C" w14:textId="568BA7F7" w:rsidR="007D7261" w:rsidRPr="003E7F91" w:rsidRDefault="007D7261">
      <w:pPr>
        <w:pStyle w:val="Heading3"/>
      </w:pPr>
      <w:bookmarkStart w:id="14" w:name="_Toc491331309"/>
      <w:r w:rsidRPr="003E7F91">
        <w:t>Subwatershed Description</w:t>
      </w:r>
      <w:bookmarkEnd w:id="14"/>
    </w:p>
    <w:p w14:paraId="604F77D8" w14:textId="1CCDC867" w:rsidR="00AA5E4F" w:rsidRPr="003E7F91" w:rsidRDefault="00B166D7" w:rsidP="009437F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line="240" w:lineRule="auto"/>
        <w:rPr>
          <w:rFonts w:ascii="Segoe UI" w:eastAsiaTheme="minorHAnsi" w:hAnsi="Segoe UI" w:cs="Segoe UI"/>
          <w:bCs/>
          <w:color w:val="E36C0A" w:themeColor="accent6" w:themeShade="BF"/>
          <w:spacing w:val="0"/>
          <w:lang w:eastAsia="en-US"/>
        </w:rPr>
      </w:pPr>
      <w:r w:rsidRPr="003E7F91">
        <w:rPr>
          <w:rFonts w:ascii="Segoe UI" w:hAnsi="Segoe UI" w:cs="Segoe UI"/>
          <w:color w:val="0070C0"/>
        </w:rPr>
        <w:t>Segment Name (RIXXXXXXX-XX)</w:t>
      </w:r>
      <w:r w:rsidRPr="003E7F91">
        <w:rPr>
          <w:rFonts w:ascii="Segoe UI" w:hAnsi="Segoe UI" w:cs="Segoe UI"/>
          <w:color w:val="00B0F0"/>
        </w:rPr>
        <w:t xml:space="preserve"> </w:t>
      </w:r>
      <w:r w:rsidRPr="003E7F91">
        <w:rPr>
          <w:rFonts w:ascii="Segoe UI" w:hAnsi="Segoe UI" w:cs="Segoe UI"/>
        </w:rPr>
        <w:t xml:space="preserve">is located within the </w:t>
      </w:r>
      <w:r w:rsidR="000D29DE">
        <w:rPr>
          <w:rFonts w:ascii="Segoe UI" w:hAnsi="Segoe UI" w:cs="Segoe UI"/>
          <w:color w:val="0070C0"/>
        </w:rPr>
        <w:t>Subw</w:t>
      </w:r>
      <w:r w:rsidRPr="003E7F91">
        <w:rPr>
          <w:rFonts w:ascii="Segoe UI" w:hAnsi="Segoe UI" w:cs="Segoe UI"/>
          <w:color w:val="0070C0"/>
        </w:rPr>
        <w:t>atershed Name(s)</w:t>
      </w:r>
      <w:r w:rsidR="008E3398">
        <w:rPr>
          <w:rFonts w:ascii="Segoe UI" w:hAnsi="Segoe UI" w:cs="Segoe UI"/>
          <w:color w:val="0070C0"/>
        </w:rPr>
        <w:t xml:space="preserve"> </w:t>
      </w:r>
      <w:r w:rsidR="008E3398" w:rsidRPr="007B7AD0">
        <w:rPr>
          <w:rFonts w:ascii="Segoe UI" w:hAnsi="Segoe UI" w:cs="Segoe UI"/>
        </w:rPr>
        <w:t>(</w:t>
      </w:r>
      <w:r w:rsidR="008E3398" w:rsidRPr="007B7AD0">
        <w:rPr>
          <w:rFonts w:ascii="Segoe UI" w:hAnsi="Segoe UI" w:cs="Segoe UI"/>
          <w:b/>
        </w:rPr>
        <w:t>Figure 1-</w:t>
      </w:r>
      <w:r w:rsidR="008E3398" w:rsidRPr="007B7AD0">
        <w:rPr>
          <w:rFonts w:ascii="Segoe UI" w:hAnsi="Segoe UI" w:cs="Segoe UI"/>
          <w:b/>
          <w:color w:val="0070C0"/>
        </w:rPr>
        <w:t>A</w:t>
      </w:r>
      <w:r w:rsidR="008E3398" w:rsidRPr="007B7AD0">
        <w:rPr>
          <w:rFonts w:ascii="Segoe UI" w:hAnsi="Segoe UI" w:cs="Segoe UI"/>
        </w:rPr>
        <w:t>)</w:t>
      </w:r>
      <w:r w:rsidRPr="007B7AD0">
        <w:rPr>
          <w:rFonts w:ascii="Segoe UI" w:hAnsi="Segoe UI" w:cs="Segoe UI"/>
        </w:rPr>
        <w:t>.</w:t>
      </w:r>
      <w:r w:rsidRPr="003E7F91">
        <w:rPr>
          <w:rFonts w:ascii="Segoe UI" w:hAnsi="Segoe UI" w:cs="Segoe UI"/>
          <w:color w:val="0070C0"/>
        </w:rPr>
        <w:t xml:space="preserve">  </w:t>
      </w:r>
      <w:r w:rsidR="00322616" w:rsidRPr="003E7F91">
        <w:rPr>
          <w:rFonts w:ascii="Segoe UI" w:eastAsiaTheme="minorHAnsi" w:hAnsi="Segoe UI" w:cs="Segoe UI"/>
          <w:spacing w:val="0"/>
          <w:lang w:eastAsia="en-US"/>
        </w:rPr>
        <w:t xml:space="preserve">The subwatershed is located in </w:t>
      </w:r>
      <w:r w:rsidR="00322616" w:rsidRPr="003E7F91">
        <w:rPr>
          <w:rFonts w:ascii="Segoe UI" w:eastAsiaTheme="minorHAnsi" w:hAnsi="Segoe UI" w:cs="Segoe UI"/>
          <w:color w:val="0070C0"/>
          <w:spacing w:val="0"/>
          <w:lang w:eastAsia="en-US"/>
        </w:rPr>
        <w:t>Town names(s)</w:t>
      </w:r>
      <w:r w:rsidR="00322616" w:rsidRPr="003E7F91">
        <w:rPr>
          <w:rFonts w:ascii="Segoe UI" w:eastAsiaTheme="minorHAnsi" w:hAnsi="Segoe UI" w:cs="Segoe UI"/>
          <w:color w:val="548DD4" w:themeColor="text2" w:themeTint="99"/>
          <w:spacing w:val="0"/>
          <w:lang w:eastAsia="en-US"/>
        </w:rPr>
        <w:t>.</w:t>
      </w:r>
      <w:r w:rsidR="00322616" w:rsidRPr="00DC6E5A">
        <w:rPr>
          <w:rFonts w:ascii="Segoe UI" w:eastAsiaTheme="minorHAnsi" w:hAnsi="Segoe UI"/>
          <w:color w:val="548DD4" w:themeColor="text2" w:themeTint="99"/>
          <w:spacing w:val="0"/>
        </w:rPr>
        <w:t xml:space="preserve">  </w:t>
      </w:r>
      <w:r w:rsidR="007D7261" w:rsidRPr="003E7F91">
        <w:rPr>
          <w:rFonts w:ascii="Segoe UI" w:hAnsi="Segoe UI" w:cs="Segoe UI"/>
          <w:color w:val="E36C0A" w:themeColor="accent6" w:themeShade="BF"/>
        </w:rPr>
        <w:t xml:space="preserve">Describe the </w:t>
      </w:r>
      <w:r w:rsidRPr="003E7F91">
        <w:rPr>
          <w:rFonts w:ascii="Segoe UI" w:hAnsi="Segoe UI" w:cs="Segoe UI"/>
          <w:color w:val="E36C0A" w:themeColor="accent6" w:themeShade="BF"/>
        </w:rPr>
        <w:t xml:space="preserve">location, </w:t>
      </w:r>
      <w:r w:rsidR="002B27AB" w:rsidRPr="003E7F91">
        <w:rPr>
          <w:rFonts w:ascii="Segoe UI" w:hAnsi="Segoe UI" w:cs="Segoe UI"/>
          <w:color w:val="E36C0A" w:themeColor="accent6" w:themeShade="BF"/>
        </w:rPr>
        <w:t xml:space="preserve">overall watershed, </w:t>
      </w:r>
      <w:r w:rsidRPr="003E7F91">
        <w:rPr>
          <w:rFonts w:ascii="Segoe UI" w:hAnsi="Segoe UI" w:cs="Segoe UI"/>
          <w:color w:val="E36C0A" w:themeColor="accent6" w:themeShade="BF"/>
        </w:rPr>
        <w:t xml:space="preserve">headwaters, and flow path of the </w:t>
      </w:r>
      <w:r w:rsidR="007D7261" w:rsidRPr="003E7F91">
        <w:rPr>
          <w:rFonts w:ascii="Segoe UI" w:hAnsi="Segoe UI" w:cs="Segoe UI"/>
          <w:color w:val="E36C0A" w:themeColor="accent6" w:themeShade="BF"/>
        </w:rPr>
        <w:t>Impaired Water Bod</w:t>
      </w:r>
      <w:r w:rsidR="00957514" w:rsidRPr="003E7F91">
        <w:rPr>
          <w:rFonts w:ascii="Segoe UI" w:hAnsi="Segoe UI" w:cs="Segoe UI"/>
          <w:color w:val="E36C0A" w:themeColor="accent6" w:themeShade="BF"/>
        </w:rPr>
        <w:t>y</w:t>
      </w:r>
      <w:r w:rsidRPr="003E7F91">
        <w:rPr>
          <w:rFonts w:ascii="Segoe UI" w:hAnsi="Segoe UI" w:cs="Segoe UI"/>
          <w:color w:val="E36C0A" w:themeColor="accent6" w:themeShade="BF"/>
        </w:rPr>
        <w:t xml:space="preserve">. </w:t>
      </w:r>
      <w:r w:rsidR="002B27AB" w:rsidRPr="003E7F91">
        <w:rPr>
          <w:rFonts w:ascii="Segoe UI" w:hAnsi="Segoe UI" w:cs="Segoe UI"/>
          <w:color w:val="E36C0A" w:themeColor="accent6" w:themeShade="BF"/>
        </w:rPr>
        <w:t xml:space="preserve"> </w:t>
      </w:r>
      <w:r w:rsidRPr="003E7F91">
        <w:rPr>
          <w:rFonts w:ascii="Segoe UI" w:hAnsi="Segoe UI" w:cs="Segoe UI"/>
          <w:color w:val="E36C0A" w:themeColor="accent6" w:themeShade="BF"/>
        </w:rPr>
        <w:t>Include in the description a reference to</w:t>
      </w:r>
      <w:r w:rsidR="00E162DB">
        <w:rPr>
          <w:rFonts w:ascii="Segoe UI" w:hAnsi="Segoe UI" w:cs="Segoe UI"/>
          <w:color w:val="E36C0A" w:themeColor="accent6" w:themeShade="BF"/>
        </w:rPr>
        <w:t xml:space="preserve"> the</w:t>
      </w:r>
      <w:r w:rsidRPr="003E7F91">
        <w:rPr>
          <w:rFonts w:ascii="Segoe UI" w:hAnsi="Segoe UI" w:cs="Segoe UI"/>
          <w:color w:val="E36C0A" w:themeColor="accent6" w:themeShade="BF"/>
        </w:rPr>
        <w:t xml:space="preserve"> </w:t>
      </w:r>
      <w:r w:rsidR="00CB2DA6" w:rsidRPr="007B7AD0">
        <w:rPr>
          <w:rFonts w:ascii="Segoe UI" w:hAnsi="Segoe UI" w:cs="Segoe UI"/>
          <w:b/>
          <w:color w:val="E36C0A" w:themeColor="accent6" w:themeShade="BF"/>
        </w:rPr>
        <w:t>ArcGIS Online</w:t>
      </w:r>
      <w:r w:rsidR="00CB2DA6">
        <w:rPr>
          <w:rFonts w:ascii="Segoe UI" w:hAnsi="Segoe UI" w:cs="Segoe UI"/>
          <w:color w:val="E36C0A" w:themeColor="accent6" w:themeShade="BF"/>
        </w:rPr>
        <w:t xml:space="preserve"> </w:t>
      </w:r>
      <w:r w:rsidR="00CB2DA6">
        <w:rPr>
          <w:rFonts w:ascii="Segoe UI" w:hAnsi="Segoe UI" w:cs="Segoe UI"/>
          <w:b/>
          <w:color w:val="E36C0A" w:themeColor="accent6" w:themeShade="BF"/>
        </w:rPr>
        <w:t>SCP Map Viewer</w:t>
      </w:r>
      <w:r w:rsidR="00CB2DA6" w:rsidRPr="003E7F91">
        <w:rPr>
          <w:rFonts w:ascii="Segoe UI" w:hAnsi="Segoe UI" w:cs="Segoe UI"/>
          <w:color w:val="E36C0A" w:themeColor="accent6" w:themeShade="BF"/>
        </w:rPr>
        <w:t xml:space="preserve"> </w:t>
      </w:r>
      <w:r w:rsidR="002B27AB" w:rsidRPr="003E7F91">
        <w:rPr>
          <w:rFonts w:ascii="Segoe UI" w:hAnsi="Segoe UI" w:cs="Segoe UI"/>
          <w:color w:val="E36C0A" w:themeColor="accent6" w:themeShade="BF"/>
        </w:rPr>
        <w:t>and references to locations of major RIDOT roadways</w:t>
      </w:r>
      <w:r w:rsidRPr="003E7F91">
        <w:rPr>
          <w:rFonts w:ascii="Segoe UI" w:hAnsi="Segoe UI" w:cs="Segoe UI"/>
          <w:color w:val="E36C0A" w:themeColor="accent6" w:themeShade="BF"/>
        </w:rPr>
        <w:t>.</w:t>
      </w:r>
      <w:r w:rsidR="004C5D11" w:rsidRPr="003E7F91">
        <w:rPr>
          <w:rFonts w:ascii="Segoe UI" w:eastAsiaTheme="minorHAnsi" w:hAnsi="Segoe UI" w:cs="Segoe UI"/>
          <w:b/>
          <w:bCs/>
          <w:spacing w:val="0"/>
          <w:lang w:eastAsia="en-US"/>
        </w:rPr>
        <w:t xml:space="preserve">  </w:t>
      </w:r>
      <w:r w:rsidR="004C5D11" w:rsidRPr="003E7F91">
        <w:rPr>
          <w:rFonts w:ascii="Segoe UI" w:eastAsiaTheme="minorHAnsi" w:hAnsi="Segoe UI" w:cs="Segoe UI"/>
          <w:bCs/>
          <w:color w:val="E36C0A" w:themeColor="accent6" w:themeShade="BF"/>
          <w:spacing w:val="0"/>
          <w:lang w:eastAsia="en-US"/>
        </w:rPr>
        <w:t xml:space="preserve">Describe the stream/river corridor and surrounding land use(s).  </w:t>
      </w:r>
      <w:r w:rsidR="004C5D11" w:rsidRPr="003E7F91">
        <w:rPr>
          <w:rFonts w:ascii="Segoe UI" w:eastAsiaTheme="minorHAnsi" w:hAnsi="Segoe UI" w:cs="Segoe UI"/>
          <w:bCs/>
          <w:spacing w:val="0"/>
          <w:lang w:eastAsia="en-US"/>
        </w:rPr>
        <w:t xml:space="preserve">The Rhode Island Department of Environmental Management (RIDEM) water quality classification for the </w:t>
      </w:r>
      <w:r w:rsidR="004C5D11" w:rsidRPr="003E7F91">
        <w:rPr>
          <w:rFonts w:ascii="Segoe UI" w:eastAsiaTheme="minorHAnsi" w:hAnsi="Segoe UI" w:cs="Segoe UI"/>
          <w:bCs/>
          <w:color w:val="0070C0"/>
          <w:spacing w:val="0"/>
          <w:lang w:eastAsia="en-US"/>
        </w:rPr>
        <w:t xml:space="preserve">Segment Name </w:t>
      </w:r>
      <w:r w:rsidR="004C5D11" w:rsidRPr="003E7F91">
        <w:rPr>
          <w:rFonts w:ascii="Segoe UI" w:eastAsiaTheme="minorHAnsi" w:hAnsi="Segoe UI" w:cs="Segoe UI"/>
          <w:bCs/>
          <w:spacing w:val="0"/>
          <w:lang w:eastAsia="en-US"/>
        </w:rPr>
        <w:t>is Class</w:t>
      </w:r>
      <w:r w:rsidR="00E63093" w:rsidRPr="003E7F91">
        <w:rPr>
          <w:rFonts w:ascii="Segoe UI" w:eastAsiaTheme="minorHAnsi" w:hAnsi="Segoe UI" w:cs="Segoe UI"/>
          <w:bCs/>
          <w:spacing w:val="0"/>
          <w:lang w:eastAsia="en-US"/>
        </w:rPr>
        <w:t xml:space="preserve"> </w:t>
      </w:r>
      <w:r w:rsidR="004C5D11" w:rsidRPr="003E7F91">
        <w:rPr>
          <w:rFonts w:ascii="Segoe UI" w:eastAsiaTheme="minorHAnsi" w:hAnsi="Segoe UI" w:cs="Segoe UI"/>
          <w:bCs/>
          <w:color w:val="0070C0"/>
          <w:spacing w:val="0"/>
          <w:lang w:eastAsia="en-US"/>
        </w:rPr>
        <w:t>X</w:t>
      </w:r>
      <w:r w:rsidR="004C5D11" w:rsidRPr="003E7F91">
        <w:rPr>
          <w:rFonts w:ascii="Segoe UI" w:eastAsiaTheme="minorHAnsi" w:hAnsi="Segoe UI" w:cs="Segoe UI"/>
          <w:bCs/>
          <w:spacing w:val="0"/>
          <w:lang w:eastAsia="en-US"/>
        </w:rPr>
        <w:t>.</w:t>
      </w:r>
      <w:r w:rsidR="004C5D11" w:rsidRPr="003E7F91">
        <w:rPr>
          <w:rFonts w:ascii="Segoe UI" w:eastAsiaTheme="minorHAnsi" w:hAnsi="Segoe UI" w:cs="Segoe UI"/>
          <w:bCs/>
          <w:color w:val="E36C0A" w:themeColor="accent6" w:themeShade="BF"/>
          <w:spacing w:val="0"/>
          <w:lang w:eastAsia="en-US"/>
        </w:rPr>
        <w:t xml:space="preserve">  Describe use goals associated with water quality classification.  </w:t>
      </w:r>
      <w:r w:rsidR="004C5D11" w:rsidRPr="003E7F91">
        <w:rPr>
          <w:rFonts w:ascii="Segoe UI" w:eastAsiaTheme="minorHAnsi" w:hAnsi="Segoe UI" w:cs="Segoe UI"/>
          <w:bCs/>
          <w:spacing w:val="0"/>
          <w:lang w:eastAsia="en-US"/>
        </w:rPr>
        <w:t>According to RIDEM’s Clean Water Act (CWA) Integrated List of Waterbodies –</w:t>
      </w:r>
      <w:r w:rsidR="00297BA8">
        <w:rPr>
          <w:rFonts w:ascii="Segoe UI" w:eastAsiaTheme="minorHAnsi" w:hAnsi="Segoe UI" w:cs="Segoe UI"/>
          <w:bCs/>
          <w:spacing w:val="0"/>
          <w:lang w:eastAsia="en-US"/>
        </w:rPr>
        <w:t xml:space="preserve"> Appendix A </w:t>
      </w:r>
      <w:r w:rsidR="000704C4" w:rsidRPr="003E7F91">
        <w:rPr>
          <w:rFonts w:ascii="Segoe UI" w:eastAsiaTheme="minorHAnsi" w:hAnsi="Segoe UI" w:cs="Segoe UI"/>
          <w:bCs/>
          <w:spacing w:val="0"/>
          <w:lang w:eastAsia="en-US"/>
        </w:rPr>
        <w:t xml:space="preserve">2016 </w:t>
      </w:r>
      <w:r w:rsidR="004C5D11" w:rsidRPr="003E7F91">
        <w:rPr>
          <w:rFonts w:ascii="Segoe UI" w:eastAsiaTheme="minorHAnsi" w:hAnsi="Segoe UI" w:cs="Segoe UI"/>
          <w:bCs/>
          <w:spacing w:val="0"/>
          <w:lang w:eastAsia="en-US"/>
        </w:rPr>
        <w:t>Index of Waterbodies and Category Listin</w:t>
      </w:r>
      <w:r w:rsidR="0046697E" w:rsidRPr="003E7F91">
        <w:rPr>
          <w:rFonts w:ascii="Segoe UI" w:eastAsiaTheme="minorHAnsi" w:hAnsi="Segoe UI" w:cs="Segoe UI"/>
          <w:bCs/>
          <w:spacing w:val="0"/>
          <w:lang w:eastAsia="en-US"/>
        </w:rPr>
        <w:t>g</w:t>
      </w:r>
      <w:r w:rsidR="003F7CB2" w:rsidRPr="003E7F91">
        <w:rPr>
          <w:rFonts w:ascii="Segoe UI" w:eastAsiaTheme="minorHAnsi" w:hAnsi="Segoe UI" w:cs="Segoe UI"/>
          <w:bCs/>
          <w:spacing w:val="0"/>
          <w:lang w:eastAsia="en-US"/>
        </w:rPr>
        <w:t>,</w:t>
      </w:r>
      <w:r w:rsidR="0046697E" w:rsidRPr="003E7F91">
        <w:rPr>
          <w:rStyle w:val="FootnoteReference"/>
          <w:rFonts w:ascii="Segoe UI" w:eastAsiaTheme="minorHAnsi" w:hAnsi="Segoe UI" w:cs="Segoe UI"/>
          <w:bCs/>
          <w:spacing w:val="0"/>
          <w:lang w:eastAsia="en-US"/>
        </w:rPr>
        <w:footnoteReference w:id="2"/>
      </w:r>
      <w:r w:rsidR="004C5D11" w:rsidRPr="003E7F91">
        <w:rPr>
          <w:rFonts w:ascii="Segoe UI" w:eastAsiaTheme="minorHAnsi" w:hAnsi="Segoe UI" w:cs="Segoe UI"/>
          <w:bCs/>
          <w:spacing w:val="0"/>
          <w:lang w:eastAsia="en-US"/>
        </w:rPr>
        <w:t xml:space="preserve"> the </w:t>
      </w:r>
      <w:r w:rsidR="002B27AB" w:rsidRPr="003E7F91">
        <w:rPr>
          <w:rFonts w:ascii="Segoe UI" w:eastAsiaTheme="minorHAnsi" w:hAnsi="Segoe UI" w:cs="Segoe UI"/>
          <w:bCs/>
          <w:color w:val="0070C0"/>
          <w:spacing w:val="0"/>
          <w:lang w:eastAsia="en-US"/>
        </w:rPr>
        <w:t>impairment/impairments</w:t>
      </w:r>
      <w:r w:rsidR="004C5D11" w:rsidRPr="003E7F91">
        <w:rPr>
          <w:rFonts w:ascii="Segoe UI" w:eastAsiaTheme="minorHAnsi" w:hAnsi="Segoe UI" w:cs="Segoe UI"/>
          <w:bCs/>
          <w:color w:val="E36C0A" w:themeColor="accent6" w:themeShade="BF"/>
          <w:spacing w:val="0"/>
          <w:lang w:eastAsia="en-US"/>
        </w:rPr>
        <w:t xml:space="preserve"> </w:t>
      </w:r>
      <w:r w:rsidR="004C5D11" w:rsidRPr="003E7F91">
        <w:rPr>
          <w:rFonts w:ascii="Segoe UI" w:eastAsiaTheme="minorHAnsi" w:hAnsi="Segoe UI" w:cs="Segoe UI"/>
          <w:bCs/>
          <w:spacing w:val="0"/>
          <w:lang w:eastAsia="en-US"/>
        </w:rPr>
        <w:t>affecting this waterbody segment</w:t>
      </w:r>
      <w:r w:rsidR="004C5D11" w:rsidRPr="003E7F91">
        <w:rPr>
          <w:rFonts w:ascii="Segoe UI" w:eastAsiaTheme="minorHAnsi" w:hAnsi="Segoe UI" w:cs="Segoe UI"/>
          <w:bCs/>
          <w:color w:val="E36C0A" w:themeColor="accent6" w:themeShade="BF"/>
          <w:spacing w:val="0"/>
          <w:lang w:eastAsia="en-US"/>
        </w:rPr>
        <w:t xml:space="preserve"> </w:t>
      </w:r>
      <w:r w:rsidR="004C5D11" w:rsidRPr="003E7F91">
        <w:rPr>
          <w:rFonts w:ascii="Segoe UI" w:eastAsiaTheme="minorHAnsi" w:hAnsi="Segoe UI" w:cs="Segoe UI"/>
          <w:bCs/>
          <w:color w:val="0070C0"/>
          <w:spacing w:val="0"/>
          <w:lang w:eastAsia="en-US"/>
        </w:rPr>
        <w:t xml:space="preserve">is/are </w:t>
      </w:r>
      <w:r w:rsidR="003F6AB5" w:rsidRPr="003E7F91">
        <w:rPr>
          <w:rFonts w:ascii="Segoe UI" w:eastAsiaTheme="minorHAnsi" w:hAnsi="Segoe UI" w:cs="Segoe UI"/>
          <w:bCs/>
          <w:color w:val="0070C0"/>
          <w:spacing w:val="0"/>
          <w:lang w:eastAsia="en-US"/>
        </w:rPr>
        <w:t>pollutant</w:t>
      </w:r>
      <w:r w:rsidR="003F3BB8" w:rsidRPr="003E7F91">
        <w:rPr>
          <w:rFonts w:ascii="Segoe UI" w:eastAsiaTheme="minorHAnsi" w:hAnsi="Segoe UI" w:cs="Segoe UI"/>
          <w:bCs/>
          <w:color w:val="0070C0"/>
          <w:spacing w:val="0"/>
          <w:lang w:eastAsia="en-US"/>
        </w:rPr>
        <w:t>(</w:t>
      </w:r>
      <w:r w:rsidR="003F6AB5" w:rsidRPr="003E7F91">
        <w:rPr>
          <w:rFonts w:ascii="Segoe UI" w:eastAsiaTheme="minorHAnsi" w:hAnsi="Segoe UI" w:cs="Segoe UI"/>
          <w:bCs/>
          <w:color w:val="0070C0"/>
          <w:spacing w:val="0"/>
          <w:lang w:eastAsia="en-US"/>
        </w:rPr>
        <w:t>s</w:t>
      </w:r>
      <w:r w:rsidR="003F3BB8" w:rsidRPr="003E7F91">
        <w:rPr>
          <w:rFonts w:ascii="Segoe UI" w:eastAsiaTheme="minorHAnsi" w:hAnsi="Segoe UI" w:cs="Segoe UI"/>
          <w:bCs/>
          <w:color w:val="0070C0"/>
          <w:spacing w:val="0"/>
          <w:lang w:eastAsia="en-US"/>
        </w:rPr>
        <w:t>)</w:t>
      </w:r>
      <w:r w:rsidR="004C5D11" w:rsidRPr="003E7F91">
        <w:rPr>
          <w:rFonts w:ascii="Segoe UI" w:eastAsiaTheme="minorHAnsi" w:hAnsi="Segoe UI" w:cs="Segoe UI"/>
          <w:bCs/>
          <w:color w:val="00B0F0"/>
          <w:spacing w:val="0"/>
          <w:lang w:eastAsia="en-US"/>
        </w:rPr>
        <w:t>.</w:t>
      </w:r>
      <w:r w:rsidR="002B27AB" w:rsidRPr="003E7F91">
        <w:rPr>
          <w:rFonts w:ascii="Segoe UI" w:eastAsiaTheme="minorHAnsi" w:hAnsi="Segoe UI" w:cs="Segoe UI"/>
          <w:bCs/>
          <w:color w:val="00B0F0"/>
          <w:spacing w:val="0"/>
          <w:lang w:eastAsia="en-US"/>
        </w:rPr>
        <w:t xml:space="preserve">  </w:t>
      </w:r>
      <w:r w:rsidR="002B27AB" w:rsidRPr="003E7F91">
        <w:rPr>
          <w:rFonts w:ascii="Segoe UI" w:eastAsiaTheme="minorHAnsi" w:hAnsi="Segoe UI" w:cs="Segoe UI"/>
          <w:bCs/>
          <w:color w:val="E36C0A" w:themeColor="accent6" w:themeShade="BF"/>
          <w:spacing w:val="0"/>
          <w:lang w:eastAsia="en-US"/>
        </w:rPr>
        <w:t xml:space="preserve">Summarize highlights from </w:t>
      </w:r>
      <w:r w:rsidR="005E4617" w:rsidRPr="003E7F91">
        <w:rPr>
          <w:rFonts w:ascii="Segoe UI" w:eastAsiaTheme="minorHAnsi" w:hAnsi="Segoe UI" w:cs="Segoe UI"/>
          <w:bCs/>
          <w:color w:val="E36C0A" w:themeColor="accent6" w:themeShade="BF"/>
          <w:spacing w:val="0"/>
          <w:lang w:eastAsia="en-US"/>
        </w:rPr>
        <w:t xml:space="preserve">RIDEM’s </w:t>
      </w:r>
      <w:r w:rsidR="002B27AB" w:rsidRPr="003E7F91">
        <w:rPr>
          <w:rFonts w:ascii="Segoe UI" w:eastAsiaTheme="minorHAnsi" w:hAnsi="Segoe UI" w:cs="Segoe UI"/>
          <w:bCs/>
          <w:color w:val="E36C0A" w:themeColor="accent6" w:themeShade="BF"/>
          <w:spacing w:val="0"/>
          <w:lang w:eastAsia="en-US"/>
        </w:rPr>
        <w:t>2012</w:t>
      </w:r>
      <w:r w:rsidR="00E162DB">
        <w:rPr>
          <w:rFonts w:ascii="Segoe UI" w:eastAsiaTheme="minorHAnsi" w:hAnsi="Segoe UI" w:cs="Segoe UI"/>
          <w:bCs/>
          <w:color w:val="E36C0A" w:themeColor="accent6" w:themeShade="BF"/>
          <w:spacing w:val="0"/>
          <w:lang w:eastAsia="en-US"/>
        </w:rPr>
        <w:t>, 2014</w:t>
      </w:r>
      <w:r w:rsidR="002B27AB" w:rsidRPr="003E7F91">
        <w:rPr>
          <w:rFonts w:ascii="Segoe UI" w:eastAsiaTheme="minorHAnsi" w:hAnsi="Segoe UI" w:cs="Segoe UI"/>
          <w:bCs/>
          <w:color w:val="E36C0A" w:themeColor="accent6" w:themeShade="BF"/>
          <w:spacing w:val="0"/>
          <w:lang w:eastAsia="en-US"/>
        </w:rPr>
        <w:t xml:space="preserve"> and/or </w:t>
      </w:r>
      <w:r w:rsidR="00E162DB" w:rsidRPr="003E7F91">
        <w:rPr>
          <w:rFonts w:ascii="Segoe UI" w:eastAsiaTheme="minorHAnsi" w:hAnsi="Segoe UI" w:cs="Segoe UI"/>
          <w:bCs/>
          <w:color w:val="E36C0A" w:themeColor="accent6" w:themeShade="BF"/>
          <w:spacing w:val="0"/>
          <w:lang w:eastAsia="en-US"/>
        </w:rPr>
        <w:t>201</w:t>
      </w:r>
      <w:r w:rsidR="00E162DB">
        <w:rPr>
          <w:rFonts w:ascii="Segoe UI" w:eastAsiaTheme="minorHAnsi" w:hAnsi="Segoe UI" w:cs="Segoe UI"/>
          <w:bCs/>
          <w:color w:val="E36C0A" w:themeColor="accent6" w:themeShade="BF"/>
          <w:spacing w:val="0"/>
          <w:lang w:eastAsia="en-US"/>
        </w:rPr>
        <w:t>6</w:t>
      </w:r>
      <w:r w:rsidR="00E162DB" w:rsidRPr="003E7F91">
        <w:rPr>
          <w:rFonts w:ascii="Segoe UI" w:eastAsiaTheme="minorHAnsi" w:hAnsi="Segoe UI" w:cs="Segoe UI"/>
          <w:bCs/>
          <w:color w:val="E36C0A" w:themeColor="accent6" w:themeShade="BF"/>
          <w:spacing w:val="0"/>
          <w:lang w:eastAsia="en-US"/>
        </w:rPr>
        <w:t xml:space="preserve"> </w:t>
      </w:r>
      <w:r w:rsidR="002B27AB" w:rsidRPr="003E7F91">
        <w:rPr>
          <w:rFonts w:ascii="Segoe UI" w:eastAsiaTheme="minorHAnsi" w:hAnsi="Segoe UI" w:cs="Segoe UI"/>
          <w:bCs/>
          <w:color w:val="E36C0A" w:themeColor="accent6" w:themeShade="BF"/>
          <w:spacing w:val="0"/>
          <w:lang w:eastAsia="en-US"/>
        </w:rPr>
        <w:t>Integrated Water Quality Monitoring and Assessment Report.  List relevant TMDLs</w:t>
      </w:r>
      <w:r w:rsidR="00E162DB">
        <w:rPr>
          <w:rFonts w:ascii="Segoe UI" w:eastAsiaTheme="minorHAnsi" w:hAnsi="Segoe UI" w:cs="Segoe UI"/>
          <w:bCs/>
          <w:color w:val="E36C0A" w:themeColor="accent6" w:themeShade="BF"/>
          <w:spacing w:val="0"/>
          <w:lang w:eastAsia="en-US"/>
        </w:rPr>
        <w:t>, impairments addressed,</w:t>
      </w:r>
      <w:r w:rsidR="002B27AB" w:rsidRPr="003E7F91">
        <w:rPr>
          <w:rFonts w:ascii="Segoe UI" w:eastAsiaTheme="minorHAnsi" w:hAnsi="Segoe UI" w:cs="Segoe UI"/>
          <w:bCs/>
          <w:color w:val="E36C0A" w:themeColor="accent6" w:themeShade="BF"/>
          <w:spacing w:val="0"/>
          <w:lang w:eastAsia="en-US"/>
        </w:rPr>
        <w:t xml:space="preserve"> and describe TMDL likely sources(s) of impairment(s) as well as other possible sources of impairment(</w:t>
      </w:r>
      <w:commentRangeStart w:id="15"/>
      <w:r w:rsidR="002B27AB" w:rsidRPr="003E7F91">
        <w:rPr>
          <w:rFonts w:ascii="Segoe UI" w:eastAsiaTheme="minorHAnsi" w:hAnsi="Segoe UI" w:cs="Segoe UI"/>
          <w:bCs/>
          <w:color w:val="E36C0A" w:themeColor="accent6" w:themeShade="BF"/>
          <w:spacing w:val="0"/>
          <w:lang w:eastAsia="en-US"/>
        </w:rPr>
        <w:t>s</w:t>
      </w:r>
      <w:commentRangeEnd w:id="15"/>
      <w:r w:rsidR="002B27AB" w:rsidRPr="003E7F91">
        <w:rPr>
          <w:rStyle w:val="CommentReference"/>
          <w:rFonts w:ascii="Segoe UI" w:hAnsi="Segoe UI" w:cs="Segoe UI"/>
        </w:rPr>
        <w:commentReference w:id="15"/>
      </w:r>
      <w:r w:rsidR="002B27AB" w:rsidRPr="003E7F91">
        <w:rPr>
          <w:rFonts w:ascii="Segoe UI" w:eastAsiaTheme="minorHAnsi" w:hAnsi="Segoe UI" w:cs="Segoe UI"/>
          <w:bCs/>
          <w:color w:val="E36C0A" w:themeColor="accent6" w:themeShade="BF"/>
          <w:spacing w:val="0"/>
          <w:lang w:eastAsia="en-US"/>
        </w:rPr>
        <w:t>).</w:t>
      </w:r>
      <w:r w:rsidR="00E162DB">
        <w:rPr>
          <w:rFonts w:ascii="Segoe UI" w:eastAsiaTheme="minorHAnsi" w:hAnsi="Segoe UI" w:cs="Segoe UI"/>
          <w:bCs/>
          <w:color w:val="E36C0A" w:themeColor="accent6" w:themeShade="BF"/>
          <w:spacing w:val="0"/>
          <w:lang w:eastAsia="en-US"/>
        </w:rPr>
        <w:t xml:space="preserve">  Note any draft or future TMDL</w:t>
      </w:r>
      <w:r w:rsidR="004B2609">
        <w:rPr>
          <w:rFonts w:ascii="Segoe UI" w:eastAsiaTheme="minorHAnsi" w:hAnsi="Segoe UI" w:cs="Segoe UI"/>
          <w:bCs/>
          <w:color w:val="E36C0A" w:themeColor="accent6" w:themeShade="BF"/>
          <w:spacing w:val="0"/>
          <w:lang w:eastAsia="en-US"/>
        </w:rPr>
        <w:t>s</w:t>
      </w:r>
      <w:r w:rsidR="00E162DB">
        <w:rPr>
          <w:rFonts w:ascii="Segoe UI" w:eastAsiaTheme="minorHAnsi" w:hAnsi="Segoe UI" w:cs="Segoe UI"/>
          <w:bCs/>
          <w:color w:val="E36C0A" w:themeColor="accent6" w:themeShade="BF"/>
          <w:spacing w:val="0"/>
          <w:lang w:eastAsia="en-US"/>
        </w:rPr>
        <w:t xml:space="preserve">. </w:t>
      </w:r>
    </w:p>
    <w:p w14:paraId="216ACDAB" w14:textId="31776E88" w:rsidR="007D7261" w:rsidRPr="003E7F91" w:rsidRDefault="00EF3B66" w:rsidP="009437F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line="240" w:lineRule="auto"/>
        <w:rPr>
          <w:rFonts w:ascii="Segoe UI" w:hAnsi="Segoe UI" w:cs="Segoe UI"/>
        </w:rPr>
      </w:pPr>
      <w:r w:rsidRPr="007B7AD0">
        <w:rPr>
          <w:rFonts w:ascii="Segoe UI" w:hAnsi="Segoe UI" w:cs="Segoe UI"/>
        </w:rPr>
        <w:t>RIDOT maintained property in the subwatershed is</w:t>
      </w:r>
      <w:r w:rsidRPr="007B7AD0">
        <w:rPr>
          <w:rFonts w:ascii="Segoe UI" w:hAnsi="Segoe UI" w:cs="Segoe UI"/>
          <w:color w:val="0070C0"/>
        </w:rPr>
        <w:t xml:space="preserve"> X </w:t>
      </w:r>
      <w:r w:rsidRPr="007B7AD0">
        <w:rPr>
          <w:rFonts w:ascii="Segoe UI" w:hAnsi="Segoe UI" w:cs="Segoe UI"/>
        </w:rPr>
        <w:t xml:space="preserve">acres; </w:t>
      </w:r>
      <w:r w:rsidRPr="007B7AD0">
        <w:rPr>
          <w:rFonts w:ascii="Segoe UI" w:hAnsi="Segoe UI" w:cs="Segoe UI"/>
          <w:color w:val="0070C0"/>
        </w:rPr>
        <w:t>X</w:t>
      </w:r>
      <w:r w:rsidRPr="007B7AD0">
        <w:rPr>
          <w:rFonts w:ascii="Segoe UI" w:hAnsi="Segoe UI" w:cs="Segoe UI"/>
        </w:rPr>
        <w:t xml:space="preserve"> acres of which is impervious</w:t>
      </w:r>
      <w:r w:rsidR="00E162DB">
        <w:rPr>
          <w:rFonts w:ascii="Segoe UI" w:hAnsi="Segoe UI" w:cs="Segoe UI"/>
        </w:rPr>
        <w:t>.</w:t>
      </w:r>
      <w:r w:rsidR="00AA5E4F">
        <w:rPr>
          <w:rFonts w:ascii="Segoe UI" w:hAnsi="Segoe UI" w:cs="Segoe UI"/>
        </w:rPr>
        <w:t xml:space="preserve">  </w:t>
      </w:r>
      <w:r w:rsidR="00E63093" w:rsidRPr="003E7F91">
        <w:rPr>
          <w:rFonts w:ascii="Segoe UI" w:hAnsi="Segoe UI" w:cs="Segoe UI"/>
        </w:rPr>
        <w:t xml:space="preserve">According to </w:t>
      </w:r>
      <w:r w:rsidR="00BE4B40" w:rsidRPr="003E7F91">
        <w:rPr>
          <w:rFonts w:ascii="Segoe UI" w:hAnsi="Segoe UI" w:cs="Segoe UI"/>
        </w:rPr>
        <w:t>2011</w:t>
      </w:r>
      <w:r w:rsidR="005E4617" w:rsidRPr="003E7F91">
        <w:rPr>
          <w:rFonts w:ascii="Segoe UI" w:hAnsi="Segoe UI" w:cs="Segoe UI"/>
        </w:rPr>
        <w:t xml:space="preserve"> land</w:t>
      </w:r>
      <w:r w:rsidR="00EE7B6B" w:rsidRPr="003E7F91">
        <w:rPr>
          <w:rFonts w:ascii="Segoe UI" w:hAnsi="Segoe UI" w:cs="Segoe UI"/>
        </w:rPr>
        <w:t xml:space="preserve"> </w:t>
      </w:r>
      <w:r w:rsidR="005E4617" w:rsidRPr="003E7F91">
        <w:rPr>
          <w:rFonts w:ascii="Segoe UI" w:hAnsi="Segoe UI" w:cs="Segoe UI"/>
        </w:rPr>
        <w:t>use data</w:t>
      </w:r>
      <w:r w:rsidR="00E63093" w:rsidRPr="003E7F91">
        <w:rPr>
          <w:rFonts w:ascii="Segoe UI" w:hAnsi="Segoe UI" w:cs="Segoe UI"/>
        </w:rPr>
        <w:t xml:space="preserve"> </w:t>
      </w:r>
      <w:r w:rsidR="005E4617" w:rsidRPr="003E7F91">
        <w:rPr>
          <w:rFonts w:ascii="Segoe UI" w:hAnsi="Segoe UI" w:cs="Segoe UI"/>
        </w:rPr>
        <w:t>obtained from the Rhode Island Geographic Information Syste</w:t>
      </w:r>
      <w:r w:rsidR="0046697E" w:rsidRPr="003E7F91">
        <w:rPr>
          <w:rFonts w:ascii="Segoe UI" w:hAnsi="Segoe UI" w:cs="Segoe UI"/>
        </w:rPr>
        <w:t>m</w:t>
      </w:r>
      <w:r w:rsidR="003F7CB2" w:rsidRPr="003E7F91">
        <w:rPr>
          <w:rFonts w:ascii="Segoe UI" w:hAnsi="Segoe UI" w:cs="Segoe UI"/>
        </w:rPr>
        <w:t xml:space="preserve"> (RIGIS),</w:t>
      </w:r>
      <w:r w:rsidR="0046697E" w:rsidRPr="003E7F91">
        <w:rPr>
          <w:rStyle w:val="FootnoteReference"/>
          <w:rFonts w:ascii="Segoe UI" w:hAnsi="Segoe UI" w:cs="Segoe UI"/>
        </w:rPr>
        <w:footnoteReference w:id="3"/>
      </w:r>
      <w:r w:rsidR="005E4617" w:rsidRPr="003E7F91">
        <w:rPr>
          <w:rFonts w:ascii="Segoe UI" w:hAnsi="Segoe UI" w:cs="Segoe UI"/>
        </w:rPr>
        <w:t xml:space="preserve"> </w:t>
      </w:r>
      <w:r w:rsidR="00E63093" w:rsidRPr="003E7F91">
        <w:rPr>
          <w:rFonts w:ascii="Segoe UI" w:hAnsi="Segoe UI" w:cs="Segoe UI"/>
          <w:color w:val="E36C0A" w:themeColor="accent6" w:themeShade="BF"/>
        </w:rPr>
        <w:t>d</w:t>
      </w:r>
      <w:r w:rsidR="002043CF" w:rsidRPr="003E7F91">
        <w:rPr>
          <w:rFonts w:ascii="Segoe UI" w:hAnsi="Segoe UI" w:cs="Segoe UI"/>
          <w:color w:val="E36C0A" w:themeColor="accent6" w:themeShade="BF"/>
        </w:rPr>
        <w:t>escribe land</w:t>
      </w:r>
      <w:r w:rsidR="00EE7B6B" w:rsidRPr="003E7F91">
        <w:rPr>
          <w:rFonts w:ascii="Segoe UI" w:hAnsi="Segoe UI" w:cs="Segoe UI"/>
          <w:color w:val="E36C0A" w:themeColor="accent6" w:themeShade="BF"/>
        </w:rPr>
        <w:t xml:space="preserve"> </w:t>
      </w:r>
      <w:r w:rsidR="002043CF" w:rsidRPr="003E7F91">
        <w:rPr>
          <w:rFonts w:ascii="Segoe UI" w:hAnsi="Segoe UI" w:cs="Segoe UI"/>
          <w:color w:val="E36C0A" w:themeColor="accent6" w:themeShade="BF"/>
        </w:rPr>
        <w:t>use for</w:t>
      </w:r>
      <w:r w:rsidR="005E4617" w:rsidRPr="003E7F91">
        <w:rPr>
          <w:rFonts w:ascii="Segoe UI" w:hAnsi="Segoe UI" w:cs="Segoe UI"/>
          <w:color w:val="E36C0A" w:themeColor="accent6" w:themeShade="BF"/>
        </w:rPr>
        <w:t xml:space="preserve"> </w:t>
      </w:r>
      <w:r w:rsidR="002043CF" w:rsidRPr="003E7F91">
        <w:rPr>
          <w:rFonts w:ascii="Segoe UI" w:hAnsi="Segoe UI" w:cs="Segoe UI"/>
          <w:color w:val="E36C0A" w:themeColor="accent6" w:themeShade="BF"/>
        </w:rPr>
        <w:t xml:space="preserve">the </w:t>
      </w:r>
      <w:r w:rsidR="005E4617" w:rsidRPr="003E7F91">
        <w:rPr>
          <w:rFonts w:ascii="Segoe UI" w:hAnsi="Segoe UI" w:cs="Segoe UI"/>
          <w:color w:val="E36C0A" w:themeColor="accent6" w:themeShade="BF"/>
        </w:rPr>
        <w:t xml:space="preserve">subwatershed and </w:t>
      </w:r>
      <w:r w:rsidR="002043CF" w:rsidRPr="003E7F91">
        <w:rPr>
          <w:rFonts w:ascii="Segoe UI" w:hAnsi="Segoe UI" w:cs="Segoe UI"/>
          <w:color w:val="E36C0A" w:themeColor="accent6" w:themeShade="BF"/>
        </w:rPr>
        <w:t>area</w:t>
      </w:r>
      <w:r w:rsidR="005E4617" w:rsidRPr="003E7F91">
        <w:rPr>
          <w:rFonts w:ascii="Segoe UI" w:hAnsi="Segoe UI" w:cs="Segoe UI"/>
          <w:color w:val="E36C0A" w:themeColor="accent6" w:themeShade="BF"/>
        </w:rPr>
        <w:t>s</w:t>
      </w:r>
      <w:r w:rsidR="002043CF" w:rsidRPr="003E7F91">
        <w:rPr>
          <w:rFonts w:ascii="Segoe UI" w:hAnsi="Segoe UI" w:cs="Segoe UI"/>
          <w:color w:val="E36C0A" w:themeColor="accent6" w:themeShade="BF"/>
        </w:rPr>
        <w:t xml:space="preserve"> surrounding the waterbody. Describe any anticipated change in land</w:t>
      </w:r>
      <w:r w:rsidR="00EE7B6B" w:rsidRPr="003E7F91">
        <w:rPr>
          <w:rFonts w:ascii="Segoe UI" w:hAnsi="Segoe UI" w:cs="Segoe UI"/>
          <w:color w:val="E36C0A" w:themeColor="accent6" w:themeShade="BF"/>
        </w:rPr>
        <w:t xml:space="preserve"> </w:t>
      </w:r>
      <w:r w:rsidR="002043CF" w:rsidRPr="003E7F91">
        <w:rPr>
          <w:rFonts w:ascii="Segoe UI" w:hAnsi="Segoe UI" w:cs="Segoe UI"/>
          <w:color w:val="E36C0A" w:themeColor="accent6" w:themeShade="BF"/>
        </w:rPr>
        <w:t>use surrounding the waterbody.</w:t>
      </w:r>
      <w:r w:rsidR="00B166D7" w:rsidRPr="003E7F91">
        <w:rPr>
          <w:rFonts w:ascii="Segoe UI" w:hAnsi="Segoe UI" w:cs="Segoe UI"/>
          <w:color w:val="E36C0A" w:themeColor="accent6" w:themeShade="BF"/>
        </w:rPr>
        <w:t xml:space="preserve">  </w:t>
      </w:r>
      <w:r w:rsidR="002043CF" w:rsidRPr="003E7F91">
        <w:rPr>
          <w:rFonts w:ascii="Segoe UI" w:hAnsi="Segoe UI" w:cs="Segoe UI"/>
        </w:rPr>
        <w:t xml:space="preserve"> </w:t>
      </w:r>
    </w:p>
    <w:p w14:paraId="26E3BA97" w14:textId="6639796D" w:rsidR="00297BA8" w:rsidRDefault="00485D73" w:rsidP="007B7AD0">
      <w:pPr>
        <w:pStyle w:val="Heading3"/>
      </w:pPr>
      <w:r>
        <w:t>RIDOT Discharging Area Description</w:t>
      </w:r>
    </w:p>
    <w:p w14:paraId="6BA8044D" w14:textId="0BD69E68" w:rsidR="00EA6F52" w:rsidRPr="007B7AD0" w:rsidRDefault="00E162DB" w:rsidP="007B7AD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line="240" w:lineRule="auto"/>
        <w:rPr>
          <w:rFonts w:ascii="Segoe UI" w:eastAsiaTheme="minorHAnsi" w:hAnsi="Segoe UI" w:cs="Segoe UI"/>
          <w:spacing w:val="0"/>
          <w:lang w:eastAsia="en-US"/>
        </w:rPr>
      </w:pPr>
      <w:r w:rsidRPr="00E26891">
        <w:rPr>
          <w:rFonts w:ascii="Segoe UI" w:hAnsi="Segoe UI" w:cs="Segoe UI"/>
        </w:rPr>
        <w:t>The</w:t>
      </w:r>
      <w:r>
        <w:rPr>
          <w:rFonts w:ascii="Segoe UI" w:hAnsi="Segoe UI" w:cs="Segoe UI"/>
          <w:b/>
        </w:rPr>
        <w:t xml:space="preserve"> </w:t>
      </w:r>
      <w:r w:rsidR="00CB2DA6" w:rsidRPr="00CB2DA6">
        <w:rPr>
          <w:rFonts w:ascii="Segoe UI" w:hAnsi="Segoe UI" w:cs="Segoe UI"/>
          <w:b/>
        </w:rPr>
        <w:t xml:space="preserve">ArcGIS Online SCP Map Viewer </w:t>
      </w:r>
      <w:r w:rsidR="00EA6F52" w:rsidRPr="003E7F91">
        <w:rPr>
          <w:rFonts w:ascii="Segoe UI" w:hAnsi="Segoe UI" w:cs="Segoe UI"/>
        </w:rPr>
        <w:t>show</w:t>
      </w:r>
      <w:r w:rsidR="00EA6F52">
        <w:rPr>
          <w:rFonts w:ascii="Segoe UI" w:hAnsi="Segoe UI" w:cs="Segoe UI"/>
        </w:rPr>
        <w:t>s</w:t>
      </w:r>
      <w:r w:rsidR="00EA6F52" w:rsidRPr="003E7F91">
        <w:rPr>
          <w:rFonts w:ascii="Segoe UI" w:hAnsi="Segoe UI" w:cs="Segoe UI"/>
        </w:rPr>
        <w:t xml:space="preserve"> </w:t>
      </w:r>
      <w:r w:rsidR="00081122" w:rsidRPr="003E7F91">
        <w:rPr>
          <w:rFonts w:ascii="Segoe UI" w:eastAsiaTheme="minorHAnsi" w:hAnsi="Segoe UI" w:cs="Segoe UI"/>
          <w:spacing w:val="0"/>
          <w:lang w:eastAsia="en-US"/>
        </w:rPr>
        <w:t>the subwatershed with the impaired waterbody segments</w:t>
      </w:r>
      <w:r w:rsidR="00081122">
        <w:rPr>
          <w:rFonts w:ascii="Segoe UI" w:hAnsi="Segoe UI" w:cs="Segoe UI"/>
        </w:rPr>
        <w:t xml:space="preserve">, </w:t>
      </w:r>
      <w:r w:rsidR="00EA6F52" w:rsidRPr="003E7F91">
        <w:rPr>
          <w:rFonts w:ascii="Segoe UI" w:hAnsi="Segoe UI" w:cs="Segoe UI"/>
        </w:rPr>
        <w:t xml:space="preserve">RIDOT maintained roadways and catchment areas, outfalls, catch basins, </w:t>
      </w:r>
      <w:r w:rsidR="00AA5E4F">
        <w:rPr>
          <w:rFonts w:ascii="Segoe UI" w:hAnsi="Segoe UI" w:cs="Segoe UI"/>
        </w:rPr>
        <w:t xml:space="preserve">and </w:t>
      </w:r>
      <w:r w:rsidR="00EA6F52" w:rsidRPr="003E7F91">
        <w:rPr>
          <w:rFonts w:ascii="Segoe UI" w:hAnsi="Segoe UI" w:cs="Segoe UI"/>
        </w:rPr>
        <w:t>interconnections</w:t>
      </w:r>
      <w:r w:rsidR="00EA6F52" w:rsidRPr="003E7F91">
        <w:rPr>
          <w:rFonts w:ascii="Segoe UI" w:eastAsiaTheme="minorHAnsi" w:hAnsi="Segoe UI" w:cs="Segoe UI"/>
          <w:spacing w:val="0"/>
          <w:lang w:eastAsia="en-US"/>
        </w:rPr>
        <w:t xml:space="preserve">, as discussed below. </w:t>
      </w:r>
    </w:p>
    <w:p w14:paraId="77FBADEE" w14:textId="47859B6A" w:rsidR="00297BA8" w:rsidRPr="003E7F91" w:rsidRDefault="00297BA8" w:rsidP="00297BA8">
      <w:pPr>
        <w:adjustRightInd w:val="0"/>
        <w:snapToGrid w:val="0"/>
        <w:spacing w:line="240" w:lineRule="auto"/>
        <w:rPr>
          <w:rFonts w:ascii="Segoe UI" w:hAnsi="Segoe UI" w:cs="Segoe UI"/>
          <w:u w:val="single"/>
        </w:rPr>
      </w:pPr>
      <w:r w:rsidRPr="003E7F91">
        <w:rPr>
          <w:rFonts w:ascii="Segoe UI" w:hAnsi="Segoe UI" w:cs="Segoe UI"/>
          <w:u w:val="single"/>
        </w:rPr>
        <w:t>Subwatershed Boundary Delineation</w:t>
      </w:r>
    </w:p>
    <w:p w14:paraId="5DB87637" w14:textId="4387B135" w:rsidR="00B237E9" w:rsidRPr="007B7AD0" w:rsidRDefault="00297BA8" w:rsidP="007B7AD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51128">
        <w:rPr>
          <w:rFonts w:ascii="Segoe UI" w:eastAsiaTheme="minorHAnsi" w:hAnsi="Segoe UI" w:cs="Segoe UI"/>
          <w:spacing w:val="0"/>
          <w:lang w:eastAsia="en-US"/>
        </w:rPr>
        <w:t xml:space="preserve">The RIDEM-provided </w:t>
      </w:r>
      <w:r w:rsidR="000D29DE">
        <w:rPr>
          <w:rFonts w:ascii="Segoe UI" w:eastAsiaTheme="minorHAnsi" w:hAnsi="Segoe UI" w:cs="Segoe UI"/>
          <w:spacing w:val="0"/>
          <w:lang w:eastAsia="en-US"/>
        </w:rPr>
        <w:t>sub</w:t>
      </w:r>
      <w:r w:rsidRPr="00351128">
        <w:rPr>
          <w:rFonts w:ascii="Segoe UI" w:eastAsiaTheme="minorHAnsi" w:hAnsi="Segoe UI" w:cs="Segoe UI"/>
          <w:spacing w:val="0"/>
          <w:lang w:eastAsia="en-US"/>
        </w:rPr>
        <w:t xml:space="preserve">watershed boundary was reviewed </w:t>
      </w:r>
      <w:r w:rsidR="008637C7">
        <w:rPr>
          <w:rFonts w:ascii="Segoe UI" w:eastAsiaTheme="minorHAnsi" w:hAnsi="Segoe UI" w:cs="Segoe UI"/>
          <w:spacing w:val="0"/>
          <w:lang w:eastAsia="en-US"/>
        </w:rPr>
        <w:t>through</w:t>
      </w:r>
      <w:r w:rsidRPr="00351128">
        <w:rPr>
          <w:rFonts w:ascii="Segoe UI" w:eastAsiaTheme="minorHAnsi" w:hAnsi="Segoe UI" w:cs="Segoe UI"/>
          <w:spacing w:val="0"/>
          <w:lang w:eastAsia="en-US"/>
        </w:rPr>
        <w:t xml:space="preserve"> desktop analysis and site visits.</w:t>
      </w:r>
      <w:r w:rsidRPr="003E7F91">
        <w:rPr>
          <w:rFonts w:ascii="Segoe UI" w:eastAsiaTheme="minorHAnsi" w:hAnsi="Segoe UI" w:cs="Segoe UI"/>
          <w:color w:val="E36C0A" w:themeColor="accent6" w:themeShade="BF"/>
          <w:spacing w:val="0"/>
          <w:lang w:eastAsia="en-US"/>
        </w:rPr>
        <w:t xml:space="preserve"> </w:t>
      </w:r>
      <w:r w:rsidRPr="009B6196">
        <w:rPr>
          <w:rFonts w:ascii="Segoe UI" w:eastAsiaTheme="minorHAnsi" w:hAnsi="Segoe UI" w:cs="Segoe UI"/>
          <w:spacing w:val="0"/>
          <w:lang w:eastAsia="en-US"/>
        </w:rPr>
        <w:t>No changes to the subwatershed boundary were identified.</w:t>
      </w:r>
      <w:r w:rsidRPr="003E7F91">
        <w:rPr>
          <w:rFonts w:ascii="Segoe UI" w:eastAsiaTheme="minorHAnsi" w:hAnsi="Segoe UI" w:cs="Segoe UI"/>
          <w:spacing w:val="0"/>
          <w:lang w:eastAsia="en-US"/>
        </w:rPr>
        <w:t xml:space="preserve"> </w:t>
      </w:r>
      <w:r w:rsidRPr="003E7F91">
        <w:rPr>
          <w:rFonts w:ascii="Segoe UI" w:eastAsiaTheme="minorHAnsi" w:hAnsi="Segoe UI" w:cs="Segoe UI"/>
          <w:color w:val="E36C0A" w:themeColor="accent6" w:themeShade="BF"/>
          <w:spacing w:val="0"/>
          <w:lang w:eastAsia="en-US"/>
        </w:rPr>
        <w:t>OR</w:t>
      </w:r>
      <w:r w:rsidR="008637C7">
        <w:rPr>
          <w:rFonts w:ascii="Segoe UI" w:eastAsiaTheme="minorHAnsi" w:hAnsi="Segoe UI" w:cs="Segoe UI"/>
          <w:spacing w:val="0"/>
          <w:lang w:eastAsia="en-US"/>
        </w:rPr>
        <w:t xml:space="preserve"> As a result of this review, t</w:t>
      </w:r>
      <w:r w:rsidRPr="009B6196">
        <w:rPr>
          <w:rFonts w:ascii="Segoe UI" w:eastAsiaTheme="minorHAnsi" w:hAnsi="Segoe UI" w:cs="Segoe UI"/>
          <w:spacing w:val="0"/>
          <w:lang w:eastAsia="en-US"/>
        </w:rPr>
        <w:t xml:space="preserve">he subwatershed area </w:t>
      </w:r>
      <w:r w:rsidRPr="009B6196">
        <w:rPr>
          <w:rFonts w:ascii="Segoe UI" w:eastAsiaTheme="minorHAnsi" w:hAnsi="Segoe UI" w:cs="Segoe UI"/>
          <w:color w:val="0070C0"/>
          <w:spacing w:val="0"/>
          <w:lang w:eastAsia="en-US"/>
        </w:rPr>
        <w:t xml:space="preserve">decreased / increased </w:t>
      </w:r>
      <w:r w:rsidRPr="009B6196">
        <w:rPr>
          <w:rFonts w:ascii="Segoe UI" w:eastAsiaTheme="minorHAnsi" w:hAnsi="Segoe UI" w:cs="Segoe UI"/>
          <w:spacing w:val="0"/>
          <w:lang w:eastAsia="en-US"/>
        </w:rPr>
        <w:t xml:space="preserve">from approximately </w:t>
      </w:r>
      <w:r w:rsidRPr="009B6196">
        <w:rPr>
          <w:rFonts w:ascii="Segoe UI" w:eastAsiaTheme="minorHAnsi" w:hAnsi="Segoe UI" w:cs="Segoe UI"/>
          <w:color w:val="0070C0"/>
          <w:spacing w:val="0"/>
          <w:lang w:eastAsia="en-US"/>
        </w:rPr>
        <w:t xml:space="preserve">X </w:t>
      </w:r>
      <w:r w:rsidRPr="009B6196">
        <w:rPr>
          <w:rFonts w:ascii="Segoe UI" w:eastAsiaTheme="minorHAnsi" w:hAnsi="Segoe UI" w:cs="Segoe UI"/>
          <w:spacing w:val="0"/>
          <w:lang w:eastAsia="en-US"/>
        </w:rPr>
        <w:t xml:space="preserve">acres to </w:t>
      </w:r>
      <w:r w:rsidRPr="009B6196">
        <w:rPr>
          <w:rFonts w:ascii="Segoe UI" w:eastAsiaTheme="minorHAnsi" w:hAnsi="Segoe UI" w:cs="Segoe UI"/>
          <w:color w:val="0070C0"/>
          <w:spacing w:val="0"/>
          <w:lang w:eastAsia="en-US"/>
        </w:rPr>
        <w:t>X</w:t>
      </w:r>
      <w:r w:rsidRPr="009B6196">
        <w:rPr>
          <w:rFonts w:ascii="Segoe UI" w:eastAsiaTheme="minorHAnsi" w:hAnsi="Segoe UI" w:cs="Segoe UI"/>
          <w:spacing w:val="0"/>
          <w:lang w:eastAsia="en-US"/>
        </w:rPr>
        <w:t xml:space="preserve"> acres (</w:t>
      </w:r>
      <w:r w:rsidRPr="009B6196">
        <w:rPr>
          <w:rFonts w:ascii="Segoe UI" w:eastAsiaTheme="minorHAnsi" w:hAnsi="Segoe UI" w:cs="Segoe UI"/>
          <w:color w:val="0070C0"/>
          <w:spacing w:val="0"/>
          <w:lang w:eastAsia="en-US"/>
        </w:rPr>
        <w:t xml:space="preserve">X </w:t>
      </w:r>
      <w:r w:rsidRPr="009B6196">
        <w:rPr>
          <w:rFonts w:ascii="Segoe UI" w:eastAsiaTheme="minorHAnsi" w:hAnsi="Segoe UI" w:cs="Segoe UI"/>
          <w:spacing w:val="0"/>
          <w:lang w:eastAsia="en-US"/>
        </w:rPr>
        <w:t>percent).</w:t>
      </w:r>
      <w:r w:rsidR="005A334E">
        <w:rPr>
          <w:rFonts w:ascii="Segoe UI" w:eastAsiaTheme="minorHAnsi" w:hAnsi="Segoe UI" w:cs="Segoe UI"/>
          <w:spacing w:val="0"/>
          <w:lang w:eastAsia="en-US"/>
        </w:rPr>
        <w:t xml:space="preserve">  </w:t>
      </w:r>
      <w:commentRangeStart w:id="16"/>
      <w:r w:rsidR="00B237E9">
        <w:rPr>
          <w:rFonts w:ascii="Segoe UI" w:eastAsiaTheme="minorHAnsi" w:hAnsi="Segoe UI" w:cs="Segoe UI"/>
          <w:spacing w:val="0"/>
          <w:lang w:eastAsia="en-US"/>
        </w:rPr>
        <w:t xml:space="preserve">A </w:t>
      </w:r>
      <w:r w:rsidR="00B237E9" w:rsidRPr="009C2656">
        <w:rPr>
          <w:rFonts w:ascii="Segoe UI" w:eastAsiaTheme="minorHAnsi" w:hAnsi="Segoe UI" w:cs="Segoe UI"/>
          <w:spacing w:val="0"/>
          <w:lang w:eastAsia="en-US"/>
        </w:rPr>
        <w:t>s</w:t>
      </w:r>
      <w:r w:rsidR="00B237E9" w:rsidRPr="007B7AD0">
        <w:rPr>
          <w:rFonts w:ascii="Segoe UI" w:eastAsiaTheme="minorHAnsi" w:hAnsi="Segoe UI" w:cs="Segoe UI"/>
          <w:spacing w:val="0"/>
          <w:lang w:eastAsia="en-US"/>
        </w:rPr>
        <w:t xml:space="preserve">ubwatershed boundary modification memo </w:t>
      </w:r>
      <w:r w:rsidR="00B237E9">
        <w:rPr>
          <w:rFonts w:ascii="Segoe UI" w:eastAsiaTheme="minorHAnsi" w:hAnsi="Segoe UI" w:cs="Segoe UI"/>
          <w:spacing w:val="0"/>
          <w:lang w:eastAsia="en-US"/>
        </w:rPr>
        <w:t xml:space="preserve">was </w:t>
      </w:r>
      <w:r w:rsidR="00B237E9" w:rsidRPr="007B7AD0">
        <w:rPr>
          <w:rFonts w:ascii="Segoe UI" w:eastAsiaTheme="minorHAnsi" w:hAnsi="Segoe UI" w:cs="Segoe UI"/>
          <w:spacing w:val="0"/>
          <w:lang w:eastAsia="en-US"/>
        </w:rPr>
        <w:t xml:space="preserve">sent to </w:t>
      </w:r>
      <w:r w:rsidR="00B237E9" w:rsidRPr="009C2656">
        <w:rPr>
          <w:rFonts w:ascii="Segoe UI" w:eastAsiaTheme="minorHAnsi" w:hAnsi="Segoe UI" w:cs="Segoe UI"/>
          <w:spacing w:val="0"/>
          <w:lang w:eastAsia="en-US"/>
        </w:rPr>
        <w:t>RIDEM on</w:t>
      </w:r>
      <w:r w:rsidR="00B237E9" w:rsidRPr="007B7AD0">
        <w:rPr>
          <w:rFonts w:ascii="Segoe UI" w:eastAsiaTheme="minorHAnsi" w:hAnsi="Segoe UI" w:cs="Segoe UI"/>
          <w:spacing w:val="0"/>
          <w:lang w:eastAsia="en-US"/>
        </w:rPr>
        <w:t xml:space="preserve"> </w:t>
      </w:r>
      <w:r w:rsidR="00B237E9" w:rsidRPr="007B7AD0">
        <w:rPr>
          <w:rFonts w:ascii="Segoe UI" w:eastAsiaTheme="minorHAnsi" w:hAnsi="Segoe UI" w:cs="Segoe UI"/>
          <w:color w:val="0070C0"/>
          <w:spacing w:val="0"/>
          <w:lang w:eastAsia="en-US"/>
        </w:rPr>
        <w:t>Date</w:t>
      </w:r>
      <w:r w:rsidR="00B237E9" w:rsidRPr="007B7AD0">
        <w:rPr>
          <w:rFonts w:ascii="Segoe UI" w:eastAsiaTheme="minorHAnsi" w:hAnsi="Segoe UI" w:cs="Segoe UI"/>
          <w:spacing w:val="0"/>
          <w:lang w:eastAsia="en-US"/>
        </w:rPr>
        <w:t xml:space="preserve"> and </w:t>
      </w:r>
      <w:r w:rsidR="00B237E9" w:rsidRPr="009C2656">
        <w:rPr>
          <w:rFonts w:ascii="Segoe UI" w:eastAsiaTheme="minorHAnsi" w:hAnsi="Segoe UI" w:cs="Segoe UI"/>
          <w:spacing w:val="0"/>
          <w:lang w:eastAsia="en-US"/>
        </w:rPr>
        <w:t>a</w:t>
      </w:r>
      <w:r w:rsidR="00B237E9" w:rsidRPr="007B7AD0">
        <w:rPr>
          <w:rFonts w:ascii="Segoe UI" w:eastAsiaTheme="minorHAnsi" w:hAnsi="Segoe UI" w:cs="Segoe UI"/>
          <w:spacing w:val="0"/>
          <w:lang w:eastAsia="en-US"/>
        </w:rPr>
        <w:t>pproved</w:t>
      </w:r>
      <w:r w:rsidR="00B237E9">
        <w:rPr>
          <w:rFonts w:ascii="Segoe UI" w:eastAsiaTheme="minorHAnsi" w:hAnsi="Segoe UI" w:cs="Segoe UI"/>
          <w:spacing w:val="0"/>
          <w:lang w:eastAsia="en-US"/>
        </w:rPr>
        <w:t xml:space="preserve"> on</w:t>
      </w:r>
      <w:r w:rsidR="00B237E9" w:rsidRPr="007B7AD0">
        <w:rPr>
          <w:rFonts w:ascii="Segoe UI" w:eastAsiaTheme="minorHAnsi" w:hAnsi="Segoe UI" w:cs="Segoe UI"/>
          <w:spacing w:val="0"/>
          <w:lang w:eastAsia="en-US"/>
        </w:rPr>
        <w:t xml:space="preserve"> </w:t>
      </w:r>
      <w:r w:rsidR="00B237E9" w:rsidRPr="007B7AD0">
        <w:rPr>
          <w:rFonts w:ascii="Segoe UI" w:eastAsiaTheme="minorHAnsi" w:hAnsi="Segoe UI" w:cs="Segoe UI"/>
          <w:color w:val="0070C0"/>
          <w:spacing w:val="0"/>
          <w:lang w:eastAsia="en-US"/>
        </w:rPr>
        <w:t>Date.</w:t>
      </w:r>
      <w:commentRangeEnd w:id="16"/>
      <w:r w:rsidR="00C575CF">
        <w:rPr>
          <w:rStyle w:val="CommentReference"/>
          <w:rFonts w:ascii="Segoe UI" w:eastAsiaTheme="minorHAnsi" w:hAnsi="Segoe UI"/>
          <w:lang w:eastAsia="en-US"/>
        </w:rPr>
        <w:commentReference w:id="16"/>
      </w:r>
    </w:p>
    <w:p w14:paraId="4C3A6E8C" w14:textId="3F33D12D" w:rsidR="00297BA8" w:rsidRPr="007B7AD0" w:rsidRDefault="00BA4B9C" w:rsidP="007B7AD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hAnsi="Segoe UI" w:cs="Segoe UI"/>
        </w:rPr>
      </w:pPr>
      <w:r w:rsidRPr="007B7AD0">
        <w:rPr>
          <w:rFonts w:ascii="Segoe UI" w:hAnsi="Segoe UI" w:cs="Segoe UI"/>
          <w:color w:val="E36C0A" w:themeColor="accent6" w:themeShade="BF"/>
        </w:rPr>
        <w:t>Summarize</w:t>
      </w:r>
      <w:r w:rsidR="00297BA8" w:rsidRPr="007636D1">
        <w:rPr>
          <w:rFonts w:ascii="Segoe UI" w:eastAsiaTheme="minorHAnsi" w:hAnsi="Segoe UI" w:cs="Segoe UI"/>
          <w:color w:val="E36C0A" w:themeColor="accent6" w:themeShade="BF"/>
          <w:spacing w:val="0"/>
          <w:lang w:eastAsia="en-US"/>
        </w:rPr>
        <w:t xml:space="preserve"> relevant </w:t>
      </w:r>
      <w:r w:rsidR="00297BA8" w:rsidRPr="003E7F91">
        <w:rPr>
          <w:rFonts w:ascii="Segoe UI" w:eastAsiaTheme="minorHAnsi" w:hAnsi="Segoe UI" w:cs="Segoe UI"/>
          <w:color w:val="E36C0A" w:themeColor="accent6" w:themeShade="BF"/>
          <w:spacing w:val="0"/>
          <w:lang w:eastAsia="en-US"/>
        </w:rPr>
        <w:t xml:space="preserve">findings and actions taken resulting from the desktop analysis. </w:t>
      </w:r>
      <w:r>
        <w:rPr>
          <w:rFonts w:ascii="Segoe UI" w:eastAsiaTheme="minorHAnsi" w:hAnsi="Segoe UI" w:cs="Segoe UI"/>
          <w:color w:val="E36C0A" w:themeColor="accent6" w:themeShade="BF"/>
          <w:spacing w:val="0"/>
          <w:lang w:eastAsia="en-US"/>
        </w:rPr>
        <w:t>Summarize</w:t>
      </w:r>
      <w:r w:rsidR="00297BA8" w:rsidRPr="003E7F91">
        <w:rPr>
          <w:rFonts w:ascii="Segoe UI" w:eastAsiaTheme="minorHAnsi" w:hAnsi="Segoe UI" w:cs="Segoe UI"/>
          <w:color w:val="E36C0A" w:themeColor="accent6" w:themeShade="BF"/>
          <w:spacing w:val="0"/>
          <w:lang w:eastAsia="en-US"/>
        </w:rPr>
        <w:t xml:space="preserve"> any site visits conducted by RIDOT and note relevant findings and actions taken, based on these visits.  </w:t>
      </w:r>
    </w:p>
    <w:p w14:paraId="24E81CC6" w14:textId="14EFBD36" w:rsidR="00B56D26" w:rsidRPr="003E7F91" w:rsidRDefault="00B56D26" w:rsidP="009A3CDC">
      <w:pPr>
        <w:spacing w:before="120" w:after="120" w:line="240" w:lineRule="auto"/>
        <w:rPr>
          <w:rFonts w:ascii="Segoe UI" w:hAnsi="Segoe UI" w:cs="Segoe UI"/>
          <w:u w:val="single"/>
        </w:rPr>
      </w:pPr>
      <w:commentRangeStart w:id="17"/>
      <w:r w:rsidRPr="003E7F91">
        <w:rPr>
          <w:rFonts w:ascii="Segoe UI" w:hAnsi="Segoe UI" w:cs="Segoe UI"/>
          <w:u w:val="single"/>
        </w:rPr>
        <w:t>Other RIDOT Roadways</w:t>
      </w:r>
      <w:commentRangeEnd w:id="17"/>
      <w:r w:rsidR="000B1902" w:rsidRPr="00AF27ED">
        <w:rPr>
          <w:rStyle w:val="CommentReference"/>
          <w:rFonts w:ascii="Segoe UI" w:eastAsiaTheme="minorHAnsi" w:hAnsi="Segoe UI" w:cs="Segoe UI"/>
          <w:lang w:eastAsia="en-US"/>
        </w:rPr>
        <w:commentReference w:id="17"/>
      </w:r>
    </w:p>
    <w:p w14:paraId="33699D72" w14:textId="2201695C" w:rsidR="000704C4" w:rsidRPr="007B7AD0" w:rsidRDefault="00EF3B66" w:rsidP="00D722D2">
      <w:pPr>
        <w:spacing w:line="240" w:lineRule="auto"/>
        <w:rPr>
          <w:rFonts w:ascii="Segoe UI" w:hAnsi="Segoe UI" w:cs="Segoe UI"/>
          <w:i/>
        </w:rPr>
      </w:pPr>
      <w:r w:rsidRPr="003E7F91">
        <w:rPr>
          <w:rFonts w:ascii="Segoe UI" w:hAnsi="Segoe UI" w:cs="Segoe UI"/>
        </w:rPr>
        <w:t xml:space="preserve">Preliminary evaluation of this subwatershed determined </w:t>
      </w:r>
      <w:r w:rsidR="00D722D2" w:rsidRPr="007B7AD0">
        <w:rPr>
          <w:rFonts w:ascii="Segoe UI" w:hAnsi="Segoe UI" w:cs="Segoe UI"/>
        </w:rPr>
        <w:t xml:space="preserve">RIDOT roads are properly identified and no “Other RIDOT roadways” exist in this </w:t>
      </w:r>
      <w:r w:rsidR="000D29DE">
        <w:rPr>
          <w:rFonts w:ascii="Segoe UI" w:hAnsi="Segoe UI" w:cs="Segoe UI"/>
        </w:rPr>
        <w:t>sub</w:t>
      </w:r>
      <w:r w:rsidR="00D722D2" w:rsidRPr="007B7AD0">
        <w:rPr>
          <w:rFonts w:ascii="Segoe UI" w:hAnsi="Segoe UI" w:cs="Segoe UI"/>
        </w:rPr>
        <w:t>watershed.</w:t>
      </w:r>
      <w:r w:rsidRPr="003E7F91">
        <w:rPr>
          <w:rFonts w:ascii="Segoe UI" w:hAnsi="Segoe UI" w:cs="Segoe UI"/>
          <w:color w:val="E36C0A" w:themeColor="accent6" w:themeShade="BF"/>
        </w:rPr>
        <w:t xml:space="preserve">  OR </w:t>
      </w:r>
      <w:r w:rsidR="00D722D2" w:rsidRPr="003E7F91">
        <w:rPr>
          <w:rFonts w:ascii="Segoe UI" w:hAnsi="Segoe UI" w:cs="Segoe UI"/>
          <w:color w:val="E36C0A" w:themeColor="accent6" w:themeShade="BF"/>
        </w:rPr>
        <w:t>Note any road ownership discrepancies within the subwatershed.</w:t>
      </w:r>
      <w:r w:rsidRPr="003E7F91">
        <w:rPr>
          <w:rFonts w:ascii="Segoe UI" w:hAnsi="Segoe UI" w:cs="Segoe UI"/>
        </w:rPr>
        <w:t xml:space="preserve"> </w:t>
      </w:r>
    </w:p>
    <w:p w14:paraId="451DB1E7" w14:textId="468A24CE" w:rsidR="005B3813" w:rsidRPr="003E7F91" w:rsidRDefault="005B3813" w:rsidP="007B7AD0">
      <w:pPr>
        <w:spacing w:line="240" w:lineRule="auto"/>
        <w:rPr>
          <w:rFonts w:ascii="Segoe UI" w:hAnsi="Segoe UI" w:cs="Segoe UI"/>
          <w:u w:val="single"/>
        </w:rPr>
      </w:pPr>
      <w:r w:rsidRPr="003E7F91">
        <w:rPr>
          <w:rFonts w:ascii="Segoe UI" w:hAnsi="Segoe UI" w:cs="Segoe UI"/>
          <w:u w:val="single"/>
        </w:rPr>
        <w:t>RIDOT Roadways</w:t>
      </w:r>
    </w:p>
    <w:p w14:paraId="0BF16515" w14:textId="6D967034" w:rsidR="005404B1" w:rsidRPr="003E7F91" w:rsidRDefault="00716982" w:rsidP="0004193D">
      <w:pPr>
        <w:spacing w:line="240" w:lineRule="auto"/>
        <w:rPr>
          <w:rFonts w:ascii="Segoe UI" w:hAnsi="Segoe UI" w:cs="Segoe UI"/>
        </w:rPr>
      </w:pPr>
      <w:r w:rsidRPr="007B7AD0">
        <w:rPr>
          <w:rFonts w:ascii="Segoe UI" w:hAnsi="Segoe UI" w:cs="Segoe UI"/>
        </w:rPr>
        <w:t>R</w:t>
      </w:r>
      <w:r w:rsidR="00586110" w:rsidRPr="003E7F91">
        <w:rPr>
          <w:rFonts w:ascii="Segoe UI" w:hAnsi="Segoe UI" w:cs="Segoe UI"/>
        </w:rPr>
        <w:t xml:space="preserve">IDOT maintained </w:t>
      </w:r>
      <w:r w:rsidR="002F75BF" w:rsidRPr="003E7F91">
        <w:rPr>
          <w:rFonts w:ascii="Segoe UI" w:hAnsi="Segoe UI" w:cs="Segoe UI"/>
        </w:rPr>
        <w:t xml:space="preserve">roadways in the subwatershed include: </w:t>
      </w:r>
      <w:r w:rsidR="002F75BF" w:rsidRPr="003E7F91">
        <w:rPr>
          <w:rFonts w:ascii="Segoe UI" w:hAnsi="Segoe UI" w:cs="Segoe UI"/>
          <w:color w:val="E36C0A" w:themeColor="accent6" w:themeShade="BF"/>
        </w:rPr>
        <w:t xml:space="preserve">list roads shown in table below. </w:t>
      </w:r>
      <w:r w:rsidR="00586110" w:rsidRPr="003E7F91">
        <w:rPr>
          <w:rFonts w:ascii="Segoe UI" w:hAnsi="Segoe UI" w:cs="Segoe UI"/>
          <w:color w:val="E36C0A" w:themeColor="accent6" w:themeShade="BF"/>
        </w:rPr>
        <w:t>Add description of non-road RIDOT properties too (e.g.</w:t>
      </w:r>
      <w:r w:rsidR="00C575CF">
        <w:rPr>
          <w:rFonts w:ascii="Segoe UI" w:hAnsi="Segoe UI" w:cs="Segoe UI"/>
          <w:color w:val="E36C0A" w:themeColor="accent6" w:themeShade="BF"/>
        </w:rPr>
        <w:t>,</w:t>
      </w:r>
      <w:r w:rsidR="00586110" w:rsidRPr="003E7F91">
        <w:rPr>
          <w:rFonts w:ascii="Segoe UI" w:hAnsi="Segoe UI" w:cs="Segoe UI"/>
          <w:color w:val="E36C0A" w:themeColor="accent6" w:themeShade="BF"/>
        </w:rPr>
        <w:t xml:space="preserve"> parking lots). </w:t>
      </w:r>
      <w:r w:rsidR="00586110" w:rsidRPr="003E7F91">
        <w:rPr>
          <w:rFonts w:ascii="Segoe UI" w:hAnsi="Segoe UI" w:cs="Segoe UI"/>
        </w:rPr>
        <w:t xml:space="preserve">RIDOT maintains </w:t>
      </w:r>
      <w:r w:rsidR="00586110" w:rsidRPr="003E7F91">
        <w:rPr>
          <w:rFonts w:ascii="Segoe UI" w:hAnsi="Segoe UI" w:cs="Segoe UI"/>
          <w:color w:val="0070C0"/>
        </w:rPr>
        <w:t xml:space="preserve">XX </w:t>
      </w:r>
      <w:r w:rsidR="00586110" w:rsidRPr="003E7F91">
        <w:rPr>
          <w:rFonts w:ascii="Segoe UI" w:hAnsi="Segoe UI" w:cs="Segoe UI"/>
        </w:rPr>
        <w:t xml:space="preserve">acres of property (impervious and pervious) within the subwatershed, of which, </w:t>
      </w:r>
      <w:r w:rsidR="00586110" w:rsidRPr="003E7F91">
        <w:rPr>
          <w:rFonts w:ascii="Segoe UI" w:hAnsi="Segoe UI" w:cs="Segoe UI"/>
          <w:color w:val="0070C0"/>
        </w:rPr>
        <w:t>XX</w:t>
      </w:r>
      <w:r w:rsidR="00586110" w:rsidRPr="003E7F91">
        <w:rPr>
          <w:rFonts w:ascii="Segoe UI" w:hAnsi="Segoe UI" w:cs="Segoe UI"/>
          <w:color w:val="E36C0A" w:themeColor="accent6" w:themeShade="BF"/>
        </w:rPr>
        <w:t xml:space="preserve"> </w:t>
      </w:r>
      <w:r w:rsidR="00586110" w:rsidRPr="003E7F91">
        <w:rPr>
          <w:rFonts w:ascii="Segoe UI" w:hAnsi="Segoe UI" w:cs="Segoe UI"/>
        </w:rPr>
        <w:t xml:space="preserve">acres are directly or indirectly discharging to </w:t>
      </w:r>
      <w:r w:rsidR="00586110" w:rsidRPr="003E7F91">
        <w:rPr>
          <w:rFonts w:ascii="Segoe UI" w:hAnsi="Segoe UI" w:cs="Segoe UI"/>
          <w:color w:val="0070C0"/>
        </w:rPr>
        <w:t>Segment Name</w:t>
      </w:r>
      <w:r w:rsidR="00586110" w:rsidRPr="003E7F91">
        <w:rPr>
          <w:rFonts w:ascii="Segoe UI" w:hAnsi="Segoe UI" w:cs="Segoe UI"/>
          <w:b/>
          <w:color w:val="E36C0A" w:themeColor="accent6" w:themeShade="BF"/>
        </w:rPr>
        <w:t xml:space="preserve"> </w:t>
      </w:r>
      <w:r w:rsidR="00586110" w:rsidRPr="003E7F91">
        <w:rPr>
          <w:rFonts w:ascii="Segoe UI" w:hAnsi="Segoe UI" w:cs="Segoe UI"/>
        </w:rPr>
        <w:t xml:space="preserve">with </w:t>
      </w:r>
      <w:r w:rsidR="00586110" w:rsidRPr="003E7F91">
        <w:rPr>
          <w:rFonts w:ascii="Segoe UI" w:hAnsi="Segoe UI" w:cs="Segoe UI"/>
          <w:color w:val="0070C0"/>
        </w:rPr>
        <w:t>XX</w:t>
      </w:r>
      <w:r w:rsidR="000704C4" w:rsidRPr="003E7F91">
        <w:rPr>
          <w:rFonts w:ascii="Segoe UI" w:hAnsi="Segoe UI" w:cs="Segoe UI"/>
          <w:color w:val="0070C0"/>
        </w:rPr>
        <w:t xml:space="preserve"> </w:t>
      </w:r>
      <w:r w:rsidR="000704C4" w:rsidRPr="007B7AD0">
        <w:rPr>
          <w:rFonts w:ascii="Segoe UI" w:hAnsi="Segoe UI" w:cs="Segoe UI"/>
        </w:rPr>
        <w:t>acres</w:t>
      </w:r>
      <w:r w:rsidR="00586110" w:rsidRPr="007B7AD0">
        <w:rPr>
          <w:rFonts w:ascii="Segoe UI" w:hAnsi="Segoe UI" w:cs="Segoe UI"/>
        </w:rPr>
        <w:t xml:space="preserve"> </w:t>
      </w:r>
      <w:r w:rsidR="008637C7">
        <w:rPr>
          <w:rFonts w:ascii="Segoe UI" w:hAnsi="Segoe UI" w:cs="Segoe UI"/>
        </w:rPr>
        <w:t xml:space="preserve">of </w:t>
      </w:r>
      <w:r w:rsidR="00586110" w:rsidRPr="003E7F91">
        <w:rPr>
          <w:rFonts w:ascii="Segoe UI" w:hAnsi="Segoe UI" w:cs="Segoe UI"/>
        </w:rPr>
        <w:t xml:space="preserve">impervious cover.  </w:t>
      </w:r>
      <w:r w:rsidR="002F75BF" w:rsidRPr="003E7F91">
        <w:rPr>
          <w:rFonts w:ascii="Segoe UI" w:hAnsi="Segoe UI" w:cs="Segoe UI"/>
        </w:rPr>
        <w:t>The RIDOT direct and indirect discharging areas include the following:</w:t>
      </w:r>
    </w:p>
    <w:p w14:paraId="2B59705E" w14:textId="10DB4E39" w:rsidR="00822A50" w:rsidRPr="003E7F91" w:rsidRDefault="00822A50" w:rsidP="009437F1">
      <w:pPr>
        <w:pStyle w:val="Tables"/>
        <w:spacing w:line="240" w:lineRule="auto"/>
        <w:jc w:val="left"/>
        <w:rPr>
          <w:rFonts w:ascii="Segoe UI" w:hAnsi="Segoe UI" w:cs="Segoe UI"/>
        </w:rPr>
      </w:pPr>
      <w:r w:rsidRPr="003E7F91">
        <w:rPr>
          <w:rFonts w:ascii="Segoe UI" w:hAnsi="Segoe UI" w:cs="Segoe UI"/>
        </w:rPr>
        <w:t>Table 3-</w:t>
      </w:r>
      <w:r w:rsidRPr="003E7F91">
        <w:rPr>
          <w:rFonts w:ascii="Segoe UI" w:hAnsi="Segoe UI" w:cs="Segoe UI"/>
          <w:color w:val="0070C0"/>
        </w:rPr>
        <w:t>A</w:t>
      </w:r>
      <w:r w:rsidRPr="003E7F91">
        <w:rPr>
          <w:rFonts w:ascii="Segoe UI" w:hAnsi="Segoe UI" w:cs="Segoe UI"/>
        </w:rPr>
        <w:t xml:space="preserve">: Direct and Indirect Discharging Areas </w:t>
      </w:r>
    </w:p>
    <w:tbl>
      <w:tblPr>
        <w:tblStyle w:val="TableGrid20"/>
        <w:tblW w:w="8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980"/>
        <w:gridCol w:w="1710"/>
        <w:gridCol w:w="1620"/>
        <w:gridCol w:w="1800"/>
      </w:tblGrid>
      <w:tr w:rsidR="005B3813" w:rsidRPr="003E7F91" w14:paraId="5360408C" w14:textId="77777777" w:rsidTr="009A3CDC">
        <w:tc>
          <w:tcPr>
            <w:tcW w:w="1797" w:type="dxa"/>
            <w:tcBorders>
              <w:bottom w:val="single" w:sz="4" w:space="0" w:color="auto"/>
            </w:tcBorders>
            <w:vAlign w:val="bottom"/>
          </w:tcPr>
          <w:p w14:paraId="52E0CF33"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sz w:val="16"/>
                <w:szCs w:val="16"/>
              </w:rPr>
            </w:pPr>
            <w:r w:rsidRPr="003E7F91">
              <w:rPr>
                <w:rFonts w:ascii="Segoe UI" w:hAnsi="Segoe UI" w:cs="Segoe UI"/>
                <w:sz w:val="16"/>
                <w:szCs w:val="16"/>
              </w:rPr>
              <w:t>RIDOT Roadway</w:t>
            </w:r>
          </w:p>
        </w:tc>
        <w:tc>
          <w:tcPr>
            <w:tcW w:w="1980" w:type="dxa"/>
            <w:tcBorders>
              <w:bottom w:val="single" w:sz="4" w:space="0" w:color="auto"/>
            </w:tcBorders>
            <w:vAlign w:val="bottom"/>
          </w:tcPr>
          <w:p w14:paraId="1579B8B6"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sz w:val="16"/>
                <w:szCs w:val="16"/>
              </w:rPr>
            </w:pPr>
            <w:r w:rsidRPr="003E7F91">
              <w:rPr>
                <w:rFonts w:ascii="Segoe UI" w:hAnsi="Segoe UI" w:cs="Segoe UI"/>
                <w:sz w:val="16"/>
                <w:szCs w:val="16"/>
              </w:rPr>
              <w:t>Roadway Type</w:t>
            </w:r>
          </w:p>
        </w:tc>
        <w:tc>
          <w:tcPr>
            <w:tcW w:w="1710" w:type="dxa"/>
            <w:tcBorders>
              <w:bottom w:val="single" w:sz="4" w:space="0" w:color="auto"/>
            </w:tcBorders>
            <w:vAlign w:val="bottom"/>
          </w:tcPr>
          <w:p w14:paraId="79AFE825"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sz w:val="16"/>
                <w:szCs w:val="16"/>
              </w:rPr>
            </w:pPr>
            <w:r w:rsidRPr="003E7F91">
              <w:rPr>
                <w:rFonts w:ascii="Segoe UI" w:hAnsi="Segoe UI" w:cs="Segoe UI"/>
                <w:sz w:val="16"/>
                <w:szCs w:val="16"/>
              </w:rPr>
              <w:t>ROW Description</w:t>
            </w:r>
          </w:p>
        </w:tc>
        <w:tc>
          <w:tcPr>
            <w:tcW w:w="1620" w:type="dxa"/>
            <w:tcBorders>
              <w:bottom w:val="single" w:sz="4" w:space="0" w:color="auto"/>
            </w:tcBorders>
            <w:vAlign w:val="bottom"/>
          </w:tcPr>
          <w:p w14:paraId="6C69BEF6"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sz w:val="16"/>
                <w:szCs w:val="16"/>
              </w:rPr>
            </w:pPr>
            <w:r w:rsidRPr="003E7F91">
              <w:rPr>
                <w:rFonts w:ascii="Segoe UI" w:hAnsi="Segoe UI" w:cs="Segoe UI"/>
                <w:sz w:val="16"/>
                <w:szCs w:val="16"/>
              </w:rPr>
              <w:t>Adjacent Land Use</w:t>
            </w:r>
          </w:p>
        </w:tc>
        <w:tc>
          <w:tcPr>
            <w:tcW w:w="1800" w:type="dxa"/>
            <w:tcBorders>
              <w:bottom w:val="single" w:sz="4" w:space="0" w:color="auto"/>
            </w:tcBorders>
            <w:vAlign w:val="bottom"/>
          </w:tcPr>
          <w:p w14:paraId="2FCFD662"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sz w:val="16"/>
                <w:szCs w:val="16"/>
              </w:rPr>
            </w:pPr>
            <w:r w:rsidRPr="003E7F91">
              <w:rPr>
                <w:rFonts w:ascii="Segoe UI" w:hAnsi="Segoe UI" w:cs="Segoe UI"/>
                <w:sz w:val="16"/>
                <w:szCs w:val="16"/>
              </w:rPr>
              <w:t>Drainage System</w:t>
            </w:r>
          </w:p>
        </w:tc>
      </w:tr>
      <w:tr w:rsidR="005B3813" w:rsidRPr="003E7F91" w14:paraId="7885C411" w14:textId="77777777" w:rsidTr="009A3CDC">
        <w:tc>
          <w:tcPr>
            <w:tcW w:w="1797" w:type="dxa"/>
            <w:tcBorders>
              <w:top w:val="single" w:sz="4" w:space="0" w:color="auto"/>
              <w:bottom w:val="single" w:sz="4" w:space="0" w:color="A6A6A6" w:themeColor="background1" w:themeShade="A6"/>
            </w:tcBorders>
          </w:tcPr>
          <w:p w14:paraId="2E99179F"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 xml:space="preserve">Smith Street </w:t>
            </w:r>
          </w:p>
        </w:tc>
        <w:tc>
          <w:tcPr>
            <w:tcW w:w="1980" w:type="dxa"/>
            <w:tcBorders>
              <w:top w:val="single" w:sz="4" w:space="0" w:color="auto"/>
              <w:bottom w:val="single" w:sz="4" w:space="0" w:color="A6A6A6" w:themeColor="background1" w:themeShade="A6"/>
            </w:tcBorders>
          </w:tcPr>
          <w:p w14:paraId="422C03A8"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two lane roadway with sidewalks on both sides</w:t>
            </w:r>
          </w:p>
        </w:tc>
        <w:tc>
          <w:tcPr>
            <w:tcW w:w="1710" w:type="dxa"/>
            <w:tcBorders>
              <w:top w:val="single" w:sz="4" w:space="0" w:color="auto"/>
              <w:bottom w:val="single" w:sz="4" w:space="0" w:color="A6A6A6" w:themeColor="background1" w:themeShade="A6"/>
            </w:tcBorders>
          </w:tcPr>
          <w:p w14:paraId="2D951627"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right-of-way (ROW) width ranging from 40- to 50- feet</w:t>
            </w:r>
          </w:p>
        </w:tc>
        <w:tc>
          <w:tcPr>
            <w:tcW w:w="1620" w:type="dxa"/>
            <w:tcBorders>
              <w:top w:val="single" w:sz="4" w:space="0" w:color="auto"/>
              <w:bottom w:val="single" w:sz="4" w:space="0" w:color="A6A6A6" w:themeColor="background1" w:themeShade="A6"/>
            </w:tcBorders>
          </w:tcPr>
          <w:p w14:paraId="4B7FB301"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 xml:space="preserve">high density residential and commercial </w:t>
            </w:r>
          </w:p>
        </w:tc>
        <w:tc>
          <w:tcPr>
            <w:tcW w:w="1800" w:type="dxa"/>
            <w:tcBorders>
              <w:top w:val="single" w:sz="4" w:space="0" w:color="auto"/>
              <w:bottom w:val="single" w:sz="4" w:space="0" w:color="A6A6A6" w:themeColor="background1" w:themeShade="A6"/>
            </w:tcBorders>
          </w:tcPr>
          <w:p w14:paraId="7D030939"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closed drainage systems with direct discharge to Woonasquatucket River</w:t>
            </w:r>
          </w:p>
        </w:tc>
      </w:tr>
      <w:tr w:rsidR="005B3813" w:rsidRPr="003E7F91" w14:paraId="321727E0" w14:textId="77777777" w:rsidTr="009A3CDC">
        <w:tc>
          <w:tcPr>
            <w:tcW w:w="1797" w:type="dxa"/>
            <w:tcBorders>
              <w:top w:val="single" w:sz="4" w:space="0" w:color="A6A6A6" w:themeColor="background1" w:themeShade="A6"/>
              <w:bottom w:val="single" w:sz="4" w:space="0" w:color="A6A6A6" w:themeColor="background1" w:themeShade="A6"/>
            </w:tcBorders>
          </w:tcPr>
          <w:p w14:paraId="3EBFC3D3"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High Service Avenue</w:t>
            </w:r>
          </w:p>
        </w:tc>
        <w:tc>
          <w:tcPr>
            <w:tcW w:w="1980" w:type="dxa"/>
            <w:tcBorders>
              <w:top w:val="single" w:sz="4" w:space="0" w:color="A6A6A6" w:themeColor="background1" w:themeShade="A6"/>
              <w:bottom w:val="single" w:sz="4" w:space="0" w:color="A6A6A6" w:themeColor="background1" w:themeShade="A6"/>
            </w:tcBorders>
          </w:tcPr>
          <w:p w14:paraId="5DC85509"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two lane roadway with sidewalks on both sides</w:t>
            </w:r>
          </w:p>
        </w:tc>
        <w:tc>
          <w:tcPr>
            <w:tcW w:w="1710" w:type="dxa"/>
            <w:tcBorders>
              <w:top w:val="single" w:sz="4" w:space="0" w:color="A6A6A6" w:themeColor="background1" w:themeShade="A6"/>
              <w:bottom w:val="single" w:sz="4" w:space="0" w:color="A6A6A6" w:themeColor="background1" w:themeShade="A6"/>
            </w:tcBorders>
          </w:tcPr>
          <w:p w14:paraId="69731CDF"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ROW width ranging from 40- to 50- feet</w:t>
            </w:r>
          </w:p>
        </w:tc>
        <w:tc>
          <w:tcPr>
            <w:tcW w:w="1620" w:type="dxa"/>
            <w:tcBorders>
              <w:top w:val="single" w:sz="4" w:space="0" w:color="A6A6A6" w:themeColor="background1" w:themeShade="A6"/>
              <w:bottom w:val="single" w:sz="4" w:space="0" w:color="A6A6A6" w:themeColor="background1" w:themeShade="A6"/>
            </w:tcBorders>
          </w:tcPr>
          <w:p w14:paraId="002798B8"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high density residential and commercial</w:t>
            </w:r>
          </w:p>
        </w:tc>
        <w:tc>
          <w:tcPr>
            <w:tcW w:w="1800" w:type="dxa"/>
            <w:tcBorders>
              <w:top w:val="single" w:sz="4" w:space="0" w:color="A6A6A6" w:themeColor="background1" w:themeShade="A6"/>
              <w:bottom w:val="single" w:sz="4" w:space="0" w:color="A6A6A6" w:themeColor="background1" w:themeShade="A6"/>
            </w:tcBorders>
          </w:tcPr>
          <w:p w14:paraId="0A1A6812"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closed drainage systems with direct discharge to Woonasquatucket River</w:t>
            </w:r>
          </w:p>
        </w:tc>
      </w:tr>
      <w:tr w:rsidR="005B3813" w:rsidRPr="003E7F91" w14:paraId="53BB9276" w14:textId="77777777" w:rsidTr="009A3CDC">
        <w:tc>
          <w:tcPr>
            <w:tcW w:w="1797" w:type="dxa"/>
            <w:tcBorders>
              <w:top w:val="single" w:sz="4" w:space="0" w:color="A6A6A6" w:themeColor="background1" w:themeShade="A6"/>
              <w:bottom w:val="single" w:sz="4" w:space="0" w:color="auto"/>
            </w:tcBorders>
          </w:tcPr>
          <w:p w14:paraId="3D617A1B"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Hartford Avenue (RIDOT potentially owned roadway)</w:t>
            </w:r>
          </w:p>
        </w:tc>
        <w:tc>
          <w:tcPr>
            <w:tcW w:w="1980" w:type="dxa"/>
            <w:tcBorders>
              <w:top w:val="single" w:sz="4" w:space="0" w:color="A6A6A6" w:themeColor="background1" w:themeShade="A6"/>
              <w:bottom w:val="single" w:sz="4" w:space="0" w:color="auto"/>
            </w:tcBorders>
          </w:tcPr>
          <w:p w14:paraId="5F96422C"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two lane roadway with sidewalks on both sides</w:t>
            </w:r>
          </w:p>
        </w:tc>
        <w:tc>
          <w:tcPr>
            <w:tcW w:w="1710" w:type="dxa"/>
            <w:tcBorders>
              <w:top w:val="single" w:sz="4" w:space="0" w:color="A6A6A6" w:themeColor="background1" w:themeShade="A6"/>
              <w:bottom w:val="single" w:sz="4" w:space="0" w:color="auto"/>
            </w:tcBorders>
          </w:tcPr>
          <w:p w14:paraId="22758AC5"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ROW width ranging from 40- to 50- feet</w:t>
            </w:r>
          </w:p>
        </w:tc>
        <w:tc>
          <w:tcPr>
            <w:tcW w:w="1620" w:type="dxa"/>
            <w:tcBorders>
              <w:top w:val="single" w:sz="4" w:space="0" w:color="A6A6A6" w:themeColor="background1" w:themeShade="A6"/>
              <w:bottom w:val="single" w:sz="4" w:space="0" w:color="auto"/>
            </w:tcBorders>
          </w:tcPr>
          <w:p w14:paraId="125979EA"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high density residential and commercial</w:t>
            </w:r>
          </w:p>
        </w:tc>
        <w:tc>
          <w:tcPr>
            <w:tcW w:w="1800" w:type="dxa"/>
            <w:tcBorders>
              <w:top w:val="single" w:sz="4" w:space="0" w:color="A6A6A6" w:themeColor="background1" w:themeShade="A6"/>
              <w:bottom w:val="single" w:sz="4" w:space="0" w:color="auto"/>
            </w:tcBorders>
          </w:tcPr>
          <w:p w14:paraId="0DA6D164" w14:textId="77777777" w:rsidR="005B3813" w:rsidRPr="003E7F91" w:rsidRDefault="005B3813"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rPr>
                <w:rFonts w:ascii="Segoe UI" w:hAnsi="Segoe UI" w:cs="Segoe UI"/>
                <w:color w:val="0070C0"/>
                <w:sz w:val="16"/>
                <w:szCs w:val="16"/>
              </w:rPr>
            </w:pPr>
            <w:r w:rsidRPr="003E7F91">
              <w:rPr>
                <w:rFonts w:ascii="Segoe UI" w:hAnsi="Segoe UI" w:cs="Segoe UI"/>
                <w:color w:val="0070C0"/>
                <w:sz w:val="16"/>
                <w:szCs w:val="16"/>
              </w:rPr>
              <w:t>closed drainage systems with direct discharge to Woonasquatucket River</w:t>
            </w:r>
          </w:p>
        </w:tc>
      </w:tr>
    </w:tbl>
    <w:p w14:paraId="3F5508C8" w14:textId="77777777" w:rsidR="000954FD" w:rsidRDefault="000954FD" w:rsidP="0004193D">
      <w:pPr>
        <w:spacing w:line="240" w:lineRule="auto"/>
        <w:rPr>
          <w:rFonts w:ascii="Segoe UI" w:hAnsi="Segoe UI" w:cs="Segoe UI"/>
          <w:u w:val="single"/>
        </w:rPr>
      </w:pPr>
    </w:p>
    <w:p w14:paraId="1E2A85FE" w14:textId="07756FF7" w:rsidR="00577F2B" w:rsidRPr="007B7AD0" w:rsidRDefault="00577F2B" w:rsidP="0004193D">
      <w:pPr>
        <w:spacing w:line="240" w:lineRule="auto"/>
        <w:rPr>
          <w:rFonts w:ascii="Segoe UI" w:hAnsi="Segoe UI" w:cs="Segoe UI"/>
          <w:u w:val="single"/>
        </w:rPr>
      </w:pPr>
      <w:r w:rsidRPr="007B7AD0">
        <w:rPr>
          <w:rFonts w:ascii="Segoe UI" w:hAnsi="Segoe UI" w:cs="Segoe UI"/>
          <w:u w:val="single"/>
        </w:rPr>
        <w:t>Outfall Catchment Delineation</w:t>
      </w:r>
    </w:p>
    <w:p w14:paraId="13E9784E" w14:textId="3F416839" w:rsidR="00CF3A6C" w:rsidRPr="003E7F91" w:rsidRDefault="00C235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lang w:eastAsia="en-US"/>
        </w:rPr>
      </w:pPr>
      <w:commentRangeStart w:id="18"/>
      <w:r w:rsidRPr="00137D6F">
        <w:rPr>
          <w:rFonts w:ascii="Segoe UI" w:eastAsiaTheme="minorHAnsi" w:hAnsi="Segoe UI" w:cs="Segoe UI"/>
          <w:spacing w:val="0"/>
          <w:lang w:eastAsia="en-US"/>
        </w:rPr>
        <w:t xml:space="preserve">RIDOT </w:t>
      </w:r>
      <w:r w:rsidR="00257D03" w:rsidRPr="00137D6F">
        <w:rPr>
          <w:rFonts w:ascii="Segoe UI" w:eastAsiaTheme="minorHAnsi" w:hAnsi="Segoe UI" w:cs="Segoe UI"/>
          <w:spacing w:val="0"/>
          <w:lang w:eastAsia="en-US"/>
        </w:rPr>
        <w:t xml:space="preserve">catchment areas </w:t>
      </w:r>
      <w:r w:rsidR="001D4E20" w:rsidRPr="007B7AD0">
        <w:rPr>
          <w:rFonts w:ascii="Segoe UI" w:eastAsiaTheme="minorHAnsi" w:hAnsi="Segoe UI" w:cs="Segoe UI"/>
          <w:spacing w:val="0"/>
          <w:lang w:eastAsia="en-US"/>
        </w:rPr>
        <w:t>by</w:t>
      </w:r>
      <w:r w:rsidR="00257D03" w:rsidRPr="00137D6F">
        <w:rPr>
          <w:rFonts w:ascii="Segoe UI" w:eastAsiaTheme="minorHAnsi" w:hAnsi="Segoe UI" w:cs="Segoe UI"/>
          <w:spacing w:val="0"/>
          <w:lang w:eastAsia="en-US"/>
        </w:rPr>
        <w:t xml:space="preserve"> discharge location within the subwatershed</w:t>
      </w:r>
      <w:r w:rsidR="00716982" w:rsidRPr="003E7F91">
        <w:rPr>
          <w:rFonts w:ascii="Segoe UI" w:eastAsiaTheme="minorHAnsi" w:hAnsi="Segoe UI" w:cs="Segoe UI"/>
          <w:spacing w:val="0"/>
          <w:lang w:eastAsia="en-US"/>
        </w:rPr>
        <w:t xml:space="preserve"> are summarized in </w:t>
      </w:r>
      <w:r w:rsidR="00716982" w:rsidRPr="007B7AD0">
        <w:rPr>
          <w:rFonts w:ascii="Segoe UI" w:eastAsiaTheme="minorHAnsi" w:hAnsi="Segoe UI" w:cs="Segoe UI"/>
          <w:b/>
          <w:spacing w:val="0"/>
          <w:lang w:eastAsia="en-US"/>
        </w:rPr>
        <w:t>Appendix A-</w:t>
      </w:r>
      <w:r w:rsidR="00716982" w:rsidRPr="007B7AD0">
        <w:rPr>
          <w:rFonts w:ascii="Segoe UI" w:eastAsiaTheme="minorHAnsi" w:hAnsi="Segoe UI" w:cs="Segoe UI"/>
          <w:b/>
          <w:color w:val="0070C0"/>
          <w:spacing w:val="0"/>
          <w:lang w:eastAsia="en-US"/>
        </w:rPr>
        <w:t>A</w:t>
      </w:r>
      <w:r w:rsidR="00257D03" w:rsidRPr="003E7F91">
        <w:rPr>
          <w:rFonts w:ascii="Segoe UI" w:eastAsiaTheme="minorHAnsi" w:hAnsi="Segoe UI" w:cs="Segoe UI"/>
          <w:spacing w:val="0"/>
          <w:lang w:eastAsia="en-US"/>
        </w:rPr>
        <w:t>.</w:t>
      </w:r>
      <w:commentRangeEnd w:id="18"/>
      <w:r w:rsidR="0028574A" w:rsidRPr="00AF27ED">
        <w:rPr>
          <w:rStyle w:val="CommentReference"/>
          <w:rFonts w:ascii="Segoe UI" w:eastAsiaTheme="minorHAnsi" w:hAnsi="Segoe UI" w:cs="Segoe UI"/>
          <w:lang w:eastAsia="en-US"/>
        </w:rPr>
        <w:commentReference w:id="18"/>
      </w:r>
      <w:r w:rsidR="00B45BA1" w:rsidRPr="003E7F91">
        <w:rPr>
          <w:rFonts w:ascii="Segoe UI" w:hAnsi="Segoe UI" w:cs="Segoe UI"/>
          <w:color w:val="E36C0A" w:themeColor="accent6" w:themeShade="BF"/>
        </w:rPr>
        <w:t xml:space="preserve"> </w:t>
      </w:r>
      <w:r w:rsidR="007B046E" w:rsidRPr="003E7F91">
        <w:rPr>
          <w:rFonts w:ascii="Segoe UI" w:eastAsiaTheme="minorHAnsi" w:hAnsi="Segoe UI" w:cs="Segoe UI"/>
          <w:color w:val="E36C0A" w:themeColor="accent6" w:themeShade="BF"/>
          <w:spacing w:val="0"/>
          <w:lang w:eastAsia="en-US"/>
        </w:rPr>
        <w:t xml:space="preserve">Describe relevant findings and actions taken resulting from the desktop analysis. Describe any site visits conducted by </w:t>
      </w:r>
      <w:r w:rsidR="00CE0060" w:rsidRPr="003E7F91">
        <w:rPr>
          <w:rFonts w:ascii="Segoe UI" w:eastAsiaTheme="minorHAnsi" w:hAnsi="Segoe UI" w:cs="Segoe UI"/>
          <w:color w:val="E36C0A" w:themeColor="accent6" w:themeShade="BF"/>
          <w:spacing w:val="0"/>
          <w:lang w:eastAsia="en-US"/>
        </w:rPr>
        <w:t>consultant/</w:t>
      </w:r>
      <w:r w:rsidR="007B046E" w:rsidRPr="003E7F91">
        <w:rPr>
          <w:rFonts w:ascii="Segoe UI" w:eastAsiaTheme="minorHAnsi" w:hAnsi="Segoe UI" w:cs="Segoe UI"/>
          <w:color w:val="E36C0A" w:themeColor="accent6" w:themeShade="BF"/>
          <w:spacing w:val="0"/>
          <w:lang w:eastAsia="en-US"/>
        </w:rPr>
        <w:t xml:space="preserve">RIDOT and note relevant findings and actions taken, based on these visits. </w:t>
      </w:r>
    </w:p>
    <w:p w14:paraId="0553F0F4" w14:textId="41EC78AD" w:rsidR="008E68E7" w:rsidRPr="003E7F91" w:rsidRDefault="008E68E7" w:rsidP="009A3CDC">
      <w:pPr>
        <w:spacing w:before="120" w:after="120" w:line="240" w:lineRule="auto"/>
        <w:rPr>
          <w:rFonts w:ascii="Segoe UI" w:hAnsi="Segoe UI" w:cs="Segoe UI"/>
          <w:u w:val="single"/>
        </w:rPr>
      </w:pPr>
      <w:r w:rsidRPr="003E7F91">
        <w:rPr>
          <w:rFonts w:ascii="Segoe UI" w:hAnsi="Segoe UI" w:cs="Segoe UI"/>
          <w:u w:val="single"/>
        </w:rPr>
        <w:t>Illicit Discharge Detection and Elimination</w:t>
      </w:r>
    </w:p>
    <w:p w14:paraId="3FFA8252" w14:textId="47A103AD" w:rsidR="005A66D5" w:rsidRPr="00E26891" w:rsidRDefault="008E68E7" w:rsidP="00E2689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color w:val="0070C0"/>
          <w:spacing w:val="0"/>
          <w:lang w:eastAsia="en-US"/>
        </w:rPr>
      </w:pPr>
      <w:r w:rsidRPr="003E7F91">
        <w:rPr>
          <w:rFonts w:ascii="Segoe UI" w:eastAsiaTheme="minorHAnsi" w:hAnsi="Segoe UI" w:cs="Segoe UI"/>
          <w:spacing w:val="0"/>
          <w:lang w:eastAsia="en-US"/>
        </w:rPr>
        <w:t xml:space="preserve">There are </w:t>
      </w:r>
      <w:r w:rsidRPr="003E7F91">
        <w:rPr>
          <w:rFonts w:ascii="Segoe UI" w:eastAsiaTheme="minorHAnsi" w:hAnsi="Segoe UI" w:cs="Segoe UI"/>
          <w:color w:val="0070C0"/>
          <w:spacing w:val="0"/>
          <w:lang w:eastAsia="en-US"/>
        </w:rPr>
        <w:t>X</w:t>
      </w:r>
      <w:r w:rsidRPr="003E7F91">
        <w:rPr>
          <w:rFonts w:ascii="Segoe UI" w:eastAsiaTheme="minorHAnsi" w:hAnsi="Segoe UI" w:cs="Segoe UI"/>
          <w:color w:val="E36C0A" w:themeColor="accent6" w:themeShade="BF"/>
          <w:spacing w:val="0"/>
          <w:lang w:eastAsia="en-US"/>
        </w:rPr>
        <w:t xml:space="preserve"> </w:t>
      </w:r>
      <w:r w:rsidRPr="003E7F91">
        <w:rPr>
          <w:rFonts w:ascii="Segoe UI" w:eastAsiaTheme="minorHAnsi" w:hAnsi="Segoe UI" w:cs="Segoe UI"/>
          <w:spacing w:val="0"/>
          <w:lang w:eastAsia="en-US"/>
        </w:rPr>
        <w:t xml:space="preserve">mapped RIDOT outfalls within the </w:t>
      </w:r>
      <w:r w:rsidR="00D04F2D" w:rsidRPr="003E7F91">
        <w:rPr>
          <w:rFonts w:ascii="Segoe UI" w:hAnsi="Segoe UI" w:cs="Segoe UI"/>
          <w:color w:val="0070C0"/>
        </w:rPr>
        <w:t>Segment Name</w:t>
      </w:r>
      <w:r w:rsidR="005A66D5">
        <w:rPr>
          <w:rFonts w:ascii="Segoe UI" w:eastAsiaTheme="minorHAnsi" w:hAnsi="Segoe UI" w:cs="Segoe UI"/>
          <w:color w:val="0070C0"/>
          <w:spacing w:val="0"/>
          <w:lang w:eastAsia="en-US"/>
        </w:rPr>
        <w:t xml:space="preserve">, </w:t>
      </w:r>
      <w:r w:rsidR="005A66D5" w:rsidRPr="00E26891">
        <w:rPr>
          <w:rFonts w:ascii="Segoe UI" w:eastAsiaTheme="minorHAnsi" w:hAnsi="Segoe UI" w:cs="Segoe UI"/>
          <w:spacing w:val="0"/>
          <w:lang w:eastAsia="en-US"/>
        </w:rPr>
        <w:t xml:space="preserve">of which </w:t>
      </w:r>
      <w:r w:rsidR="005A66D5">
        <w:rPr>
          <w:rFonts w:ascii="Segoe UI" w:eastAsiaTheme="minorHAnsi" w:hAnsi="Segoe UI" w:cs="Segoe UI"/>
          <w:color w:val="0070C0"/>
          <w:spacing w:val="0"/>
          <w:lang w:eastAsia="en-US"/>
        </w:rPr>
        <w:t xml:space="preserve">X </w:t>
      </w:r>
      <w:r w:rsidR="005A66D5" w:rsidRPr="00E26891">
        <w:rPr>
          <w:rFonts w:ascii="Segoe UI" w:eastAsiaTheme="minorHAnsi" w:hAnsi="Segoe UI" w:cs="Segoe UI"/>
          <w:spacing w:val="0"/>
          <w:lang w:eastAsia="en-US"/>
        </w:rPr>
        <w:t xml:space="preserve">outfalls are exempt from IDDE requirements.  An IDDE Exemption </w:t>
      </w:r>
      <w:r w:rsidR="005A66D5">
        <w:rPr>
          <w:rFonts w:ascii="Segoe UI" w:eastAsiaTheme="minorHAnsi" w:hAnsi="Segoe UI" w:cs="Segoe UI"/>
          <w:spacing w:val="0"/>
          <w:lang w:eastAsia="en-US"/>
        </w:rPr>
        <w:t xml:space="preserve">Request </w:t>
      </w:r>
      <w:r w:rsidR="005A66D5" w:rsidRPr="00E26891">
        <w:rPr>
          <w:rFonts w:ascii="Segoe UI" w:eastAsiaTheme="minorHAnsi" w:hAnsi="Segoe UI" w:cs="Segoe UI"/>
          <w:spacing w:val="0"/>
          <w:lang w:eastAsia="en-US"/>
        </w:rPr>
        <w:t xml:space="preserve">Memo was sent to EPA on </w:t>
      </w:r>
      <w:r w:rsidR="005A66D5">
        <w:rPr>
          <w:rFonts w:ascii="Segoe UI" w:eastAsiaTheme="minorHAnsi" w:hAnsi="Segoe UI" w:cs="Segoe UI"/>
          <w:color w:val="0070C0"/>
          <w:spacing w:val="0"/>
          <w:lang w:eastAsia="en-US"/>
        </w:rPr>
        <w:t xml:space="preserve">Date.  </w:t>
      </w:r>
    </w:p>
    <w:p w14:paraId="1FF3F31D" w14:textId="05770E72" w:rsidR="005A66D5" w:rsidRPr="00E26891" w:rsidRDefault="005A66D5" w:rsidP="00E2689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color w:val="E36C0A" w:themeColor="accent6" w:themeShade="BF"/>
          <w:spacing w:val="0"/>
          <w:lang w:eastAsia="en-US"/>
        </w:rPr>
      </w:pPr>
      <w:r>
        <w:rPr>
          <w:rFonts w:ascii="Segoe UI" w:eastAsiaTheme="minorHAnsi" w:hAnsi="Segoe UI" w:cs="Segoe UI"/>
          <w:spacing w:val="0"/>
          <w:lang w:eastAsia="en-US"/>
        </w:rPr>
        <w:t xml:space="preserve">There are </w:t>
      </w:r>
      <w:r w:rsidRPr="00DC6E5A">
        <w:rPr>
          <w:rFonts w:ascii="Segoe UI" w:eastAsiaTheme="minorHAnsi" w:hAnsi="Segoe UI"/>
          <w:color w:val="0070C0"/>
          <w:spacing w:val="0"/>
        </w:rPr>
        <w:t>no</w:t>
      </w:r>
      <w:r w:rsidRPr="00282FD4">
        <w:rPr>
          <w:rFonts w:ascii="Segoe UI" w:eastAsiaTheme="minorHAnsi" w:hAnsi="Segoe UI" w:cs="Segoe UI"/>
          <w:color w:val="0070C0"/>
          <w:spacing w:val="0"/>
          <w:lang w:eastAsia="en-US"/>
        </w:rPr>
        <w:t>/#</w:t>
      </w:r>
      <w:r w:rsidRPr="00DC6E5A">
        <w:rPr>
          <w:rFonts w:ascii="Segoe UI" w:eastAsiaTheme="minorHAnsi" w:hAnsi="Segoe UI"/>
          <w:color w:val="0070C0"/>
          <w:spacing w:val="0"/>
        </w:rPr>
        <w:t xml:space="preserve"> </w:t>
      </w:r>
      <w:r>
        <w:rPr>
          <w:rFonts w:ascii="Segoe UI" w:eastAsiaTheme="minorHAnsi" w:hAnsi="Segoe UI" w:cs="Segoe UI"/>
          <w:spacing w:val="0"/>
          <w:lang w:eastAsia="en-US"/>
        </w:rPr>
        <w:t>High Priority o</w:t>
      </w:r>
      <w:r w:rsidRPr="003E7F91">
        <w:rPr>
          <w:rFonts w:ascii="Segoe UI" w:eastAsiaTheme="minorHAnsi" w:hAnsi="Segoe UI" w:cs="Segoe UI"/>
          <w:spacing w:val="0"/>
          <w:lang w:eastAsia="en-US"/>
        </w:rPr>
        <w:t>utfalls (as defined in Appendix 6)</w:t>
      </w:r>
      <w:r w:rsidRPr="007B7AD0">
        <w:rPr>
          <w:rFonts w:ascii="Segoe UI" w:eastAsiaTheme="minorHAnsi" w:hAnsi="Segoe UI" w:cs="Segoe UI"/>
          <w:spacing w:val="0"/>
          <w:lang w:eastAsia="en-US"/>
        </w:rPr>
        <w:t xml:space="preserve"> or </w:t>
      </w:r>
      <w:r w:rsidRPr="003E7F91">
        <w:rPr>
          <w:rFonts w:ascii="Segoe UI" w:eastAsiaTheme="minorHAnsi" w:hAnsi="Segoe UI" w:cs="Segoe UI"/>
          <w:spacing w:val="0"/>
          <w:lang w:eastAsia="en-US"/>
        </w:rPr>
        <w:t>Priority outfalls (as def</w:t>
      </w:r>
      <w:r>
        <w:rPr>
          <w:rFonts w:ascii="Segoe UI" w:eastAsiaTheme="minorHAnsi" w:hAnsi="Segoe UI" w:cs="Segoe UI"/>
          <w:spacing w:val="0"/>
          <w:lang w:eastAsia="en-US"/>
        </w:rPr>
        <w:t>i</w:t>
      </w:r>
      <w:r w:rsidRPr="003E7F91">
        <w:rPr>
          <w:rFonts w:ascii="Segoe UI" w:eastAsiaTheme="minorHAnsi" w:hAnsi="Segoe UI" w:cs="Segoe UI"/>
          <w:spacing w:val="0"/>
          <w:lang w:eastAsia="en-US"/>
        </w:rPr>
        <w:t>n</w:t>
      </w:r>
      <w:r>
        <w:rPr>
          <w:rFonts w:ascii="Segoe UI" w:eastAsiaTheme="minorHAnsi" w:hAnsi="Segoe UI" w:cs="Segoe UI"/>
          <w:spacing w:val="0"/>
          <w:lang w:eastAsia="en-US"/>
        </w:rPr>
        <w:t>e</w:t>
      </w:r>
      <w:r w:rsidRPr="003E7F91">
        <w:rPr>
          <w:rFonts w:ascii="Segoe UI" w:eastAsiaTheme="minorHAnsi" w:hAnsi="Segoe UI" w:cs="Segoe UI"/>
          <w:spacing w:val="0"/>
          <w:lang w:eastAsia="en-US"/>
        </w:rPr>
        <w:t>d by paragraph 20.</w:t>
      </w:r>
      <w:r>
        <w:rPr>
          <w:rFonts w:ascii="Segoe UI" w:eastAsiaTheme="minorHAnsi" w:hAnsi="Segoe UI" w:cs="Segoe UI"/>
          <w:spacing w:val="0"/>
          <w:lang w:eastAsia="en-US"/>
        </w:rPr>
        <w:t xml:space="preserve">b) </w:t>
      </w:r>
      <w:r w:rsidRPr="003E7F91">
        <w:rPr>
          <w:rFonts w:ascii="Segoe UI" w:eastAsiaTheme="minorHAnsi" w:hAnsi="Segoe UI" w:cs="Segoe UI"/>
          <w:spacing w:val="0"/>
          <w:lang w:eastAsia="en-US"/>
        </w:rPr>
        <w:t xml:space="preserve">located in the subwatershed. There are also </w:t>
      </w:r>
      <w:r w:rsidRPr="00DC6E5A">
        <w:rPr>
          <w:rFonts w:ascii="Segoe UI" w:eastAsiaTheme="minorHAnsi" w:hAnsi="Segoe UI"/>
          <w:color w:val="0070C0"/>
          <w:spacing w:val="0"/>
        </w:rPr>
        <w:t>no</w:t>
      </w:r>
      <w:r w:rsidRPr="00282FD4">
        <w:rPr>
          <w:rFonts w:ascii="Segoe UI" w:eastAsiaTheme="minorHAnsi" w:hAnsi="Segoe UI" w:cs="Segoe UI"/>
          <w:color w:val="0070C0"/>
          <w:spacing w:val="0"/>
          <w:lang w:eastAsia="en-US"/>
        </w:rPr>
        <w:t>/</w:t>
      </w:r>
      <w:r w:rsidR="0064691E" w:rsidRPr="00282FD4">
        <w:rPr>
          <w:rFonts w:ascii="Segoe UI" w:eastAsiaTheme="minorHAnsi" w:hAnsi="Segoe UI" w:cs="Segoe UI"/>
          <w:color w:val="0070C0"/>
          <w:spacing w:val="0"/>
          <w:lang w:eastAsia="en-US"/>
        </w:rPr>
        <w:t xml:space="preserve"># </w:t>
      </w:r>
      <w:r w:rsidR="0064691E" w:rsidRPr="003E7F91">
        <w:rPr>
          <w:rFonts w:ascii="Segoe UI" w:eastAsiaTheme="minorHAnsi" w:hAnsi="Segoe UI" w:cs="Segoe UI"/>
          <w:spacing w:val="0"/>
          <w:lang w:eastAsia="en-US"/>
        </w:rPr>
        <w:t>RIDOT</w:t>
      </w:r>
      <w:r w:rsidRPr="003E7F91">
        <w:rPr>
          <w:rFonts w:ascii="Segoe UI" w:eastAsiaTheme="minorHAnsi" w:hAnsi="Segoe UI" w:cs="Segoe UI"/>
          <w:spacing w:val="0"/>
          <w:lang w:eastAsia="en-US"/>
        </w:rPr>
        <w:t xml:space="preserve"> MS4 discharge points for which RIDOT mu</w:t>
      </w:r>
      <w:r w:rsidRPr="007B7AD0">
        <w:rPr>
          <w:rFonts w:ascii="Segoe UI" w:eastAsiaTheme="minorHAnsi" w:hAnsi="Segoe UI" w:cs="Segoe UI"/>
          <w:spacing w:val="0"/>
          <w:lang w:eastAsia="en-US"/>
        </w:rPr>
        <w:t>st</w:t>
      </w:r>
      <w:r w:rsidRPr="003E7F91">
        <w:rPr>
          <w:rFonts w:ascii="Segoe UI" w:eastAsiaTheme="minorHAnsi" w:hAnsi="Segoe UI" w:cs="Segoe UI"/>
          <w:spacing w:val="0"/>
          <w:lang w:eastAsia="en-US"/>
        </w:rPr>
        <w:t xml:space="preserve"> provide a schedule for initiating IDDE inspections (per Appendix 8)</w:t>
      </w:r>
      <w:r>
        <w:rPr>
          <w:rFonts w:ascii="Segoe UI" w:eastAsiaTheme="minorHAnsi" w:hAnsi="Segoe UI" w:cs="Segoe UI"/>
          <w:spacing w:val="0"/>
          <w:lang w:eastAsia="en-US"/>
        </w:rPr>
        <w:t>.  There are</w:t>
      </w:r>
      <w:r w:rsidRPr="003E7F91">
        <w:rPr>
          <w:rFonts w:ascii="Segoe UI" w:eastAsiaTheme="minorHAnsi" w:hAnsi="Segoe UI" w:cs="Segoe UI"/>
          <w:spacing w:val="0"/>
          <w:lang w:eastAsia="en-US"/>
        </w:rPr>
        <w:t xml:space="preserve"> </w:t>
      </w:r>
      <w:r w:rsidRPr="00282FD4">
        <w:rPr>
          <w:rFonts w:ascii="Segoe UI" w:eastAsiaTheme="minorHAnsi" w:hAnsi="Segoe UI" w:cs="Segoe UI"/>
          <w:color w:val="0070C0"/>
          <w:spacing w:val="0"/>
          <w:lang w:eastAsia="en-US"/>
        </w:rPr>
        <w:t>no/#</w:t>
      </w:r>
      <w:r w:rsidRPr="00DC6E5A">
        <w:rPr>
          <w:rFonts w:ascii="Segoe UI" w:eastAsiaTheme="minorHAnsi" w:hAnsi="Segoe UI"/>
          <w:color w:val="0070C0"/>
          <w:spacing w:val="0"/>
        </w:rPr>
        <w:t xml:space="preserve"> </w:t>
      </w:r>
      <w:r w:rsidRPr="003E7F91">
        <w:rPr>
          <w:rFonts w:ascii="Segoe UI" w:eastAsiaTheme="minorHAnsi" w:hAnsi="Segoe UI" w:cs="Segoe UI"/>
          <w:spacing w:val="0"/>
          <w:lang w:eastAsia="en-US"/>
        </w:rPr>
        <w:t>MS4 outfalls for which RIDOT shall identify upgradient interconnections (per Appendix 9).</w:t>
      </w:r>
      <w:r>
        <w:rPr>
          <w:rFonts w:ascii="Segoe UI" w:eastAsiaTheme="minorHAnsi" w:hAnsi="Segoe UI" w:cs="Segoe UI"/>
          <w:color w:val="E36C0A" w:themeColor="accent6" w:themeShade="BF"/>
          <w:spacing w:val="0"/>
          <w:lang w:eastAsia="en-US"/>
        </w:rPr>
        <w:t xml:space="preserve">  </w:t>
      </w:r>
      <w:commentRangeStart w:id="19"/>
      <w:r w:rsidRPr="003E7F91">
        <w:rPr>
          <w:rFonts w:ascii="Segoe UI" w:eastAsiaTheme="minorHAnsi" w:hAnsi="Segoe UI" w:cs="Segoe UI"/>
          <w:color w:val="E36C0A" w:themeColor="accent6" w:themeShade="BF"/>
          <w:spacing w:val="0"/>
          <w:lang w:eastAsia="en-US"/>
        </w:rPr>
        <w:t xml:space="preserve">If there are Priority Outfalls, </w:t>
      </w:r>
      <w:commentRangeEnd w:id="19"/>
      <w:r>
        <w:rPr>
          <w:rStyle w:val="CommentReference"/>
          <w:rFonts w:ascii="Segoe UI" w:eastAsiaTheme="minorHAnsi" w:hAnsi="Segoe UI"/>
          <w:lang w:eastAsia="en-US"/>
        </w:rPr>
        <w:commentReference w:id="19"/>
      </w:r>
      <w:r w:rsidRPr="003E7F91">
        <w:rPr>
          <w:rFonts w:ascii="Segoe UI" w:eastAsiaTheme="minorHAnsi" w:hAnsi="Segoe UI" w:cs="Segoe UI"/>
          <w:color w:val="E36C0A" w:themeColor="accent6" w:themeShade="BF"/>
          <w:spacing w:val="0"/>
          <w:lang w:eastAsia="en-US"/>
        </w:rPr>
        <w:t xml:space="preserve">describe the location both in text and reference </w:t>
      </w:r>
      <w:r w:rsidR="005B67D9">
        <w:rPr>
          <w:rFonts w:ascii="Segoe UI" w:eastAsiaTheme="minorHAnsi" w:hAnsi="Segoe UI" w:cs="Segoe UI"/>
          <w:color w:val="E36C0A" w:themeColor="accent6" w:themeShade="BF"/>
          <w:spacing w:val="0"/>
          <w:lang w:eastAsia="en-US"/>
        </w:rPr>
        <w:t xml:space="preserve">the </w:t>
      </w:r>
      <w:r w:rsidRPr="00CB2DA6">
        <w:rPr>
          <w:rFonts w:ascii="Segoe UI" w:eastAsiaTheme="minorHAnsi" w:hAnsi="Segoe UI" w:cs="Segoe UI"/>
          <w:b/>
          <w:color w:val="E36C0A" w:themeColor="accent6" w:themeShade="BF"/>
          <w:spacing w:val="0"/>
          <w:lang w:eastAsia="en-US"/>
        </w:rPr>
        <w:t>ArcGIS Online SCP Map Viewer</w:t>
      </w:r>
      <w:r w:rsidRPr="003E7F91">
        <w:rPr>
          <w:rFonts w:ascii="Segoe UI" w:eastAsiaTheme="minorHAnsi" w:hAnsi="Segoe UI" w:cs="Segoe UI"/>
          <w:b/>
          <w:color w:val="E36C0A" w:themeColor="accent6" w:themeShade="BF"/>
          <w:spacing w:val="0"/>
          <w:lang w:eastAsia="en-US"/>
        </w:rPr>
        <w:t>.</w:t>
      </w:r>
      <w:r w:rsidRPr="003E7F91">
        <w:rPr>
          <w:rFonts w:ascii="Segoe UI" w:eastAsiaTheme="minorHAnsi" w:hAnsi="Segoe UI" w:cs="Segoe UI"/>
          <w:color w:val="E36C0A" w:themeColor="accent6" w:themeShade="BF"/>
          <w:spacing w:val="0"/>
          <w:lang w:eastAsia="en-US"/>
        </w:rPr>
        <w:t xml:space="preserve"> </w:t>
      </w:r>
    </w:p>
    <w:p w14:paraId="0C81CBEB" w14:textId="4663B984" w:rsidR="005A66D5" w:rsidRDefault="0050485F" w:rsidP="005A66D5">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after="0" w:line="240" w:lineRule="auto"/>
        <w:rPr>
          <w:rFonts w:ascii="Segoe UI" w:hAnsi="Segoe UI" w:cs="Segoe UI"/>
          <w:color w:val="E36C0A" w:themeColor="accent6" w:themeShade="BF"/>
        </w:rPr>
      </w:pPr>
      <w:r w:rsidRPr="00E26891">
        <w:rPr>
          <w:rFonts w:ascii="Segoe UI" w:hAnsi="Segoe UI" w:cs="Segoe UI"/>
        </w:rPr>
        <w:t xml:space="preserve">In accordance with the Consent Decree, RIDOT will perform dry weather inspections and sampling, if appropriate, within six months of the submission of this SCP report and wet weather inspections and sampling, if appropriate, within one year of the submission of this SCP report. </w:t>
      </w:r>
      <w:r w:rsidR="005A66D5" w:rsidRPr="003E7F91">
        <w:rPr>
          <w:rFonts w:ascii="Segoe UI" w:hAnsi="Segoe UI" w:cs="Segoe UI"/>
          <w:color w:val="E36C0A" w:themeColor="accent6" w:themeShade="BF"/>
        </w:rPr>
        <w:t>Describe recent IDDE activities in the subwatershed, including IDDE surveys</w:t>
      </w:r>
      <w:r w:rsidR="005B67D9">
        <w:rPr>
          <w:rFonts w:ascii="Segoe UI" w:hAnsi="Segoe UI" w:cs="Segoe UI"/>
          <w:color w:val="E36C0A" w:themeColor="accent6" w:themeShade="BF"/>
        </w:rPr>
        <w:t xml:space="preserve"> or sampling</w:t>
      </w:r>
      <w:r w:rsidR="005A66D5" w:rsidRPr="003E7F91">
        <w:rPr>
          <w:rFonts w:ascii="Segoe UI" w:hAnsi="Segoe UI" w:cs="Segoe UI"/>
          <w:color w:val="E36C0A" w:themeColor="accent6" w:themeShade="BF"/>
        </w:rPr>
        <w:t xml:space="preserve"> of specific outfalls.</w:t>
      </w:r>
      <w:r>
        <w:rPr>
          <w:rFonts w:ascii="Segoe UI" w:hAnsi="Segoe UI" w:cs="Segoe UI"/>
          <w:color w:val="E36C0A" w:themeColor="accent6" w:themeShade="BF"/>
        </w:rPr>
        <w:t xml:space="preserve">  </w:t>
      </w:r>
      <w:r w:rsidR="005A66D5" w:rsidRPr="003E7F91">
        <w:rPr>
          <w:rFonts w:ascii="Segoe UI" w:hAnsi="Segoe UI" w:cs="Segoe UI"/>
          <w:color w:val="E36C0A" w:themeColor="accent6" w:themeShade="BF"/>
        </w:rPr>
        <w:t>Reference</w:t>
      </w:r>
      <w:r w:rsidR="005B67D9">
        <w:rPr>
          <w:rFonts w:ascii="Segoe UI" w:hAnsi="Segoe UI" w:cs="Segoe UI"/>
          <w:color w:val="E36C0A" w:themeColor="accent6" w:themeShade="BF"/>
        </w:rPr>
        <w:t xml:space="preserve"> the</w:t>
      </w:r>
      <w:r w:rsidR="005A66D5" w:rsidRPr="003E7F91">
        <w:rPr>
          <w:rFonts w:ascii="Segoe UI" w:hAnsi="Segoe UI" w:cs="Segoe UI"/>
          <w:color w:val="E36C0A" w:themeColor="accent6" w:themeShade="BF"/>
        </w:rPr>
        <w:t xml:space="preserve"> </w:t>
      </w:r>
      <w:r w:rsidR="005A66D5" w:rsidRPr="00CB2DA6">
        <w:rPr>
          <w:rFonts w:ascii="Segoe UI" w:hAnsi="Segoe UI" w:cs="Segoe UI"/>
          <w:b/>
          <w:color w:val="E36C0A" w:themeColor="accent6" w:themeShade="BF"/>
        </w:rPr>
        <w:t>ArcGIS Online SCP Map Viewer</w:t>
      </w:r>
      <w:r w:rsidR="005A66D5" w:rsidRPr="00191431">
        <w:rPr>
          <w:rFonts w:ascii="Segoe UI" w:hAnsi="Segoe UI" w:cs="Segoe UI"/>
          <w:color w:val="E36C0A" w:themeColor="accent6" w:themeShade="BF"/>
        </w:rPr>
        <w:t xml:space="preserve"> </w:t>
      </w:r>
      <w:r w:rsidR="005A66D5" w:rsidRPr="003E7F91">
        <w:rPr>
          <w:rFonts w:ascii="Segoe UI" w:hAnsi="Segoe UI" w:cs="Segoe UI"/>
          <w:color w:val="E36C0A" w:themeColor="accent6" w:themeShade="BF"/>
        </w:rPr>
        <w:t xml:space="preserve">to show locations of outfalls. </w:t>
      </w:r>
      <w:r w:rsidR="005A66D5">
        <w:rPr>
          <w:rFonts w:ascii="Segoe UI" w:hAnsi="Segoe UI" w:cs="Segoe UI"/>
          <w:color w:val="E36C0A" w:themeColor="accent6" w:themeShade="BF"/>
        </w:rPr>
        <w:t xml:space="preserve"> </w:t>
      </w:r>
    </w:p>
    <w:p w14:paraId="15C9E554" w14:textId="7AD0D9A3" w:rsidR="005A66D5" w:rsidRPr="00E26891" w:rsidRDefault="00C3250B" w:rsidP="00E2689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after="0" w:line="240" w:lineRule="auto"/>
        <w:rPr>
          <w:rFonts w:ascii="Segoe UI" w:hAnsi="Segoe UI" w:cs="Segoe UI"/>
          <w:color w:val="E36C0A" w:themeColor="accent6" w:themeShade="BF"/>
        </w:rPr>
      </w:pPr>
      <w:r w:rsidRPr="003E7F91">
        <w:rPr>
          <w:rFonts w:ascii="Segoe UI" w:eastAsiaTheme="minorHAnsi" w:hAnsi="Segoe UI" w:cs="Segoe UI"/>
          <w:color w:val="0070C0"/>
          <w:spacing w:val="0"/>
          <w:lang w:eastAsia="en-US"/>
        </w:rPr>
        <w:t xml:space="preserve"> </w:t>
      </w:r>
    </w:p>
    <w:p w14:paraId="08A8DB58" w14:textId="52F97F1F" w:rsidR="008E68E7" w:rsidRPr="007B7AD0" w:rsidRDefault="005B67D9"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E7F91">
        <w:rPr>
          <w:rFonts w:ascii="Segoe UI" w:hAnsi="Segoe UI" w:cs="Segoe UI"/>
          <w:color w:val="E36C0A" w:themeColor="accent6" w:themeShade="BF"/>
        </w:rPr>
        <w:t xml:space="preserve">Summarize actions taken by Consultant/RIDOT concerning field investigations, methodology, findings, and results. </w:t>
      </w:r>
      <w:r w:rsidR="008860C0" w:rsidRPr="003E7F91">
        <w:rPr>
          <w:rFonts w:ascii="Segoe UI" w:eastAsiaTheme="minorHAnsi" w:hAnsi="Segoe UI" w:cs="Segoe UI"/>
          <w:color w:val="E36C0A" w:themeColor="accent6" w:themeShade="BF"/>
          <w:spacing w:val="0"/>
          <w:lang w:eastAsia="en-US"/>
        </w:rPr>
        <w:t xml:space="preserve">Note any findings </w:t>
      </w:r>
      <w:r w:rsidR="00E911FF" w:rsidRPr="003E7F91">
        <w:rPr>
          <w:rFonts w:ascii="Segoe UI" w:eastAsiaTheme="minorHAnsi" w:hAnsi="Segoe UI" w:cs="Segoe UI"/>
          <w:color w:val="E36C0A" w:themeColor="accent6" w:themeShade="BF"/>
          <w:spacing w:val="0"/>
          <w:lang w:eastAsia="en-US"/>
        </w:rPr>
        <w:t xml:space="preserve">and follow up work needed </w:t>
      </w:r>
      <w:r w:rsidR="008860C0" w:rsidRPr="003E7F91">
        <w:rPr>
          <w:rFonts w:ascii="Segoe UI" w:eastAsiaTheme="minorHAnsi" w:hAnsi="Segoe UI" w:cs="Segoe UI"/>
          <w:color w:val="E36C0A" w:themeColor="accent6" w:themeShade="BF"/>
          <w:spacing w:val="0"/>
          <w:lang w:eastAsia="en-US"/>
        </w:rPr>
        <w:t xml:space="preserve">from </w:t>
      </w:r>
      <w:r w:rsidR="00E257A1" w:rsidRPr="003E7F91">
        <w:rPr>
          <w:rFonts w:ascii="Segoe UI" w:eastAsiaTheme="minorHAnsi" w:hAnsi="Segoe UI" w:cs="Segoe UI"/>
          <w:color w:val="E36C0A" w:themeColor="accent6" w:themeShade="BF"/>
          <w:spacing w:val="0"/>
          <w:lang w:eastAsia="en-US"/>
        </w:rPr>
        <w:t xml:space="preserve">IDDE </w:t>
      </w:r>
      <w:r w:rsidR="008860C0" w:rsidRPr="003E7F91">
        <w:rPr>
          <w:rFonts w:ascii="Segoe UI" w:eastAsiaTheme="minorHAnsi" w:hAnsi="Segoe UI" w:cs="Segoe UI"/>
          <w:color w:val="E36C0A" w:themeColor="accent6" w:themeShade="BF"/>
          <w:spacing w:val="0"/>
          <w:lang w:eastAsia="en-US"/>
        </w:rPr>
        <w:t>inspections of the outfall</w:t>
      </w:r>
      <w:r w:rsidR="00E257A1" w:rsidRPr="003E7F91">
        <w:rPr>
          <w:rFonts w:ascii="Segoe UI" w:eastAsiaTheme="minorHAnsi" w:hAnsi="Segoe UI" w:cs="Segoe UI"/>
          <w:color w:val="E36C0A" w:themeColor="accent6" w:themeShade="BF"/>
          <w:spacing w:val="0"/>
          <w:lang w:eastAsia="en-US"/>
        </w:rPr>
        <w:t>s and drainage systems</w:t>
      </w:r>
      <w:r w:rsidR="008860C0" w:rsidRPr="003E7F91">
        <w:rPr>
          <w:rFonts w:ascii="Segoe UI" w:eastAsiaTheme="minorHAnsi" w:hAnsi="Segoe UI" w:cs="Segoe UI"/>
          <w:color w:val="E36C0A" w:themeColor="accent6" w:themeShade="BF"/>
          <w:spacing w:val="0"/>
          <w:lang w:eastAsia="en-US"/>
        </w:rPr>
        <w:t>.</w:t>
      </w:r>
      <w:r w:rsidR="00163DE7" w:rsidRPr="003E7F91">
        <w:rPr>
          <w:rFonts w:ascii="Segoe UI" w:eastAsiaTheme="minorHAnsi" w:hAnsi="Segoe UI" w:cs="Segoe UI"/>
          <w:color w:val="E36C0A" w:themeColor="accent6" w:themeShade="BF"/>
          <w:spacing w:val="0"/>
          <w:lang w:eastAsia="en-US"/>
        </w:rPr>
        <w:t xml:space="preserve">  </w:t>
      </w:r>
    </w:p>
    <w:p w14:paraId="20BB8AC7" w14:textId="3D3A4936" w:rsidR="00DD2E40" w:rsidRDefault="00DD2E40">
      <w:pPr>
        <w:spacing w:before="120" w:after="120" w:line="240" w:lineRule="auto"/>
        <w:rPr>
          <w:rFonts w:ascii="Segoe UI" w:hAnsi="Segoe UI" w:cs="Segoe UI"/>
          <w:u w:val="single"/>
        </w:rPr>
      </w:pPr>
      <w:r>
        <w:rPr>
          <w:rFonts w:ascii="Segoe UI" w:hAnsi="Segoe UI" w:cs="Segoe UI"/>
          <w:u w:val="single"/>
        </w:rPr>
        <w:t>TMDL Priority Outfalls</w:t>
      </w:r>
    </w:p>
    <w:p w14:paraId="00177902" w14:textId="48D94A5A" w:rsidR="00DD2E40" w:rsidRPr="00DD2E40" w:rsidRDefault="00DD2E40" w:rsidP="00DD2E4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cs="Segoe UI"/>
          <w:color w:val="E36C0A" w:themeColor="accent6" w:themeShade="BF"/>
          <w:u w:val="single"/>
        </w:rPr>
      </w:pPr>
      <w:r w:rsidRPr="00DD2E40">
        <w:rPr>
          <w:rFonts w:ascii="Segoe UI" w:hAnsi="Segoe UI" w:cs="Segoe UI"/>
        </w:rPr>
        <w:t>There are no TMDL priority outfalls located in the subwatershed.</w:t>
      </w:r>
      <w:r w:rsidRPr="00DD2E40">
        <w:rPr>
          <w:rFonts w:ascii="Segoe UI" w:hAnsi="Segoe UI" w:cs="Segoe UI"/>
          <w:color w:val="E36C0A" w:themeColor="accent6" w:themeShade="BF"/>
        </w:rPr>
        <w:t xml:space="preserve"> </w:t>
      </w:r>
      <w:r>
        <w:rPr>
          <w:rFonts w:ascii="Segoe UI" w:hAnsi="Segoe UI" w:cs="Segoe UI"/>
          <w:color w:val="E36C0A" w:themeColor="accent6" w:themeShade="BF"/>
        </w:rPr>
        <w:t xml:space="preserve">OR Note if there are </w:t>
      </w:r>
      <w:r w:rsidRPr="00DD2E40">
        <w:rPr>
          <w:rFonts w:ascii="Segoe UI" w:hAnsi="Segoe UI" w:cs="Segoe UI"/>
          <w:color w:val="E36C0A" w:themeColor="accent6" w:themeShade="BF"/>
        </w:rPr>
        <w:t xml:space="preserve">specific or priority outfalls identified in </w:t>
      </w:r>
      <w:r w:rsidR="00C575CF">
        <w:rPr>
          <w:rFonts w:ascii="Segoe UI" w:hAnsi="Segoe UI" w:cs="Segoe UI"/>
          <w:color w:val="E36C0A" w:themeColor="accent6" w:themeShade="BF"/>
        </w:rPr>
        <w:t xml:space="preserve">a </w:t>
      </w:r>
      <w:r w:rsidRPr="00DD2E40">
        <w:rPr>
          <w:rFonts w:ascii="Segoe UI" w:hAnsi="Segoe UI" w:cs="Segoe UI"/>
          <w:color w:val="E36C0A" w:themeColor="accent6" w:themeShade="BF"/>
        </w:rPr>
        <w:t xml:space="preserve">TMDL, </w:t>
      </w:r>
      <w:r>
        <w:rPr>
          <w:rFonts w:ascii="Segoe UI" w:hAnsi="Segoe UI" w:cs="Segoe UI"/>
          <w:color w:val="E36C0A" w:themeColor="accent6" w:themeShade="BF"/>
        </w:rPr>
        <w:t>including</w:t>
      </w:r>
      <w:r w:rsidRPr="00DD2E40">
        <w:rPr>
          <w:rFonts w:ascii="Segoe UI" w:hAnsi="Segoe UI" w:cs="Segoe UI"/>
          <w:color w:val="E36C0A" w:themeColor="accent6" w:themeShade="BF"/>
        </w:rPr>
        <w:t xml:space="preserve"> RIDOT owned outfalls as well as outfalls owned by other MS4 systems if RIDOT and other </w:t>
      </w:r>
      <w:r>
        <w:rPr>
          <w:rFonts w:ascii="Segoe UI" w:hAnsi="Segoe UI" w:cs="Segoe UI"/>
          <w:color w:val="E36C0A" w:themeColor="accent6" w:themeShade="BF"/>
        </w:rPr>
        <w:t xml:space="preserve">MS4 systems are interconnected.  </w:t>
      </w:r>
      <w:r>
        <w:rPr>
          <w:rFonts w:ascii="Segoe UI" w:eastAsiaTheme="minorHAnsi" w:hAnsi="Segoe UI" w:cs="Segoe UI"/>
          <w:color w:val="E36C0A" w:themeColor="accent6" w:themeShade="BF"/>
          <w:spacing w:val="0"/>
          <w:lang w:eastAsia="en-US"/>
        </w:rPr>
        <w:t>D</w:t>
      </w:r>
      <w:r w:rsidRPr="003E7F91">
        <w:rPr>
          <w:rFonts w:ascii="Segoe UI" w:eastAsiaTheme="minorHAnsi" w:hAnsi="Segoe UI" w:cs="Segoe UI"/>
          <w:color w:val="E36C0A" w:themeColor="accent6" w:themeShade="BF"/>
          <w:spacing w:val="0"/>
          <w:lang w:eastAsia="en-US"/>
        </w:rPr>
        <w:t>escribe the location both in text and reference</w:t>
      </w:r>
      <w:r w:rsidR="005B67D9">
        <w:rPr>
          <w:rFonts w:ascii="Segoe UI" w:eastAsiaTheme="minorHAnsi" w:hAnsi="Segoe UI" w:cs="Segoe UI"/>
          <w:color w:val="E36C0A" w:themeColor="accent6" w:themeShade="BF"/>
          <w:spacing w:val="0"/>
          <w:lang w:eastAsia="en-US"/>
        </w:rPr>
        <w:t xml:space="preserve"> the</w:t>
      </w:r>
      <w:r w:rsidRPr="003E7F91">
        <w:rPr>
          <w:rFonts w:ascii="Segoe UI" w:eastAsiaTheme="minorHAnsi" w:hAnsi="Segoe UI" w:cs="Segoe UI"/>
          <w:color w:val="E36C0A" w:themeColor="accent6" w:themeShade="BF"/>
          <w:spacing w:val="0"/>
          <w:lang w:eastAsia="en-US"/>
        </w:rPr>
        <w:t xml:space="preserve"> </w:t>
      </w:r>
      <w:r w:rsidR="00CB2DA6" w:rsidRPr="00CB2DA6">
        <w:rPr>
          <w:rFonts w:ascii="Segoe UI" w:eastAsiaTheme="minorHAnsi" w:hAnsi="Segoe UI" w:cs="Segoe UI"/>
          <w:b/>
          <w:color w:val="E36C0A" w:themeColor="accent6" w:themeShade="BF"/>
          <w:spacing w:val="0"/>
          <w:lang w:eastAsia="en-US"/>
        </w:rPr>
        <w:t>ArcGIS Online SCP Map Viewer</w:t>
      </w:r>
      <w:r w:rsidRPr="003E7F91">
        <w:rPr>
          <w:rFonts w:ascii="Segoe UI" w:eastAsiaTheme="minorHAnsi" w:hAnsi="Segoe UI" w:cs="Segoe UI"/>
          <w:b/>
          <w:color w:val="E36C0A" w:themeColor="accent6" w:themeShade="BF"/>
          <w:spacing w:val="0"/>
          <w:lang w:eastAsia="en-US"/>
        </w:rPr>
        <w:t>.</w:t>
      </w:r>
    </w:p>
    <w:p w14:paraId="00B2D210" w14:textId="04392E8D" w:rsidR="008860C0" w:rsidRPr="006915C1" w:rsidRDefault="008860C0">
      <w:pPr>
        <w:spacing w:before="120" w:after="120" w:line="240" w:lineRule="auto"/>
        <w:rPr>
          <w:rFonts w:ascii="Segoe UI" w:hAnsi="Segoe UI" w:cs="Segoe UI"/>
          <w:u w:val="single"/>
        </w:rPr>
      </w:pPr>
      <w:r w:rsidRPr="006915C1">
        <w:rPr>
          <w:rFonts w:ascii="Segoe UI" w:hAnsi="Segoe UI" w:cs="Segoe UI"/>
          <w:u w:val="single"/>
        </w:rPr>
        <w:t xml:space="preserve">Interconnections </w:t>
      </w:r>
    </w:p>
    <w:p w14:paraId="37C37A7E" w14:textId="7D4A8C48" w:rsidR="009F06D4" w:rsidRPr="003E7F91" w:rsidRDefault="006915C1">
      <w:pPr>
        <w:spacing w:line="240" w:lineRule="auto"/>
        <w:rPr>
          <w:rFonts w:ascii="Segoe UI" w:hAnsi="Segoe UI" w:cs="Segoe UI"/>
          <w:color w:val="E36C0A" w:themeColor="accent6" w:themeShade="BF"/>
        </w:rPr>
      </w:pPr>
      <w:r w:rsidRPr="006915C1">
        <w:rPr>
          <w:rFonts w:ascii="Segoe UI" w:hAnsi="Segoe UI" w:cs="Segoe UI"/>
        </w:rPr>
        <w:t>I</w:t>
      </w:r>
      <w:r w:rsidR="009F06D4" w:rsidRPr="006915C1">
        <w:rPr>
          <w:rFonts w:ascii="Segoe UI" w:hAnsi="Segoe UI" w:cs="Segoe UI"/>
        </w:rPr>
        <w:t>nterconnections</w:t>
      </w:r>
      <w:r w:rsidRPr="006915C1">
        <w:rPr>
          <w:rFonts w:ascii="Segoe UI" w:hAnsi="Segoe UI" w:cs="Segoe UI"/>
        </w:rPr>
        <w:t xml:space="preserve"> are shown</w:t>
      </w:r>
      <w:r w:rsidR="009F06D4" w:rsidRPr="006915C1">
        <w:rPr>
          <w:rFonts w:ascii="Segoe UI" w:hAnsi="Segoe UI" w:cs="Segoe UI"/>
        </w:rPr>
        <w:t xml:space="preserve"> </w:t>
      </w:r>
      <w:r w:rsidR="005B67D9">
        <w:rPr>
          <w:rFonts w:ascii="Segoe UI" w:hAnsi="Segoe UI" w:cs="Segoe UI"/>
        </w:rPr>
        <w:t>i</w:t>
      </w:r>
      <w:r w:rsidR="005B67D9" w:rsidRPr="006915C1">
        <w:rPr>
          <w:rFonts w:ascii="Segoe UI" w:hAnsi="Segoe UI" w:cs="Segoe UI"/>
        </w:rPr>
        <w:t>n</w:t>
      </w:r>
      <w:r w:rsidR="005B67D9">
        <w:rPr>
          <w:rFonts w:ascii="Segoe UI" w:hAnsi="Segoe UI" w:cs="Segoe UI"/>
        </w:rPr>
        <w:t xml:space="preserve"> the</w:t>
      </w:r>
      <w:r w:rsidR="009F06D4" w:rsidRPr="006915C1">
        <w:rPr>
          <w:rFonts w:ascii="Segoe UI" w:hAnsi="Segoe UI" w:cs="Segoe UI"/>
        </w:rPr>
        <w:t xml:space="preserve"> </w:t>
      </w:r>
      <w:r w:rsidR="00CB2DA6" w:rsidRPr="00CB2DA6">
        <w:rPr>
          <w:rFonts w:ascii="Segoe UI" w:hAnsi="Segoe UI" w:cs="Segoe UI"/>
          <w:b/>
        </w:rPr>
        <w:t>ArcGIS Online SCP Map Viewer</w:t>
      </w:r>
      <w:r w:rsidR="009F06D4" w:rsidRPr="006915C1">
        <w:rPr>
          <w:rFonts w:ascii="Segoe UI" w:hAnsi="Segoe UI" w:cs="Segoe UI"/>
        </w:rPr>
        <w:t xml:space="preserve">. </w:t>
      </w:r>
      <w:r w:rsidR="007625F4">
        <w:rPr>
          <w:rFonts w:ascii="Segoe UI" w:hAnsi="Segoe UI" w:cs="Segoe UI"/>
          <w:color w:val="E36C0A" w:themeColor="accent6" w:themeShade="BF"/>
        </w:rPr>
        <w:t xml:space="preserve">Describe any data sets used to identify interconnections (i.e., town data). </w:t>
      </w:r>
      <w:r w:rsidR="009F06D4" w:rsidRPr="003E7F91">
        <w:rPr>
          <w:rFonts w:ascii="Segoe UI" w:hAnsi="Segoe UI" w:cs="Segoe UI"/>
          <w:color w:val="E36C0A" w:themeColor="accent6" w:themeShade="BF"/>
        </w:rPr>
        <w:t xml:space="preserve">Include description of how RIDOT has worked, or will work, cooperatively with the operators of all stormwater systems that are interconnected with the RIDOT drainage system and discharge to the Impaired Water Body Segment. </w:t>
      </w:r>
    </w:p>
    <w:p w14:paraId="0188463F" w14:textId="0FD5523F" w:rsidR="009F06D4" w:rsidRPr="003E7F91" w:rsidRDefault="009F06D4" w:rsidP="007B7AD0">
      <w:pPr>
        <w:spacing w:line="240" w:lineRule="auto"/>
        <w:rPr>
          <w:rFonts w:ascii="Segoe UI" w:eastAsiaTheme="minorHAnsi" w:hAnsi="Segoe UI" w:cs="Segoe UI"/>
          <w:spacing w:val="0"/>
          <w:lang w:eastAsia="en-US"/>
        </w:rPr>
      </w:pPr>
      <w:r w:rsidRPr="003E7F91">
        <w:rPr>
          <w:rFonts w:ascii="Segoe UI" w:hAnsi="Segoe UI" w:cs="Segoe UI"/>
          <w:color w:val="E36C0A" w:themeColor="accent6" w:themeShade="BF"/>
        </w:rPr>
        <w:t>Describe any non-RIDOT stormwater systems that contribute flow to the RIDOT Outfalls and an estimate of the non-RIDOT c</w:t>
      </w:r>
      <w:r w:rsidR="00A64D87">
        <w:rPr>
          <w:rFonts w:ascii="Segoe UI" w:hAnsi="Segoe UI" w:cs="Segoe UI"/>
          <w:color w:val="E36C0A" w:themeColor="accent6" w:themeShade="BF"/>
        </w:rPr>
        <w:t>atchment</w:t>
      </w:r>
      <w:r w:rsidRPr="003E7F91">
        <w:rPr>
          <w:rFonts w:ascii="Segoe UI" w:hAnsi="Segoe UI" w:cs="Segoe UI"/>
          <w:color w:val="E36C0A" w:themeColor="accent6" w:themeShade="BF"/>
        </w:rPr>
        <w:t xml:space="preserve"> area. If the discharge is a connection to another system, identify the owner/operator of the receiving system.</w:t>
      </w:r>
    </w:p>
    <w:p w14:paraId="3616AFBF" w14:textId="4FC7F2E6" w:rsidR="00AE5953" w:rsidRPr="003E7F91" w:rsidRDefault="008833E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line="240" w:lineRule="auto"/>
        <w:rPr>
          <w:rFonts w:ascii="Segoe UI" w:eastAsiaTheme="minorHAnsi" w:hAnsi="Segoe UI" w:cs="Segoe UI"/>
          <w:spacing w:val="0"/>
          <w:lang w:eastAsia="en-US"/>
        </w:rPr>
      </w:pPr>
      <w:r w:rsidRPr="003E7F91">
        <w:rPr>
          <w:rFonts w:ascii="Segoe UI" w:eastAsiaTheme="minorHAnsi" w:hAnsi="Segoe UI" w:cs="Segoe UI"/>
          <w:spacing w:val="0"/>
          <w:lang w:eastAsia="en-US"/>
        </w:rPr>
        <w:t xml:space="preserve">MS4: </w:t>
      </w:r>
      <w:r w:rsidR="00BD2227" w:rsidRPr="003E7F91">
        <w:rPr>
          <w:rFonts w:ascii="Segoe UI" w:eastAsiaTheme="minorHAnsi" w:hAnsi="Segoe UI" w:cs="Segoe UI"/>
          <w:spacing w:val="0"/>
          <w:lang w:eastAsia="en-US"/>
        </w:rPr>
        <w:t xml:space="preserve">RIDOT identified </w:t>
      </w:r>
      <w:r w:rsidR="00AA7256">
        <w:rPr>
          <w:rFonts w:ascii="Segoe UI" w:eastAsiaTheme="minorHAnsi" w:hAnsi="Segoe UI" w:cs="Segoe UI"/>
          <w:color w:val="0070C0"/>
          <w:spacing w:val="0"/>
          <w:lang w:eastAsia="en-US"/>
        </w:rPr>
        <w:t>#/no</w:t>
      </w:r>
      <w:r w:rsidR="00AA7256" w:rsidRPr="003E7F91">
        <w:rPr>
          <w:rFonts w:ascii="Segoe UI" w:eastAsiaTheme="minorHAnsi" w:hAnsi="Segoe UI" w:cs="Segoe UI"/>
          <w:spacing w:val="0"/>
          <w:lang w:eastAsia="en-US"/>
        </w:rPr>
        <w:t xml:space="preserve"> </w:t>
      </w:r>
      <w:r w:rsidR="001C5443" w:rsidRPr="003E7F91">
        <w:rPr>
          <w:rFonts w:ascii="Segoe UI" w:eastAsiaTheme="minorHAnsi" w:hAnsi="Segoe UI" w:cs="Segoe UI"/>
          <w:spacing w:val="0"/>
          <w:lang w:eastAsia="en-US"/>
        </w:rPr>
        <w:t xml:space="preserve">locations </w:t>
      </w:r>
      <w:r w:rsidR="00BD2227" w:rsidRPr="003E7F91">
        <w:rPr>
          <w:rFonts w:ascii="Segoe UI" w:eastAsiaTheme="minorHAnsi" w:hAnsi="Segoe UI" w:cs="Segoe UI"/>
          <w:spacing w:val="0"/>
          <w:lang w:eastAsia="en-US"/>
        </w:rPr>
        <w:t xml:space="preserve">where </w:t>
      </w:r>
      <w:commentRangeStart w:id="20"/>
      <w:r w:rsidR="00BD2227" w:rsidRPr="003E7F91">
        <w:rPr>
          <w:rFonts w:ascii="Segoe UI" w:eastAsiaTheme="minorHAnsi" w:hAnsi="Segoe UI" w:cs="Segoe UI"/>
          <w:spacing w:val="0"/>
          <w:lang w:eastAsia="en-US"/>
        </w:rPr>
        <w:t xml:space="preserve">municipal </w:t>
      </w:r>
      <w:r w:rsidR="001C5443" w:rsidRPr="007B7AD0">
        <w:rPr>
          <w:rFonts w:ascii="Segoe UI" w:eastAsiaTheme="minorHAnsi" w:hAnsi="Segoe UI" w:cs="Segoe UI"/>
          <w:spacing w:val="0"/>
          <w:lang w:eastAsia="en-US"/>
        </w:rPr>
        <w:t xml:space="preserve">separate storm sewer </w:t>
      </w:r>
      <w:r w:rsidR="00BD2227" w:rsidRPr="003E7F91">
        <w:rPr>
          <w:rFonts w:ascii="Segoe UI" w:eastAsiaTheme="minorHAnsi" w:hAnsi="Segoe UI" w:cs="Segoe UI"/>
          <w:spacing w:val="0"/>
          <w:lang w:eastAsia="en-US"/>
        </w:rPr>
        <w:t>systems</w:t>
      </w:r>
      <w:r w:rsidR="001C5443" w:rsidRPr="007B7AD0">
        <w:rPr>
          <w:rFonts w:ascii="Segoe UI" w:eastAsiaTheme="minorHAnsi" w:hAnsi="Segoe UI" w:cs="Segoe UI"/>
          <w:spacing w:val="0"/>
          <w:lang w:eastAsia="en-US"/>
        </w:rPr>
        <w:t xml:space="preserve"> (MS4s)</w:t>
      </w:r>
      <w:commentRangeEnd w:id="20"/>
      <w:r w:rsidR="009433EF">
        <w:rPr>
          <w:rStyle w:val="CommentReference"/>
          <w:rFonts w:ascii="Segoe UI" w:eastAsiaTheme="minorHAnsi" w:hAnsi="Segoe UI"/>
          <w:lang w:eastAsia="en-US"/>
        </w:rPr>
        <w:commentReference w:id="20"/>
      </w:r>
      <w:r w:rsidR="00BD2227" w:rsidRPr="003E7F91">
        <w:rPr>
          <w:rFonts w:ascii="Segoe UI" w:eastAsiaTheme="minorHAnsi" w:hAnsi="Segoe UI" w:cs="Segoe UI"/>
          <w:spacing w:val="0"/>
          <w:lang w:eastAsia="en-US"/>
        </w:rPr>
        <w:t xml:space="preserve"> tie into the RIDOT drainage system (incoming interconnections)</w:t>
      </w:r>
      <w:r w:rsidR="001C5443" w:rsidRPr="003E7F91">
        <w:rPr>
          <w:rFonts w:ascii="Segoe UI" w:eastAsiaTheme="minorHAnsi" w:hAnsi="Segoe UI" w:cs="Segoe UI"/>
          <w:spacing w:val="0"/>
          <w:lang w:eastAsia="en-US"/>
        </w:rPr>
        <w:t xml:space="preserve"> and </w:t>
      </w:r>
      <w:r w:rsidR="00AA7256">
        <w:rPr>
          <w:rFonts w:ascii="Segoe UI" w:eastAsiaTheme="minorHAnsi" w:hAnsi="Segoe UI" w:cs="Segoe UI"/>
          <w:color w:val="0070C0"/>
          <w:spacing w:val="0"/>
          <w:lang w:eastAsia="en-US"/>
        </w:rPr>
        <w:t>#/no</w:t>
      </w:r>
      <w:r w:rsidR="00AA7256" w:rsidRPr="003E7F91">
        <w:rPr>
          <w:rFonts w:ascii="Segoe UI" w:eastAsiaTheme="minorHAnsi" w:hAnsi="Segoe UI" w:cs="Segoe UI"/>
          <w:spacing w:val="0"/>
          <w:lang w:eastAsia="en-US"/>
        </w:rPr>
        <w:t xml:space="preserve"> </w:t>
      </w:r>
      <w:r w:rsidR="001C5443" w:rsidRPr="003E7F91">
        <w:rPr>
          <w:rFonts w:ascii="Segoe UI" w:eastAsiaTheme="minorHAnsi" w:hAnsi="Segoe UI" w:cs="Segoe UI"/>
          <w:spacing w:val="0"/>
          <w:lang w:eastAsia="en-US"/>
        </w:rPr>
        <w:t>locations where RIDOT drainage ties into a municipal drainage system adjacent to their property (outgoing interconnections</w:t>
      </w:r>
      <w:r w:rsidR="001C5443" w:rsidRPr="00910E93">
        <w:rPr>
          <w:rFonts w:ascii="Segoe UI" w:eastAsiaTheme="minorHAnsi" w:hAnsi="Segoe UI" w:cs="Segoe UI"/>
          <w:spacing w:val="0"/>
          <w:lang w:eastAsia="en-US"/>
        </w:rPr>
        <w:t>)</w:t>
      </w:r>
      <w:r w:rsidR="00BD2227" w:rsidRPr="00910E93">
        <w:rPr>
          <w:rFonts w:ascii="Segoe UI" w:eastAsiaTheme="minorHAnsi" w:hAnsi="Segoe UI" w:cs="Segoe UI"/>
          <w:spacing w:val="0"/>
          <w:lang w:eastAsia="en-US"/>
        </w:rPr>
        <w:t>.</w:t>
      </w:r>
      <w:r w:rsidR="00910E93" w:rsidRPr="007B7AD0">
        <w:rPr>
          <w:rFonts w:ascii="Segoe UI" w:eastAsiaTheme="minorHAnsi" w:hAnsi="Segoe UI" w:cs="Segoe UI"/>
          <w:b/>
          <w:i/>
          <w:spacing w:val="0"/>
          <w:lang w:eastAsia="en-US"/>
        </w:rPr>
        <w:t xml:space="preserve"> </w:t>
      </w:r>
      <w:r w:rsidR="000A6F6D">
        <w:rPr>
          <w:rFonts w:ascii="Segoe UI" w:hAnsi="Segoe UI" w:cs="Segoe UI"/>
          <w:color w:val="E36C0A" w:themeColor="accent6" w:themeShade="BF"/>
        </w:rPr>
        <w:t>I</w:t>
      </w:r>
      <w:r w:rsidR="00910E93" w:rsidRPr="007B7AD0">
        <w:rPr>
          <w:rFonts w:ascii="Segoe UI" w:hAnsi="Segoe UI" w:cs="Segoe UI"/>
          <w:color w:val="E36C0A" w:themeColor="accent6" w:themeShade="BF"/>
        </w:rPr>
        <w:t>f RIDOT discharges to an MS4 that ultimately drains to a priority outfall identified in a TMDL</w:t>
      </w:r>
      <w:r w:rsidR="000A6F6D">
        <w:rPr>
          <w:rFonts w:ascii="Segoe UI" w:hAnsi="Segoe UI" w:cs="Segoe UI"/>
          <w:color w:val="E36C0A" w:themeColor="accent6" w:themeShade="BF"/>
        </w:rPr>
        <w:t>, discuss the results of this review and the proper RIDOT course of action.</w:t>
      </w:r>
      <w:r w:rsidR="00910E93" w:rsidRPr="007B7AD0">
        <w:rPr>
          <w:rFonts w:ascii="Segoe UI" w:eastAsiaTheme="minorHAnsi" w:hAnsi="Segoe UI" w:cs="Segoe UI"/>
          <w:color w:val="E36C0A" w:themeColor="accent6" w:themeShade="BF"/>
          <w:spacing w:val="0"/>
          <w:lang w:eastAsia="en-US"/>
        </w:rPr>
        <w:t xml:space="preserve"> </w:t>
      </w:r>
      <w:r w:rsidR="00D00090" w:rsidDel="00D00090">
        <w:rPr>
          <w:rFonts w:ascii="Segoe UI" w:eastAsiaTheme="minorHAnsi" w:hAnsi="Segoe UI" w:cs="Segoe UI"/>
          <w:spacing w:val="0"/>
          <w:highlight w:val="yellow"/>
          <w:lang w:eastAsia="en-US"/>
        </w:rPr>
        <w:t xml:space="preserve"> </w:t>
      </w:r>
    </w:p>
    <w:p w14:paraId="359F3220" w14:textId="3531C39B" w:rsidR="00472B29" w:rsidRPr="00DC6E5A" w:rsidRDefault="00472B29" w:rsidP="007B7AD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olor w:val="E36C0A" w:themeColor="accent6" w:themeShade="BF"/>
          <w:spacing w:val="0"/>
        </w:rPr>
      </w:pPr>
      <w:r w:rsidRPr="003E7F91">
        <w:rPr>
          <w:rFonts w:ascii="Segoe UI" w:eastAsiaTheme="minorHAnsi" w:hAnsi="Segoe UI" w:cs="Segoe UI"/>
          <w:spacing w:val="0"/>
          <w:lang w:eastAsia="en-US"/>
        </w:rPr>
        <w:t xml:space="preserve">Private: The desktop review, drainage system mapping, and field visits identified </w:t>
      </w:r>
      <w:r w:rsidR="00E911FF" w:rsidRPr="007B7AD0">
        <w:rPr>
          <w:rFonts w:ascii="Segoe UI" w:eastAsiaTheme="minorHAnsi" w:hAnsi="Segoe UI" w:cs="Segoe UI"/>
          <w:color w:val="0070C0"/>
          <w:spacing w:val="0"/>
          <w:lang w:eastAsia="en-US"/>
        </w:rPr>
        <w:t>#</w:t>
      </w:r>
      <w:r w:rsidRPr="007B7AD0">
        <w:rPr>
          <w:rFonts w:ascii="Segoe UI" w:eastAsiaTheme="minorHAnsi" w:hAnsi="Segoe UI" w:cs="Segoe UI"/>
          <w:color w:val="0070C0"/>
          <w:spacing w:val="0"/>
          <w:lang w:eastAsia="en-US"/>
        </w:rPr>
        <w:t xml:space="preserve">/no </w:t>
      </w:r>
      <w:r w:rsidRPr="003E7F91">
        <w:rPr>
          <w:rFonts w:ascii="Segoe UI" w:eastAsiaTheme="minorHAnsi" w:hAnsi="Segoe UI" w:cs="Segoe UI"/>
          <w:spacing w:val="0"/>
          <w:lang w:eastAsia="en-US"/>
        </w:rPr>
        <w:t xml:space="preserve">potential </w:t>
      </w:r>
      <w:r w:rsidR="008833E1" w:rsidRPr="003E7F91">
        <w:rPr>
          <w:rFonts w:ascii="Segoe UI" w:eastAsiaTheme="minorHAnsi" w:hAnsi="Segoe UI" w:cs="Segoe UI"/>
          <w:spacing w:val="0"/>
          <w:lang w:eastAsia="en-US"/>
        </w:rPr>
        <w:t xml:space="preserve">private </w:t>
      </w:r>
      <w:r w:rsidRPr="003E7F91">
        <w:rPr>
          <w:rFonts w:ascii="Segoe UI" w:eastAsiaTheme="minorHAnsi" w:hAnsi="Segoe UI" w:cs="Segoe UI"/>
          <w:spacing w:val="0"/>
          <w:lang w:eastAsia="en-US"/>
        </w:rPr>
        <w:t>interconnections</w:t>
      </w:r>
      <w:r w:rsidR="00884E95" w:rsidRPr="003E7F91">
        <w:rPr>
          <w:rFonts w:ascii="Segoe UI" w:eastAsiaTheme="minorHAnsi" w:hAnsi="Segoe UI" w:cs="Segoe UI"/>
          <w:spacing w:val="0"/>
          <w:lang w:eastAsia="en-US"/>
        </w:rPr>
        <w:t>.</w:t>
      </w:r>
      <w:r w:rsidR="00967E3E">
        <w:rPr>
          <w:rFonts w:ascii="Segoe UI" w:eastAsiaTheme="minorHAnsi" w:hAnsi="Segoe UI" w:cs="Segoe UI"/>
          <w:spacing w:val="0"/>
          <w:lang w:eastAsia="en-US"/>
        </w:rPr>
        <w:t xml:space="preserve"> </w:t>
      </w:r>
      <w:r w:rsidR="009433EF" w:rsidRPr="009433EF">
        <w:rPr>
          <w:rFonts w:ascii="Segoe UI" w:eastAsiaTheme="minorHAnsi" w:hAnsi="Segoe UI" w:cs="Segoe UI"/>
          <w:color w:val="E36C0A" w:themeColor="accent6" w:themeShade="BF"/>
          <w:spacing w:val="0"/>
          <w:lang w:eastAsia="en-US"/>
        </w:rPr>
        <w:t xml:space="preserve">Discuss who the private interconnection is from or if </w:t>
      </w:r>
      <w:r w:rsidR="009433EF">
        <w:rPr>
          <w:rFonts w:ascii="Segoe UI" w:eastAsiaTheme="minorHAnsi" w:hAnsi="Segoe UI" w:cs="Segoe UI"/>
          <w:color w:val="E36C0A" w:themeColor="accent6" w:themeShade="BF"/>
          <w:spacing w:val="0"/>
          <w:lang w:eastAsia="en-US"/>
        </w:rPr>
        <w:t xml:space="preserve">this is </w:t>
      </w:r>
      <w:r w:rsidR="009433EF" w:rsidRPr="009433EF">
        <w:rPr>
          <w:rFonts w:ascii="Segoe UI" w:eastAsiaTheme="minorHAnsi" w:hAnsi="Segoe UI" w:cs="Segoe UI"/>
          <w:color w:val="E36C0A" w:themeColor="accent6" w:themeShade="BF"/>
          <w:spacing w:val="0"/>
          <w:lang w:eastAsia="en-US"/>
        </w:rPr>
        <w:t xml:space="preserve">unknown. </w:t>
      </w:r>
      <w:r w:rsidR="009433EF">
        <w:rPr>
          <w:rFonts w:ascii="Segoe UI" w:eastAsiaTheme="minorHAnsi" w:hAnsi="Segoe UI" w:cs="Segoe UI"/>
          <w:color w:val="E36C0A" w:themeColor="accent6" w:themeShade="BF"/>
          <w:spacing w:val="0"/>
          <w:lang w:eastAsia="en-US"/>
        </w:rPr>
        <w:t xml:space="preserve"> </w:t>
      </w:r>
      <w:r w:rsidR="009433EF" w:rsidRPr="009433EF">
        <w:rPr>
          <w:rFonts w:ascii="Segoe UI" w:hAnsi="Segoe UI" w:cs="Segoe UI"/>
        </w:rPr>
        <w:t>RIDOT will add these private interconnections to its IDDE program to verify that only stormwater flows are being discharged and will have the owners file for a PAPA.</w:t>
      </w:r>
    </w:p>
    <w:p w14:paraId="5CEF781F" w14:textId="64292803" w:rsidR="002D3F42" w:rsidRPr="003E7F91" w:rsidRDefault="002D3F42" w:rsidP="007B7AD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E7F91">
        <w:rPr>
          <w:rFonts w:ascii="Segoe UI" w:eastAsiaTheme="minorHAnsi" w:hAnsi="Segoe UI" w:cs="Segoe UI"/>
          <w:color w:val="E36C0A" w:themeColor="accent6" w:themeShade="BF"/>
          <w:spacing w:val="0"/>
          <w:lang w:eastAsia="en-US"/>
        </w:rPr>
        <w:t xml:space="preserve">Describe the results of </w:t>
      </w:r>
      <w:r w:rsidR="000B0ACE">
        <w:rPr>
          <w:rFonts w:ascii="Segoe UI" w:eastAsiaTheme="minorHAnsi" w:hAnsi="Segoe UI" w:cs="Segoe UI"/>
          <w:color w:val="E36C0A" w:themeColor="accent6" w:themeShade="BF"/>
          <w:spacing w:val="0"/>
          <w:lang w:eastAsia="en-US"/>
        </w:rPr>
        <w:t>the PAPA database</w:t>
      </w:r>
      <w:r w:rsidRPr="003E7F91">
        <w:rPr>
          <w:rFonts w:ascii="Segoe UI" w:eastAsiaTheme="minorHAnsi" w:hAnsi="Segoe UI" w:cs="Segoe UI"/>
          <w:color w:val="E36C0A" w:themeColor="accent6" w:themeShade="BF"/>
          <w:spacing w:val="0"/>
          <w:lang w:eastAsia="en-US"/>
        </w:rPr>
        <w:t xml:space="preserve"> review and the proper RIDOT course of action</w:t>
      </w:r>
      <w:r w:rsidR="000B0ACE">
        <w:rPr>
          <w:rFonts w:ascii="Segoe UI" w:eastAsiaTheme="minorHAnsi" w:hAnsi="Segoe UI" w:cs="Segoe UI"/>
          <w:color w:val="E36C0A" w:themeColor="accent6" w:themeShade="BF"/>
          <w:spacing w:val="0"/>
          <w:lang w:eastAsia="en-US"/>
        </w:rPr>
        <w:t>.</w:t>
      </w:r>
      <w:r w:rsidR="00DB6B48">
        <w:rPr>
          <w:rFonts w:ascii="Segoe UI" w:eastAsiaTheme="minorHAnsi" w:hAnsi="Segoe UI" w:cs="Segoe UI"/>
          <w:color w:val="E36C0A" w:themeColor="accent6" w:themeShade="BF"/>
          <w:spacing w:val="0"/>
          <w:lang w:eastAsia="en-US"/>
        </w:rPr>
        <w:t xml:space="preserve"> </w:t>
      </w:r>
    </w:p>
    <w:p w14:paraId="3C9A83B6" w14:textId="56976F3D" w:rsidR="008860C0" w:rsidRPr="003E7F91" w:rsidRDefault="00584F2B">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line="240" w:lineRule="auto"/>
        <w:rPr>
          <w:rFonts w:ascii="Segoe UI" w:eastAsiaTheme="minorHAnsi" w:hAnsi="Segoe UI" w:cs="Segoe UI"/>
          <w:spacing w:val="0"/>
          <w:lang w:eastAsia="en-US"/>
        </w:rPr>
      </w:pPr>
      <w:r w:rsidRPr="003E7F91">
        <w:rPr>
          <w:rFonts w:ascii="Segoe UI" w:eastAsiaTheme="minorHAnsi" w:hAnsi="Segoe UI" w:cs="Segoe UI"/>
          <w:spacing w:val="0"/>
          <w:lang w:eastAsia="en-US"/>
        </w:rPr>
        <w:t xml:space="preserve">For this </w:t>
      </w:r>
      <w:r w:rsidR="00644E9D" w:rsidRPr="003E7F91">
        <w:rPr>
          <w:rFonts w:ascii="Segoe UI" w:eastAsiaTheme="minorHAnsi" w:hAnsi="Segoe UI" w:cs="Segoe UI"/>
          <w:spacing w:val="0"/>
          <w:lang w:eastAsia="en-US"/>
        </w:rPr>
        <w:t>sub</w:t>
      </w:r>
      <w:r w:rsidRPr="003E7F91">
        <w:rPr>
          <w:rFonts w:ascii="Segoe UI" w:eastAsiaTheme="minorHAnsi" w:hAnsi="Segoe UI" w:cs="Segoe UI"/>
          <w:spacing w:val="0"/>
          <w:lang w:eastAsia="en-US"/>
        </w:rPr>
        <w:t xml:space="preserve">watershed, </w:t>
      </w:r>
      <w:r w:rsidR="00667696" w:rsidRPr="003E7F91">
        <w:rPr>
          <w:rFonts w:ascii="Segoe UI" w:hAnsi="Segoe UI" w:cs="Segoe UI"/>
          <w:color w:val="E36C0A" w:themeColor="accent6" w:themeShade="BF"/>
        </w:rPr>
        <w:t>describe any outfalls</w:t>
      </w:r>
      <w:r w:rsidR="00E257A1" w:rsidRPr="003E7F91">
        <w:rPr>
          <w:rFonts w:ascii="Segoe UI" w:hAnsi="Segoe UI" w:cs="Segoe UI"/>
          <w:color w:val="E36C0A" w:themeColor="accent6" w:themeShade="BF"/>
        </w:rPr>
        <w:t>,</w:t>
      </w:r>
      <w:r w:rsidR="00667696" w:rsidRPr="003E7F91">
        <w:rPr>
          <w:rFonts w:ascii="Segoe UI" w:hAnsi="Segoe UI" w:cs="Segoe UI"/>
          <w:color w:val="E36C0A" w:themeColor="accent6" w:themeShade="BF"/>
        </w:rPr>
        <w:t xml:space="preserve"> areas/reaches of waterbody identified in TMDL</w:t>
      </w:r>
      <w:r w:rsidR="00E257A1" w:rsidRPr="003E7F91">
        <w:rPr>
          <w:rFonts w:ascii="Segoe UI" w:hAnsi="Segoe UI" w:cs="Segoe UI"/>
          <w:color w:val="E36C0A" w:themeColor="accent6" w:themeShade="BF"/>
        </w:rPr>
        <w:t xml:space="preserve"> and/or Appendix 9 of the Consent Decree</w:t>
      </w:r>
      <w:r w:rsidR="00667696" w:rsidRPr="003E7F91">
        <w:rPr>
          <w:rFonts w:ascii="Segoe UI" w:hAnsi="Segoe UI" w:cs="Segoe UI"/>
          <w:color w:val="E36C0A" w:themeColor="accent6" w:themeShade="BF"/>
        </w:rPr>
        <w:t xml:space="preserve"> as priority for stormwater retrofits, but where outfalls have not been specifically identified. This analysis must also include priority outfalls owned/managed by another MS4 operator if </w:t>
      </w:r>
      <w:r w:rsidR="000670EA" w:rsidRPr="003E7F91">
        <w:rPr>
          <w:rFonts w:ascii="Segoe UI" w:hAnsi="Segoe UI" w:cs="Segoe UI"/>
          <w:color w:val="E36C0A" w:themeColor="accent6" w:themeShade="BF"/>
        </w:rPr>
        <w:t xml:space="preserve">the </w:t>
      </w:r>
      <w:r w:rsidR="00667696" w:rsidRPr="003E7F91">
        <w:rPr>
          <w:rFonts w:ascii="Segoe UI" w:hAnsi="Segoe UI" w:cs="Segoe UI"/>
          <w:color w:val="E36C0A" w:themeColor="accent6" w:themeShade="BF"/>
        </w:rPr>
        <w:t>RIDOT</w:t>
      </w:r>
      <w:r w:rsidR="000670EA" w:rsidRPr="003E7F91">
        <w:rPr>
          <w:rFonts w:ascii="Segoe UI" w:hAnsi="Segoe UI" w:cs="Segoe UI"/>
          <w:color w:val="E36C0A" w:themeColor="accent6" w:themeShade="BF"/>
        </w:rPr>
        <w:t xml:space="preserve"> drainage system</w:t>
      </w:r>
      <w:r w:rsidR="00667696" w:rsidRPr="003E7F91">
        <w:rPr>
          <w:rFonts w:ascii="Segoe UI" w:hAnsi="Segoe UI" w:cs="Segoe UI"/>
          <w:color w:val="E36C0A" w:themeColor="accent6" w:themeShade="BF"/>
        </w:rPr>
        <w:t xml:space="preserve"> contributes stormwater to this priority outfall via system interconnections.</w:t>
      </w:r>
      <w:r w:rsidR="00B31BEE" w:rsidRPr="003E7F91">
        <w:rPr>
          <w:rFonts w:ascii="Segoe UI" w:hAnsi="Segoe UI" w:cs="Segoe UI"/>
          <w:color w:val="E36C0A" w:themeColor="accent6" w:themeShade="BF"/>
        </w:rPr>
        <w:t xml:space="preserve"> </w:t>
      </w:r>
    </w:p>
    <w:p w14:paraId="19AF5896" w14:textId="53F2B801" w:rsidR="007F4F2D" w:rsidRPr="003E7F91" w:rsidRDefault="007F4F2D">
      <w:pPr>
        <w:pStyle w:val="Heading3"/>
      </w:pPr>
      <w:bookmarkStart w:id="21" w:name="_Toc491331311"/>
      <w:r w:rsidRPr="003E7F91">
        <w:t>Non</w:t>
      </w:r>
      <w:r w:rsidR="008833E1" w:rsidRPr="003E7F91">
        <w:t>-</w:t>
      </w:r>
      <w:r w:rsidRPr="003E7F91">
        <w:t>Discharge</w:t>
      </w:r>
      <w:r w:rsidR="00544C53" w:rsidRPr="003E7F91">
        <w:t xml:space="preserve"> Areas</w:t>
      </w:r>
      <w:bookmarkEnd w:id="21"/>
    </w:p>
    <w:p w14:paraId="791A0C6E" w14:textId="3789FE65" w:rsidR="007F4F2D" w:rsidRPr="004311CB" w:rsidRDefault="001C5443">
      <w:pPr>
        <w:pStyle w:val="CommentText"/>
        <w:rPr>
          <w:rFonts w:cs="Segoe UI"/>
        </w:rPr>
      </w:pPr>
      <w:r w:rsidRPr="007B7AD0">
        <w:rPr>
          <w:rFonts w:cs="Segoe UI"/>
        </w:rPr>
        <w:t>RIDOT did not identify any non-discharge areas in the subwatershed.</w:t>
      </w:r>
      <w:r w:rsidRPr="007B7AD0">
        <w:rPr>
          <w:rFonts w:cs="Segoe UI"/>
          <w:color w:val="E36C0A" w:themeColor="accent6" w:themeShade="BF"/>
        </w:rPr>
        <w:t xml:space="preserve"> OR </w:t>
      </w:r>
      <w:r w:rsidRPr="00AF27ED">
        <w:rPr>
          <w:rFonts w:cs="Segoe UI"/>
          <w:color w:val="E36C0A" w:themeColor="accent6" w:themeShade="BF"/>
        </w:rPr>
        <w:t>List/describe areas and reference</w:t>
      </w:r>
      <w:r w:rsidR="005B67D9">
        <w:rPr>
          <w:rFonts w:cs="Segoe UI"/>
          <w:color w:val="E36C0A" w:themeColor="accent6" w:themeShade="BF"/>
        </w:rPr>
        <w:t xml:space="preserve"> the</w:t>
      </w:r>
      <w:r w:rsidRPr="00AF27ED">
        <w:rPr>
          <w:rFonts w:cs="Segoe UI"/>
          <w:color w:val="E36C0A" w:themeColor="accent6" w:themeShade="BF"/>
        </w:rPr>
        <w:t xml:space="preserve"> </w:t>
      </w:r>
      <w:r w:rsidR="00CB2DA6" w:rsidRPr="00CB2DA6">
        <w:rPr>
          <w:rFonts w:cs="Segoe UI"/>
          <w:b/>
          <w:color w:val="E36C0A" w:themeColor="accent6" w:themeShade="BF"/>
        </w:rPr>
        <w:t>ArcGIS Online SCP Map Viewer</w:t>
      </w:r>
      <w:r w:rsidRPr="00AF27ED">
        <w:rPr>
          <w:rFonts w:cs="Segoe UI"/>
          <w:color w:val="E36C0A" w:themeColor="accent6" w:themeShade="BF"/>
        </w:rPr>
        <w:t xml:space="preserve"> showing non-discharge areas. </w:t>
      </w:r>
    </w:p>
    <w:p w14:paraId="2A012A14" w14:textId="528FF71B" w:rsidR="0071583F" w:rsidRPr="003E7F91" w:rsidRDefault="004265EA" w:rsidP="005946A3">
      <w:pPr>
        <w:pStyle w:val="Heading3"/>
      </w:pPr>
      <w:r>
        <w:t>Sewered/</w:t>
      </w:r>
      <w:r w:rsidR="00CD711F" w:rsidRPr="003E7F91">
        <w:t>Combined Sewer Areas</w:t>
      </w:r>
    </w:p>
    <w:p w14:paraId="63EF4627" w14:textId="715ABFFD" w:rsidR="004265EA" w:rsidRPr="00484842" w:rsidRDefault="004265EA" w:rsidP="007B7AD0">
      <w:pPr>
        <w:spacing w:line="240" w:lineRule="auto"/>
        <w:rPr>
          <w:rFonts w:ascii="Segoe UI" w:hAnsi="Segoe UI" w:cs="Segoe UI"/>
          <w:color w:val="F79646" w:themeColor="accent6"/>
        </w:rPr>
      </w:pPr>
      <w:r>
        <w:rPr>
          <w:rFonts w:ascii="Segoe UI" w:hAnsi="Segoe UI" w:cs="Segoe UI"/>
        </w:rPr>
        <w:t xml:space="preserve">There are no areas in the subwatershed that are sewered. </w:t>
      </w:r>
      <w:r w:rsidRPr="00484842">
        <w:rPr>
          <w:rFonts w:ascii="Segoe UI" w:hAnsi="Segoe UI" w:cs="Segoe UI"/>
          <w:color w:val="E36C0A" w:themeColor="accent6" w:themeShade="BF"/>
        </w:rPr>
        <w:t xml:space="preserve">OR </w:t>
      </w:r>
      <w:r>
        <w:rPr>
          <w:rFonts w:ascii="Segoe UI" w:hAnsi="Segoe UI" w:cs="Segoe UI"/>
        </w:rPr>
        <w:t xml:space="preserve">A portion of the subwatershed has been identified as </w:t>
      </w:r>
      <w:r w:rsidR="00484842">
        <w:rPr>
          <w:rFonts w:ascii="Segoe UI" w:hAnsi="Segoe UI" w:cs="Segoe UI"/>
        </w:rPr>
        <w:t>a sewered area</w:t>
      </w:r>
      <w:r w:rsidR="00484842" w:rsidRPr="00484842">
        <w:rPr>
          <w:rFonts w:ascii="Segoe UI" w:hAnsi="Segoe UI" w:cs="Segoe UI"/>
        </w:rPr>
        <w:t xml:space="preserve">.  </w:t>
      </w:r>
      <w:r w:rsidR="00484842" w:rsidRPr="00484842">
        <w:rPr>
          <w:rFonts w:ascii="Segoe UI" w:hAnsi="Segoe UI" w:cs="Segoe UI"/>
          <w:color w:val="E36C0A" w:themeColor="accent6" w:themeShade="BF"/>
        </w:rPr>
        <w:t>List/describe areas, owners of the system, data sets reviewed, and reference</w:t>
      </w:r>
      <w:r w:rsidR="005B67D9">
        <w:rPr>
          <w:rFonts w:ascii="Segoe UI" w:hAnsi="Segoe UI" w:cs="Segoe UI"/>
          <w:color w:val="E36C0A" w:themeColor="accent6" w:themeShade="BF"/>
        </w:rPr>
        <w:t xml:space="preserve"> the</w:t>
      </w:r>
      <w:r w:rsidR="00484842" w:rsidRPr="00484842">
        <w:rPr>
          <w:rFonts w:ascii="Segoe UI" w:hAnsi="Segoe UI" w:cs="Segoe UI"/>
          <w:color w:val="E36C0A" w:themeColor="accent6" w:themeShade="BF"/>
        </w:rPr>
        <w:t xml:space="preserve"> </w:t>
      </w:r>
      <w:r w:rsidR="00CB2DA6" w:rsidRPr="00CB2DA6">
        <w:rPr>
          <w:rFonts w:ascii="Segoe UI" w:hAnsi="Segoe UI" w:cs="Segoe UI"/>
          <w:b/>
          <w:color w:val="E36C0A" w:themeColor="accent6" w:themeShade="BF"/>
        </w:rPr>
        <w:t>ArcGIS Online SCP Map Viewer</w:t>
      </w:r>
      <w:r w:rsidR="00484842" w:rsidRPr="00484842">
        <w:rPr>
          <w:rFonts w:ascii="Segoe UI" w:hAnsi="Segoe UI" w:cs="Segoe UI"/>
          <w:color w:val="E36C0A" w:themeColor="accent6" w:themeShade="BF"/>
        </w:rPr>
        <w:t xml:space="preserve"> showing areas discharging to sewered areas. </w:t>
      </w:r>
    </w:p>
    <w:p w14:paraId="21849C5E" w14:textId="0F0BA55A" w:rsidR="0071583F" w:rsidRPr="007B7AD0" w:rsidRDefault="004C759F" w:rsidP="007B7AD0">
      <w:pPr>
        <w:spacing w:line="240" w:lineRule="auto"/>
        <w:rPr>
          <w:rFonts w:ascii="Segoe UI" w:hAnsi="Segoe UI" w:cs="Segoe UI"/>
        </w:rPr>
      </w:pPr>
      <w:r w:rsidRPr="007B7AD0">
        <w:rPr>
          <w:rFonts w:ascii="Segoe UI" w:hAnsi="Segoe UI" w:cs="Segoe UI"/>
        </w:rPr>
        <w:t>There are no areas in the subwatershed that discharge to a combined sewer system</w:t>
      </w:r>
      <w:r w:rsidRPr="003E7F91">
        <w:rPr>
          <w:rFonts w:ascii="Segoe UI" w:hAnsi="Segoe UI" w:cs="Segoe UI"/>
        </w:rPr>
        <w:t xml:space="preserve">.  </w:t>
      </w:r>
      <w:r w:rsidR="0064691E" w:rsidRPr="003E7F91">
        <w:rPr>
          <w:rFonts w:ascii="Segoe UI" w:hAnsi="Segoe UI" w:cs="Segoe UI"/>
          <w:color w:val="E36C0A" w:themeColor="accent6" w:themeShade="BF"/>
        </w:rPr>
        <w:t>OR A</w:t>
      </w:r>
      <w:r w:rsidRPr="003E7F91">
        <w:rPr>
          <w:rFonts w:ascii="Segoe UI" w:hAnsi="Segoe UI" w:cs="Segoe UI"/>
        </w:rPr>
        <w:t xml:space="preserve"> portion of the subwatershed has been identified as discharging to a combined sewer system.  </w:t>
      </w:r>
      <w:r w:rsidRPr="003E7F91">
        <w:rPr>
          <w:rFonts w:ascii="Segoe UI" w:hAnsi="Segoe UI" w:cs="Segoe UI"/>
          <w:color w:val="E36C0A" w:themeColor="accent6" w:themeShade="BF"/>
        </w:rPr>
        <w:t xml:space="preserve">List/describe areas, owners of system (e.g. Narraganset Bay Commission), </w:t>
      </w:r>
      <w:r w:rsidR="007625F4">
        <w:rPr>
          <w:rFonts w:ascii="Segoe UI" w:hAnsi="Segoe UI" w:cs="Segoe UI"/>
          <w:color w:val="E36C0A" w:themeColor="accent6" w:themeShade="BF"/>
        </w:rPr>
        <w:t xml:space="preserve">data sets reviewed, </w:t>
      </w:r>
      <w:r w:rsidRPr="003E7F91">
        <w:rPr>
          <w:rFonts w:ascii="Segoe UI" w:hAnsi="Segoe UI" w:cs="Segoe UI"/>
          <w:color w:val="E36C0A" w:themeColor="accent6" w:themeShade="BF"/>
        </w:rPr>
        <w:t>and reference</w:t>
      </w:r>
      <w:r w:rsidR="005B67D9">
        <w:rPr>
          <w:rFonts w:ascii="Segoe UI" w:hAnsi="Segoe UI" w:cs="Segoe UI"/>
          <w:color w:val="E36C0A" w:themeColor="accent6" w:themeShade="BF"/>
        </w:rPr>
        <w:t xml:space="preserve"> the</w:t>
      </w:r>
      <w:r w:rsidRPr="003E7F91">
        <w:rPr>
          <w:rFonts w:ascii="Segoe UI" w:hAnsi="Segoe UI" w:cs="Segoe UI"/>
          <w:color w:val="E36C0A" w:themeColor="accent6" w:themeShade="BF"/>
        </w:rPr>
        <w:t xml:space="preserve"> </w:t>
      </w:r>
      <w:r w:rsidR="00CB2DA6" w:rsidRPr="00CB2DA6">
        <w:rPr>
          <w:rFonts w:ascii="Segoe UI" w:hAnsi="Segoe UI" w:cs="Segoe UI"/>
          <w:b/>
          <w:color w:val="E36C0A" w:themeColor="accent6" w:themeShade="BF"/>
        </w:rPr>
        <w:t>ArcGIS Online SCP Map Viewer</w:t>
      </w:r>
      <w:r w:rsidR="00B85459">
        <w:rPr>
          <w:rFonts w:ascii="Segoe UI" w:hAnsi="Segoe UI" w:cs="Segoe UI"/>
          <w:color w:val="E36C0A" w:themeColor="accent6" w:themeShade="BF"/>
        </w:rPr>
        <w:t xml:space="preserve"> </w:t>
      </w:r>
      <w:r w:rsidRPr="003E7F91">
        <w:rPr>
          <w:rFonts w:ascii="Segoe UI" w:hAnsi="Segoe UI" w:cs="Segoe UI"/>
          <w:color w:val="E36C0A" w:themeColor="accent6" w:themeShade="BF"/>
        </w:rPr>
        <w:t>showing areas discharging to combined sewer systems.</w:t>
      </w:r>
      <w:r w:rsidRPr="003E7F91">
        <w:rPr>
          <w:rFonts w:ascii="Segoe UI" w:hAnsi="Segoe UI" w:cs="Segoe UI"/>
        </w:rPr>
        <w:t xml:space="preserve"> </w:t>
      </w:r>
      <w:r w:rsidR="00851793" w:rsidRPr="007B7AD0">
        <w:rPr>
          <w:rFonts w:ascii="Segoe UI" w:hAnsi="Segoe UI" w:cs="Segoe UI"/>
          <w:highlight w:val="yellow"/>
        </w:rPr>
        <w:t xml:space="preserve"> </w:t>
      </w:r>
    </w:p>
    <w:p w14:paraId="7C0E6FA2" w14:textId="4A660CF3" w:rsidR="0088515C" w:rsidRPr="003E7F91" w:rsidRDefault="0088515C">
      <w:pPr>
        <w:pStyle w:val="Heading3"/>
      </w:pPr>
      <w:bookmarkStart w:id="22" w:name="_Toc491331312"/>
      <w:commentRangeStart w:id="23"/>
      <w:r w:rsidRPr="003E7F91">
        <w:t>Flow and Water Quality Monitoring Data</w:t>
      </w:r>
      <w:bookmarkEnd w:id="22"/>
    </w:p>
    <w:p w14:paraId="5E54A51D" w14:textId="039A86AA" w:rsidR="00242B54" w:rsidRPr="003E7F91" w:rsidRDefault="00242B54" w:rsidP="009A3CDC">
      <w:pPr>
        <w:spacing w:line="240" w:lineRule="auto"/>
        <w:rPr>
          <w:rFonts w:ascii="Segoe UI" w:hAnsi="Segoe UI" w:cs="Segoe UI"/>
          <w:color w:val="E36C0A" w:themeColor="accent6" w:themeShade="BF"/>
        </w:rPr>
      </w:pPr>
      <w:r w:rsidRPr="003E7F91">
        <w:rPr>
          <w:rFonts w:ascii="Segoe UI" w:hAnsi="Segoe UI" w:cs="Segoe UI"/>
          <w:color w:val="E36C0A" w:themeColor="accent6" w:themeShade="BF"/>
        </w:rPr>
        <w:t>Give a brief description of data source</w:t>
      </w:r>
      <w:r w:rsidR="000B0ACE">
        <w:rPr>
          <w:rFonts w:ascii="Segoe UI" w:hAnsi="Segoe UI" w:cs="Segoe UI"/>
          <w:color w:val="E36C0A" w:themeColor="accent6" w:themeShade="BF"/>
        </w:rPr>
        <w:t>s reviewed</w:t>
      </w:r>
      <w:r w:rsidRPr="003E7F91">
        <w:rPr>
          <w:rFonts w:ascii="Segoe UI" w:hAnsi="Segoe UI" w:cs="Segoe UI"/>
          <w:color w:val="E36C0A" w:themeColor="accent6" w:themeShade="BF"/>
        </w:rPr>
        <w:t xml:space="preserve"> and what relevant data was provided by the source. </w:t>
      </w:r>
      <w:r w:rsidR="00DB6414" w:rsidRPr="003E7F91">
        <w:rPr>
          <w:rFonts w:ascii="Segoe UI" w:hAnsi="Segoe UI" w:cs="Segoe UI"/>
          <w:color w:val="E36C0A" w:themeColor="accent6" w:themeShade="BF"/>
        </w:rPr>
        <w:t>Reference</w:t>
      </w:r>
      <w:r w:rsidR="005B67D9">
        <w:rPr>
          <w:rFonts w:ascii="Segoe UI" w:hAnsi="Segoe UI" w:cs="Segoe UI"/>
          <w:color w:val="E36C0A" w:themeColor="accent6" w:themeShade="BF"/>
        </w:rPr>
        <w:t xml:space="preserve"> the</w:t>
      </w:r>
      <w:r w:rsidR="00DB6414" w:rsidRPr="003E7F91">
        <w:rPr>
          <w:rFonts w:ascii="Segoe UI" w:hAnsi="Segoe UI" w:cs="Segoe UI"/>
          <w:color w:val="E36C0A" w:themeColor="accent6" w:themeShade="BF"/>
        </w:rPr>
        <w:t xml:space="preserve"> </w:t>
      </w:r>
      <w:r w:rsidR="00CB2DA6" w:rsidRPr="00CB2DA6">
        <w:rPr>
          <w:rFonts w:ascii="Segoe UI" w:hAnsi="Segoe UI" w:cs="Segoe UI"/>
          <w:b/>
          <w:color w:val="E36C0A" w:themeColor="accent6" w:themeShade="BF"/>
        </w:rPr>
        <w:t>ArcGIS Online SCP Map Viewer</w:t>
      </w:r>
      <w:r w:rsidR="00DB6414" w:rsidRPr="007B7AD0">
        <w:rPr>
          <w:rFonts w:ascii="Segoe UI" w:hAnsi="Segoe UI" w:cs="Segoe UI"/>
          <w:b/>
          <w:color w:val="E36C0A" w:themeColor="accent6" w:themeShade="BF"/>
        </w:rPr>
        <w:t xml:space="preserve"> </w:t>
      </w:r>
      <w:r w:rsidR="00DB6414" w:rsidRPr="003E7F91">
        <w:rPr>
          <w:rFonts w:ascii="Segoe UI" w:hAnsi="Segoe UI" w:cs="Segoe UI"/>
          <w:color w:val="E36C0A" w:themeColor="accent6" w:themeShade="BF"/>
        </w:rPr>
        <w:t xml:space="preserve">or include additional figures as necessary as attachments to this report to visualize data. </w:t>
      </w:r>
      <w:r w:rsidR="009827A9" w:rsidRPr="003E7F91">
        <w:rPr>
          <w:rFonts w:ascii="Segoe UI" w:hAnsi="Segoe UI" w:cs="Segoe UI"/>
          <w:color w:val="E36C0A" w:themeColor="accent6" w:themeShade="BF"/>
        </w:rPr>
        <w:t>Note data source URLs in footnotes</w:t>
      </w:r>
      <w:r w:rsidR="003F6AB5" w:rsidRPr="003E7F91">
        <w:rPr>
          <w:rFonts w:ascii="Segoe UI" w:hAnsi="Segoe UI" w:cs="Segoe UI"/>
          <w:color w:val="E36C0A" w:themeColor="accent6" w:themeShade="BF"/>
        </w:rPr>
        <w:t>.</w:t>
      </w:r>
      <w:commentRangeEnd w:id="23"/>
      <w:r w:rsidR="009A3C14">
        <w:rPr>
          <w:rStyle w:val="CommentReference"/>
          <w:rFonts w:ascii="Segoe UI" w:eastAsiaTheme="minorHAnsi" w:hAnsi="Segoe UI"/>
          <w:lang w:eastAsia="en-US"/>
        </w:rPr>
        <w:commentReference w:id="23"/>
      </w:r>
    </w:p>
    <w:p w14:paraId="75E08AF8" w14:textId="4BF03356" w:rsidR="0051283A" w:rsidRDefault="00D820F5" w:rsidP="0004193D">
      <w:pPr>
        <w:pStyle w:val="Heading2"/>
        <w:spacing w:line="240" w:lineRule="auto"/>
        <w:rPr>
          <w:rFonts w:ascii="Segoe UI" w:hAnsi="Segoe UI" w:cs="Segoe UI"/>
          <w:sz w:val="28"/>
          <w:szCs w:val="28"/>
        </w:rPr>
      </w:pPr>
      <w:bookmarkStart w:id="24" w:name="_Toc491331313"/>
      <w:r>
        <w:rPr>
          <w:rFonts w:ascii="Segoe UI" w:hAnsi="Segoe UI" w:cs="Segoe UI"/>
          <w:sz w:val="28"/>
          <w:szCs w:val="28"/>
        </w:rPr>
        <w:t>Reduction</w:t>
      </w:r>
      <w:r w:rsidR="009827A9" w:rsidRPr="003E7F91">
        <w:rPr>
          <w:rFonts w:ascii="Segoe UI" w:hAnsi="Segoe UI" w:cs="Segoe UI"/>
          <w:sz w:val="28"/>
          <w:szCs w:val="28"/>
        </w:rPr>
        <w:t xml:space="preserve"> </w:t>
      </w:r>
      <w:r w:rsidR="0051283A" w:rsidRPr="003E7F91">
        <w:rPr>
          <w:rFonts w:ascii="Segoe UI" w:hAnsi="Segoe UI" w:cs="Segoe UI"/>
          <w:sz w:val="28"/>
          <w:szCs w:val="28"/>
        </w:rPr>
        <w:t>Target</w:t>
      </w:r>
      <w:bookmarkEnd w:id="24"/>
      <w:r w:rsidR="00181466">
        <w:rPr>
          <w:rFonts w:ascii="Segoe UI" w:hAnsi="Segoe UI" w:cs="Segoe UI"/>
          <w:sz w:val="28"/>
          <w:szCs w:val="28"/>
        </w:rPr>
        <w:t xml:space="preserve"> Development</w:t>
      </w:r>
    </w:p>
    <w:p w14:paraId="30673902" w14:textId="61F564DA" w:rsidR="006D7B52" w:rsidRPr="003E7F91" w:rsidRDefault="00AA5ABC"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color w:val="0070C0"/>
          <w:spacing w:val="0"/>
          <w:lang w:eastAsia="en-US"/>
        </w:rPr>
      </w:pPr>
      <w:r w:rsidRPr="007B7AD0">
        <w:rPr>
          <w:rFonts w:ascii="Segoe UI" w:eastAsiaTheme="minorHAnsi" w:hAnsi="Segoe UI" w:cs="Segoe UI"/>
          <w:spacing w:val="0"/>
          <w:lang w:eastAsia="en-US"/>
        </w:rPr>
        <w:t>T</w:t>
      </w:r>
      <w:r w:rsidR="006D7B52" w:rsidRPr="00AA5ABC">
        <w:rPr>
          <w:rFonts w:ascii="Segoe UI" w:eastAsiaTheme="minorHAnsi" w:hAnsi="Segoe UI" w:cs="Segoe UI"/>
          <w:spacing w:val="0"/>
          <w:lang w:eastAsia="en-US"/>
        </w:rPr>
        <w:t>he impairment(s) affecting</w:t>
      </w:r>
      <w:r w:rsidR="00FD17BF" w:rsidRPr="003E7F91">
        <w:rPr>
          <w:rFonts w:ascii="Segoe UI" w:eastAsiaTheme="minorHAnsi" w:hAnsi="Segoe UI" w:cs="Segoe UI"/>
          <w:spacing w:val="0"/>
          <w:lang w:eastAsia="en-US"/>
        </w:rPr>
        <w:t xml:space="preserve"> </w:t>
      </w:r>
      <w:r w:rsidR="00FD17BF" w:rsidRPr="003E7F91">
        <w:rPr>
          <w:rFonts w:ascii="Segoe UI" w:hAnsi="Segoe UI" w:cs="Segoe UI"/>
          <w:color w:val="0070C0"/>
        </w:rPr>
        <w:t>Segment Name</w:t>
      </w:r>
      <w:r w:rsidR="00FD17BF" w:rsidRPr="003E7F91">
        <w:rPr>
          <w:rFonts w:ascii="Segoe UI" w:hAnsi="Segoe UI" w:cs="Segoe UI"/>
          <w:b/>
          <w:color w:val="E36C0A" w:themeColor="accent6" w:themeShade="BF"/>
        </w:rPr>
        <w:t xml:space="preserve"> </w:t>
      </w:r>
      <w:r w:rsidR="00FD17BF" w:rsidRPr="003E7F91">
        <w:rPr>
          <w:rFonts w:ascii="Segoe UI" w:eastAsiaTheme="minorHAnsi" w:hAnsi="Segoe UI" w:cs="Segoe UI"/>
          <w:color w:val="0070C0"/>
          <w:spacing w:val="0"/>
          <w:lang w:eastAsia="en-US"/>
        </w:rPr>
        <w:t>(RIXXXXXXXX-XX)</w:t>
      </w:r>
      <w:r w:rsidR="00FD17BF" w:rsidRPr="003E7F91">
        <w:rPr>
          <w:rFonts w:ascii="Segoe UI" w:hAnsi="Segoe UI" w:cs="Segoe UI"/>
          <w:color w:val="0070C0"/>
        </w:rPr>
        <w:t xml:space="preserve"> </w:t>
      </w:r>
      <w:r w:rsidR="003F6AB5" w:rsidRPr="003E7F91">
        <w:rPr>
          <w:rFonts w:ascii="Segoe UI" w:hAnsi="Segoe UI" w:cs="Segoe UI"/>
          <w:color w:val="0070C0"/>
        </w:rPr>
        <w:t>is/</w:t>
      </w:r>
      <w:r w:rsidR="00E84615" w:rsidRPr="003E7F91">
        <w:rPr>
          <w:rFonts w:ascii="Segoe UI" w:eastAsiaTheme="minorHAnsi" w:hAnsi="Segoe UI" w:cs="Segoe UI"/>
          <w:color w:val="0070C0"/>
          <w:spacing w:val="0"/>
          <w:lang w:eastAsia="en-US"/>
        </w:rPr>
        <w:t>are</w:t>
      </w:r>
      <w:r w:rsidR="006D7B52" w:rsidRPr="003E7F91">
        <w:rPr>
          <w:rFonts w:ascii="Segoe UI" w:eastAsiaTheme="minorHAnsi" w:hAnsi="Segoe UI" w:cs="Segoe UI"/>
          <w:color w:val="0070C0"/>
          <w:spacing w:val="0"/>
          <w:lang w:eastAsia="en-US"/>
        </w:rPr>
        <w:t xml:space="preserve"> </w:t>
      </w:r>
      <w:r w:rsidR="003F6AB5" w:rsidRPr="003E7F91">
        <w:rPr>
          <w:rFonts w:ascii="Segoe UI" w:eastAsiaTheme="minorHAnsi" w:hAnsi="Segoe UI" w:cs="Segoe UI"/>
          <w:color w:val="0070C0"/>
          <w:spacing w:val="0"/>
          <w:lang w:eastAsia="en-US"/>
        </w:rPr>
        <w:t>pollutant</w:t>
      </w:r>
      <w:r w:rsidR="003F3BB8" w:rsidRPr="003E7F91">
        <w:rPr>
          <w:rFonts w:ascii="Segoe UI" w:eastAsiaTheme="minorHAnsi" w:hAnsi="Segoe UI" w:cs="Segoe UI"/>
          <w:color w:val="0070C0"/>
          <w:spacing w:val="0"/>
          <w:lang w:eastAsia="en-US"/>
        </w:rPr>
        <w:t>(</w:t>
      </w:r>
      <w:r w:rsidR="003F6AB5" w:rsidRPr="003E7F91">
        <w:rPr>
          <w:rFonts w:ascii="Segoe UI" w:eastAsiaTheme="minorHAnsi" w:hAnsi="Segoe UI" w:cs="Segoe UI"/>
          <w:color w:val="0070C0"/>
          <w:spacing w:val="0"/>
          <w:lang w:eastAsia="en-US"/>
        </w:rPr>
        <w:t>s</w:t>
      </w:r>
      <w:r w:rsidR="003F3BB8" w:rsidRPr="003E7F91">
        <w:rPr>
          <w:rFonts w:ascii="Segoe UI" w:eastAsiaTheme="minorHAnsi" w:hAnsi="Segoe UI" w:cs="Segoe UI"/>
          <w:color w:val="0070C0"/>
          <w:spacing w:val="0"/>
          <w:lang w:eastAsia="en-US"/>
        </w:rPr>
        <w:t>)</w:t>
      </w:r>
      <w:r w:rsidR="003F6AB5" w:rsidRPr="003E7F91">
        <w:rPr>
          <w:rFonts w:ascii="Segoe UI" w:eastAsiaTheme="minorHAnsi" w:hAnsi="Segoe UI" w:cs="Segoe UI"/>
          <w:color w:val="0070C0"/>
          <w:spacing w:val="0"/>
          <w:lang w:eastAsia="en-US"/>
        </w:rPr>
        <w:t>.</w:t>
      </w:r>
      <w:r w:rsidR="006D7B52" w:rsidRPr="003E7F91">
        <w:rPr>
          <w:rFonts w:ascii="Segoe UI" w:hAnsi="Segoe UI" w:cs="Segoe UI"/>
          <w:color w:val="0070C0"/>
        </w:rPr>
        <w:t xml:space="preserve"> </w:t>
      </w:r>
      <w:r w:rsidR="006D7B52" w:rsidRPr="003E7F91">
        <w:rPr>
          <w:rFonts w:ascii="Segoe UI" w:hAnsi="Segoe UI" w:cs="Segoe UI"/>
          <w:color w:val="E36C0A" w:themeColor="accent6" w:themeShade="BF"/>
        </w:rPr>
        <w:t>Describe what pollutants the final TMDL</w:t>
      </w:r>
      <w:r w:rsidR="001A7B0E" w:rsidRPr="003E7F91">
        <w:rPr>
          <w:rFonts w:ascii="Segoe UI" w:hAnsi="Segoe UI" w:cs="Segoe UI"/>
          <w:color w:val="E36C0A" w:themeColor="accent6" w:themeShade="BF"/>
        </w:rPr>
        <w:t xml:space="preserve"> (if applicable)</w:t>
      </w:r>
      <w:r w:rsidR="006D7B52" w:rsidRPr="003E7F91">
        <w:rPr>
          <w:rFonts w:ascii="Segoe UI" w:hAnsi="Segoe UI" w:cs="Segoe UI"/>
          <w:color w:val="E36C0A" w:themeColor="accent6" w:themeShade="BF"/>
        </w:rPr>
        <w:t xml:space="preserve"> does not address</w:t>
      </w:r>
      <w:r w:rsidR="00D8002E" w:rsidRPr="003E7F91">
        <w:rPr>
          <w:rFonts w:ascii="Segoe UI" w:hAnsi="Segoe UI" w:cs="Segoe UI"/>
          <w:color w:val="E36C0A" w:themeColor="accent6" w:themeShade="BF"/>
        </w:rPr>
        <w:t xml:space="preserve"> or bacteria impairments</w:t>
      </w:r>
      <w:r>
        <w:rPr>
          <w:rFonts w:ascii="Segoe UI" w:hAnsi="Segoe UI" w:cs="Segoe UI"/>
          <w:color w:val="E36C0A" w:themeColor="accent6" w:themeShade="BF"/>
        </w:rPr>
        <w:t>.</w:t>
      </w:r>
      <w:r w:rsidR="00FD17BF" w:rsidRPr="003E7F91">
        <w:rPr>
          <w:rFonts w:ascii="Segoe UI" w:hAnsi="Segoe UI" w:cs="Segoe UI"/>
          <w:color w:val="E36C0A" w:themeColor="accent6" w:themeShade="BF"/>
        </w:rPr>
        <w:t xml:space="preserve"> Explain which TMDLs cover the remaining impairments</w:t>
      </w:r>
    </w:p>
    <w:p w14:paraId="2A2E3AD1" w14:textId="068B7DD6" w:rsidR="00706749" w:rsidRPr="003E7F91" w:rsidRDefault="00706749">
      <w:pPr>
        <w:pStyle w:val="Heading3"/>
      </w:pPr>
      <w:bookmarkStart w:id="25" w:name="_Toc491331314"/>
      <w:commentRangeStart w:id="26"/>
      <w:r w:rsidRPr="003E7F91">
        <w:t>TMDL Method</w:t>
      </w:r>
      <w:commentRangeEnd w:id="26"/>
      <w:r w:rsidR="004F6752" w:rsidRPr="00AF27ED">
        <w:rPr>
          <w:rStyle w:val="CommentReference"/>
          <w:rFonts w:eastAsiaTheme="minorHAnsi"/>
          <w:b w:val="0"/>
          <w:lang w:eastAsia="en-US"/>
        </w:rPr>
        <w:commentReference w:id="26"/>
      </w:r>
      <w:bookmarkEnd w:id="25"/>
    </w:p>
    <w:p w14:paraId="1838E983" w14:textId="08206989" w:rsidR="004D70C2" w:rsidRPr="003E7F91" w:rsidRDefault="004D70C2" w:rsidP="004D70C2">
      <w:pPr>
        <w:spacing w:line="240" w:lineRule="auto"/>
        <w:rPr>
          <w:rFonts w:ascii="Segoe UI" w:hAnsi="Segoe UI" w:cs="Segoe UI"/>
        </w:rPr>
      </w:pPr>
      <w:r w:rsidRPr="003E7F91">
        <w:rPr>
          <w:rFonts w:ascii="Segoe UI" w:hAnsi="Segoe UI" w:cs="Segoe UI"/>
        </w:rPr>
        <w:t xml:space="preserve">The </w:t>
      </w:r>
      <w:r w:rsidR="00197B4B" w:rsidRPr="003E7F91">
        <w:rPr>
          <w:rFonts w:ascii="Segoe UI" w:eastAsiaTheme="minorHAnsi" w:hAnsi="Segoe UI" w:cs="Segoe UI"/>
          <w:color w:val="0070C0"/>
          <w:spacing w:val="0"/>
          <w:lang w:eastAsia="en-US"/>
        </w:rPr>
        <w:t>Woonasquatucket River Fecal Coliform Bacteria and Dissolved Metals Total Maximum Daily Loads</w:t>
      </w:r>
      <w:r w:rsidRPr="003E7F91">
        <w:rPr>
          <w:rFonts w:ascii="Segoe UI" w:hAnsi="Segoe UI" w:cs="Segoe UI"/>
        </w:rPr>
        <w:t xml:space="preserve"> TMDL includes pollutant reduction target(s) for each of the pollutant(s) of concern. </w:t>
      </w:r>
      <w:commentRangeStart w:id="27"/>
      <w:r w:rsidRPr="003E7F91">
        <w:rPr>
          <w:rFonts w:ascii="Segoe UI" w:hAnsi="Segoe UI" w:cs="Segoe UI"/>
          <w:b/>
        </w:rPr>
        <w:t xml:space="preserve">Table </w:t>
      </w:r>
      <w:r w:rsidR="00822A50" w:rsidRPr="003E7F91">
        <w:rPr>
          <w:rFonts w:ascii="Segoe UI" w:hAnsi="Segoe UI" w:cs="Segoe UI"/>
          <w:b/>
        </w:rPr>
        <w:t>4</w:t>
      </w:r>
      <w:r w:rsidRPr="003E7F91">
        <w:rPr>
          <w:rFonts w:ascii="Segoe UI" w:hAnsi="Segoe UI" w:cs="Segoe UI"/>
          <w:b/>
        </w:rPr>
        <w:t>-</w:t>
      </w:r>
      <w:r w:rsidR="00197B4B" w:rsidRPr="003E7F91">
        <w:rPr>
          <w:rFonts w:ascii="Segoe UI" w:hAnsi="Segoe UI" w:cs="Segoe UI"/>
          <w:b/>
          <w:color w:val="0070C0"/>
        </w:rPr>
        <w:t>A</w:t>
      </w:r>
      <w:r w:rsidR="00DD4E52" w:rsidRPr="003E7F91">
        <w:rPr>
          <w:rFonts w:ascii="Segoe UI" w:hAnsi="Segoe UI" w:cs="Segoe UI"/>
          <w:b/>
        </w:rPr>
        <w:t>-1</w:t>
      </w:r>
      <w:r w:rsidR="003F6AB5" w:rsidRPr="003E7F91" w:rsidDel="006D5A21">
        <w:rPr>
          <w:rFonts w:ascii="Segoe UI" w:hAnsi="Segoe UI" w:cs="Segoe UI"/>
        </w:rPr>
        <w:t xml:space="preserve"> </w:t>
      </w:r>
      <w:r w:rsidRPr="003E7F91">
        <w:rPr>
          <w:rFonts w:ascii="Segoe UI" w:hAnsi="Segoe UI" w:cs="Segoe UI"/>
        </w:rPr>
        <w:t xml:space="preserve">provides a summary of the TMDL pollutant reduction target information for the subwatershed of </w:t>
      </w:r>
      <w:r w:rsidR="00197B4B" w:rsidRPr="003E7F91">
        <w:rPr>
          <w:rFonts w:ascii="Segoe UI" w:hAnsi="Segoe UI" w:cs="Segoe UI"/>
          <w:color w:val="0070C0"/>
        </w:rPr>
        <w:t>Segment Name</w:t>
      </w:r>
      <w:r w:rsidR="00197B4B" w:rsidRPr="003E7F91">
        <w:rPr>
          <w:rFonts w:ascii="Segoe UI" w:hAnsi="Segoe UI" w:cs="Segoe UI"/>
          <w:color w:val="E36C0A" w:themeColor="accent6" w:themeShade="BF"/>
        </w:rPr>
        <w:t xml:space="preserve"> </w:t>
      </w:r>
      <w:r w:rsidR="00197B4B" w:rsidRPr="003E7F91">
        <w:rPr>
          <w:rFonts w:ascii="Segoe UI" w:eastAsiaTheme="minorHAnsi" w:hAnsi="Segoe UI" w:cs="Segoe UI"/>
          <w:color w:val="0070C0"/>
          <w:spacing w:val="0"/>
          <w:lang w:eastAsia="en-US"/>
        </w:rPr>
        <w:t>(RIXXXXXXXX-XX</w:t>
      </w:r>
      <w:r w:rsidR="007F0217" w:rsidRPr="003E7F91">
        <w:rPr>
          <w:rFonts w:ascii="Segoe UI" w:eastAsiaTheme="minorHAnsi" w:hAnsi="Segoe UI" w:cs="Segoe UI"/>
          <w:color w:val="0070C0"/>
          <w:spacing w:val="0"/>
          <w:lang w:eastAsia="en-US"/>
        </w:rPr>
        <w:t>)</w:t>
      </w:r>
      <w:r w:rsidR="007F0217" w:rsidRPr="003E7F91">
        <w:rPr>
          <w:rFonts w:ascii="Segoe UI" w:hAnsi="Segoe UI" w:cs="Segoe UI"/>
          <w:color w:val="0070C0"/>
        </w:rPr>
        <w:t xml:space="preserve"> </w:t>
      </w:r>
      <w:r w:rsidR="007F0217" w:rsidRPr="003E7F91">
        <w:rPr>
          <w:rFonts w:ascii="Segoe UI" w:hAnsi="Segoe UI" w:cs="Segoe UI"/>
        </w:rPr>
        <w:t>and</w:t>
      </w:r>
      <w:r w:rsidRPr="003E7F91">
        <w:rPr>
          <w:rFonts w:ascii="Segoe UI" w:hAnsi="Segoe UI" w:cs="Segoe UI"/>
        </w:rPr>
        <w:t xml:space="preserve"> the </w:t>
      </w:r>
      <w:r w:rsidR="00BD1869">
        <w:rPr>
          <w:rFonts w:ascii="Segoe UI" w:hAnsi="Segoe UI" w:cs="Segoe UI"/>
        </w:rPr>
        <w:t xml:space="preserve">RIDOT pollutant </w:t>
      </w:r>
      <w:r w:rsidRPr="003E7F91">
        <w:rPr>
          <w:rFonts w:ascii="Segoe UI" w:hAnsi="Segoe UI" w:cs="Segoe UI"/>
        </w:rPr>
        <w:t xml:space="preserve">reduction target for RIDOT discharge areas. </w:t>
      </w:r>
      <w:commentRangeEnd w:id="27"/>
      <w:r w:rsidR="004427CB" w:rsidRPr="00AF27ED">
        <w:rPr>
          <w:rStyle w:val="CommentReference"/>
          <w:rFonts w:ascii="Segoe UI" w:eastAsiaTheme="minorHAnsi" w:hAnsi="Segoe UI" w:cs="Segoe UI"/>
          <w:lang w:eastAsia="en-US"/>
        </w:rPr>
        <w:commentReference w:id="27"/>
      </w:r>
      <w:r w:rsidR="00AA5ABC" w:rsidRPr="000659F7" w:rsidDel="00AA5ABC">
        <w:rPr>
          <w:rFonts w:ascii="Segoe UI" w:hAnsi="Segoe UI" w:cs="Segoe UI"/>
          <w:highlight w:val="yellow"/>
        </w:rPr>
        <w:t xml:space="preserve"> </w:t>
      </w:r>
      <w:r w:rsidRPr="003E7F91">
        <w:rPr>
          <w:rFonts w:ascii="Segoe UI" w:hAnsi="Segoe UI" w:cs="Segoe UI"/>
        </w:rPr>
        <w:t xml:space="preserve"> </w:t>
      </w:r>
    </w:p>
    <w:p w14:paraId="072786E8" w14:textId="3C92DC4F" w:rsidR="00321F69" w:rsidRPr="003E7F91" w:rsidRDefault="007B4BF1">
      <w:pPr>
        <w:pStyle w:val="Tables"/>
        <w:spacing w:line="240" w:lineRule="auto"/>
        <w:jc w:val="left"/>
        <w:rPr>
          <w:rFonts w:ascii="Segoe UI" w:hAnsi="Segoe UI" w:cs="Segoe UI"/>
        </w:rPr>
      </w:pPr>
      <w:r w:rsidRPr="003E7F91">
        <w:rPr>
          <w:rFonts w:ascii="Segoe UI" w:hAnsi="Segoe UI" w:cs="Segoe UI"/>
        </w:rPr>
        <w:t xml:space="preserve">Table </w:t>
      </w:r>
      <w:r w:rsidR="00822A50" w:rsidRPr="003E7F91">
        <w:rPr>
          <w:rFonts w:ascii="Segoe UI" w:hAnsi="Segoe UI" w:cs="Segoe UI"/>
        </w:rPr>
        <w:t>4</w:t>
      </w:r>
      <w:r w:rsidR="00321F69" w:rsidRPr="003E7F91">
        <w:rPr>
          <w:rFonts w:ascii="Segoe UI" w:hAnsi="Segoe UI" w:cs="Segoe UI"/>
        </w:rPr>
        <w:t>-</w:t>
      </w:r>
      <w:r w:rsidR="00321F69" w:rsidRPr="003E7F91">
        <w:rPr>
          <w:rFonts w:ascii="Segoe UI" w:hAnsi="Segoe UI" w:cs="Segoe UI"/>
          <w:color w:val="0070C0"/>
        </w:rPr>
        <w:t>A</w:t>
      </w:r>
      <w:r w:rsidR="00321F69" w:rsidRPr="003E7F91">
        <w:rPr>
          <w:rFonts w:ascii="Segoe UI" w:hAnsi="Segoe UI" w:cs="Segoe UI"/>
        </w:rPr>
        <w:t xml:space="preserve">-1: TMDL Method: Pollutant Reduction Target Summary </w:t>
      </w:r>
    </w:p>
    <w:p w14:paraId="0BA6190B" w14:textId="24DF20A3" w:rsidR="00F56A0B" w:rsidRPr="003E7F91" w:rsidRDefault="00F56A0B" w:rsidP="009A3CDC">
      <w:pPr>
        <w:pStyle w:val="TableSource"/>
        <w:keepNext/>
        <w:keepLines/>
        <w:spacing w:after="0" w:line="240" w:lineRule="auto"/>
        <w:ind w:left="547" w:hanging="547"/>
      </w:pPr>
    </w:p>
    <w:tbl>
      <w:tblPr>
        <w:tblStyle w:val="TableGrid30"/>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10"/>
        <w:gridCol w:w="1710"/>
        <w:gridCol w:w="1710"/>
        <w:gridCol w:w="1710"/>
      </w:tblGrid>
      <w:tr w:rsidR="00F56A0B" w:rsidRPr="003E7F91" w14:paraId="63428225" w14:textId="77777777" w:rsidTr="009A3CDC">
        <w:tc>
          <w:tcPr>
            <w:tcW w:w="3510" w:type="dxa"/>
            <w:gridSpan w:val="2"/>
            <w:tcBorders>
              <w:top w:val="single" w:sz="2" w:space="0" w:color="auto"/>
            </w:tcBorders>
          </w:tcPr>
          <w:p w14:paraId="31EB73BC"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ind w:left="-105"/>
              <w:rPr>
                <w:rFonts w:ascii="Segoe UI" w:hAnsi="Segoe UI" w:cs="Segoe UI"/>
                <w:sz w:val="16"/>
                <w:szCs w:val="16"/>
              </w:rPr>
            </w:pPr>
            <w:r w:rsidRPr="003E7F91">
              <w:rPr>
                <w:rFonts w:ascii="Segoe UI" w:hAnsi="Segoe UI" w:cs="Segoe UI"/>
                <w:sz w:val="16"/>
                <w:szCs w:val="16"/>
              </w:rPr>
              <w:t>Applicable TMDLs:</w:t>
            </w:r>
          </w:p>
        </w:tc>
        <w:tc>
          <w:tcPr>
            <w:tcW w:w="5130" w:type="dxa"/>
            <w:gridSpan w:val="3"/>
            <w:tcBorders>
              <w:top w:val="single" w:sz="2" w:space="0" w:color="auto"/>
            </w:tcBorders>
            <w:vAlign w:val="center"/>
          </w:tcPr>
          <w:p w14:paraId="30C3D155" w14:textId="77777777" w:rsidR="00F56A0B" w:rsidRPr="003E7F91" w:rsidRDefault="00F56A0B" w:rsidP="009A3CDC">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Woonasquatucket River Fecal Coliform Bacteria and Dissolved Metals Total Maximum Daily Loads – April 2007</w:t>
            </w:r>
          </w:p>
        </w:tc>
      </w:tr>
      <w:tr w:rsidR="00F56A0B" w:rsidRPr="003E7F91" w14:paraId="28C6F9F0" w14:textId="77777777" w:rsidTr="009A3CDC">
        <w:tc>
          <w:tcPr>
            <w:tcW w:w="3510" w:type="dxa"/>
            <w:gridSpan w:val="2"/>
          </w:tcPr>
          <w:p w14:paraId="09879E3C"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ind w:left="-105"/>
              <w:rPr>
                <w:rFonts w:ascii="Segoe UI" w:hAnsi="Segoe UI" w:cs="Segoe UI"/>
                <w:sz w:val="16"/>
                <w:szCs w:val="16"/>
              </w:rPr>
            </w:pPr>
            <w:r w:rsidRPr="003E7F91">
              <w:rPr>
                <w:rFonts w:ascii="Segoe UI" w:hAnsi="Segoe UI" w:cs="Segoe UI"/>
                <w:sz w:val="16"/>
                <w:szCs w:val="16"/>
              </w:rPr>
              <w:t>Subwatershed Total Area:</w:t>
            </w:r>
          </w:p>
        </w:tc>
        <w:tc>
          <w:tcPr>
            <w:tcW w:w="5130" w:type="dxa"/>
            <w:gridSpan w:val="3"/>
            <w:vAlign w:val="center"/>
          </w:tcPr>
          <w:p w14:paraId="32CE20A4" w14:textId="77777777" w:rsidR="00F56A0B" w:rsidRPr="003E7F91" w:rsidRDefault="00F56A0B" w:rsidP="009A3CDC">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3,458 acres</w:t>
            </w:r>
          </w:p>
        </w:tc>
      </w:tr>
      <w:tr w:rsidR="00F56A0B" w:rsidRPr="003E7F91" w14:paraId="5E3BA20B" w14:textId="77777777" w:rsidTr="009A3CDC">
        <w:tc>
          <w:tcPr>
            <w:tcW w:w="3510" w:type="dxa"/>
            <w:gridSpan w:val="2"/>
          </w:tcPr>
          <w:p w14:paraId="746F352A"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ind w:left="-105"/>
              <w:rPr>
                <w:rFonts w:ascii="Segoe UI" w:hAnsi="Segoe UI" w:cs="Segoe UI"/>
                <w:sz w:val="16"/>
                <w:szCs w:val="16"/>
              </w:rPr>
            </w:pPr>
            <w:r w:rsidRPr="003E7F91">
              <w:rPr>
                <w:rFonts w:ascii="Segoe UI" w:hAnsi="Segoe UI" w:cs="Segoe UI"/>
                <w:sz w:val="16"/>
                <w:szCs w:val="16"/>
              </w:rPr>
              <w:t>Subwatershed Total IC Area (%):</w:t>
            </w:r>
          </w:p>
        </w:tc>
        <w:tc>
          <w:tcPr>
            <w:tcW w:w="5130" w:type="dxa"/>
            <w:gridSpan w:val="3"/>
            <w:vAlign w:val="center"/>
          </w:tcPr>
          <w:p w14:paraId="69578950" w14:textId="77777777" w:rsidR="00F56A0B" w:rsidRPr="003E7F91" w:rsidRDefault="00F56A0B" w:rsidP="009A3CDC">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2,327 acres (67%)</w:t>
            </w:r>
          </w:p>
        </w:tc>
      </w:tr>
      <w:tr w:rsidR="00F56A0B" w:rsidRPr="003E7F91" w14:paraId="20FA6FBE" w14:textId="77777777" w:rsidTr="009A3CDC">
        <w:tc>
          <w:tcPr>
            <w:tcW w:w="3510" w:type="dxa"/>
            <w:gridSpan w:val="2"/>
          </w:tcPr>
          <w:p w14:paraId="30C473FD"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ind w:left="-105"/>
              <w:rPr>
                <w:rFonts w:ascii="Segoe UI" w:hAnsi="Segoe UI" w:cs="Segoe UI"/>
                <w:sz w:val="16"/>
                <w:szCs w:val="16"/>
              </w:rPr>
            </w:pPr>
            <w:r w:rsidRPr="003E7F91">
              <w:rPr>
                <w:rFonts w:ascii="Segoe UI" w:hAnsi="Segoe UI" w:cs="Segoe UI"/>
                <w:sz w:val="16"/>
                <w:szCs w:val="16"/>
              </w:rPr>
              <w:t>RIDOT Contributing Total Area to Waterbody:</w:t>
            </w:r>
          </w:p>
        </w:tc>
        <w:tc>
          <w:tcPr>
            <w:tcW w:w="5130" w:type="dxa"/>
            <w:gridSpan w:val="3"/>
            <w:vAlign w:val="center"/>
          </w:tcPr>
          <w:p w14:paraId="7BA26B47" w14:textId="77777777" w:rsidR="00F56A0B" w:rsidRPr="003E7F91" w:rsidRDefault="00F56A0B" w:rsidP="009A3CDC">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202 acres</w:t>
            </w:r>
          </w:p>
        </w:tc>
      </w:tr>
      <w:tr w:rsidR="00F56A0B" w:rsidRPr="003E7F91" w14:paraId="2A865241" w14:textId="77777777" w:rsidTr="009A3CDC">
        <w:tc>
          <w:tcPr>
            <w:tcW w:w="3510" w:type="dxa"/>
            <w:gridSpan w:val="2"/>
            <w:tcBorders>
              <w:bottom w:val="single" w:sz="4" w:space="0" w:color="A6A6A6" w:themeColor="background1" w:themeShade="A6"/>
            </w:tcBorders>
          </w:tcPr>
          <w:p w14:paraId="429D83B2"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ind w:left="-105" w:right="-105"/>
              <w:rPr>
                <w:rFonts w:ascii="Segoe UI" w:hAnsi="Segoe UI" w:cs="Segoe UI"/>
                <w:sz w:val="16"/>
                <w:szCs w:val="16"/>
              </w:rPr>
            </w:pPr>
            <w:r w:rsidRPr="003E7F91">
              <w:rPr>
                <w:rFonts w:ascii="Segoe UI" w:hAnsi="Segoe UI" w:cs="Segoe UI"/>
                <w:sz w:val="16"/>
                <w:szCs w:val="16"/>
              </w:rPr>
              <w:t>RIDOT Contributing Total IC Area to Waterbody:</w:t>
            </w:r>
          </w:p>
        </w:tc>
        <w:tc>
          <w:tcPr>
            <w:tcW w:w="5130" w:type="dxa"/>
            <w:gridSpan w:val="3"/>
            <w:tcBorders>
              <w:bottom w:val="single" w:sz="4" w:space="0" w:color="A6A6A6" w:themeColor="background1" w:themeShade="A6"/>
            </w:tcBorders>
          </w:tcPr>
          <w:p w14:paraId="2FD21BEE" w14:textId="77777777" w:rsidR="00F56A0B" w:rsidRPr="003E7F91" w:rsidRDefault="00F56A0B" w:rsidP="009A3CDC">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138 acres</w:t>
            </w:r>
          </w:p>
        </w:tc>
      </w:tr>
      <w:tr w:rsidR="009437F1" w:rsidRPr="003E7F91" w14:paraId="6B0D3662" w14:textId="77777777" w:rsidTr="009A3CDC">
        <w:tc>
          <w:tcPr>
            <w:tcW w:w="1800" w:type="dxa"/>
            <w:tcBorders>
              <w:top w:val="single" w:sz="4" w:space="0" w:color="A6A6A6" w:themeColor="background1" w:themeShade="A6"/>
              <w:bottom w:val="single" w:sz="4" w:space="0" w:color="A6A6A6" w:themeColor="background1" w:themeShade="A6"/>
            </w:tcBorders>
            <w:vAlign w:val="bottom"/>
          </w:tcPr>
          <w:p w14:paraId="37474072" w14:textId="020BB4E3" w:rsidR="009437F1" w:rsidRPr="003E7F91" w:rsidRDefault="009437F1" w:rsidP="009437F1">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ind w:left="-105"/>
              <w:rPr>
                <w:rFonts w:ascii="Segoe UI" w:hAnsi="Segoe UI" w:cs="Segoe UI"/>
                <w:color w:val="0070C0"/>
                <w:sz w:val="16"/>
                <w:szCs w:val="16"/>
              </w:rPr>
            </w:pPr>
            <w:r w:rsidRPr="003E7F91">
              <w:rPr>
                <w:rFonts w:ascii="Segoe UI" w:hAnsi="Segoe UI" w:cs="Segoe UI"/>
                <w:sz w:val="16"/>
                <w:szCs w:val="16"/>
              </w:rPr>
              <w:t>Pollutants of Concern</w:t>
            </w:r>
          </w:p>
        </w:tc>
        <w:tc>
          <w:tcPr>
            <w:tcW w:w="1710" w:type="dxa"/>
            <w:tcBorders>
              <w:top w:val="single" w:sz="4" w:space="0" w:color="A6A6A6" w:themeColor="background1" w:themeShade="A6"/>
              <w:bottom w:val="single" w:sz="4" w:space="0" w:color="A6A6A6" w:themeColor="background1" w:themeShade="A6"/>
            </w:tcBorders>
            <w:vAlign w:val="bottom"/>
          </w:tcPr>
          <w:p w14:paraId="43802DC1" w14:textId="5E7D620B" w:rsidR="009437F1" w:rsidRPr="003E7F91" w:rsidRDefault="009437F1" w:rsidP="009437F1">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sz w:val="16"/>
                <w:szCs w:val="16"/>
              </w:rPr>
              <w:t xml:space="preserve">Required </w:t>
            </w:r>
            <w:r w:rsidR="00BD1869">
              <w:rPr>
                <w:rFonts w:ascii="Segoe UI" w:hAnsi="Segoe UI" w:cs="Segoe UI"/>
                <w:sz w:val="16"/>
                <w:szCs w:val="16"/>
              </w:rPr>
              <w:t>TMDL Pollutant</w:t>
            </w:r>
            <w:r w:rsidRPr="003E7F91">
              <w:rPr>
                <w:rFonts w:ascii="Segoe UI" w:hAnsi="Segoe UI" w:cs="Segoe UI"/>
                <w:sz w:val="16"/>
                <w:szCs w:val="16"/>
              </w:rPr>
              <w:t xml:space="preserve"> Reduction</w:t>
            </w:r>
            <w:r w:rsidR="00BD1869">
              <w:rPr>
                <w:rFonts w:ascii="Segoe UI" w:hAnsi="Segoe UI" w:cs="Segoe UI"/>
                <w:sz w:val="16"/>
                <w:szCs w:val="16"/>
              </w:rPr>
              <w:t xml:space="preserve"> Target</w:t>
            </w:r>
            <w:r w:rsidRPr="003E7F91">
              <w:rPr>
                <w:rFonts w:ascii="Segoe UI" w:hAnsi="Segoe UI" w:cs="Segoe UI"/>
                <w:sz w:val="16"/>
                <w:szCs w:val="16"/>
              </w:rPr>
              <w:t xml:space="preserve"> </w:t>
            </w:r>
            <w:r w:rsidRPr="003E7F91">
              <w:rPr>
                <w:rFonts w:ascii="Segoe UI" w:hAnsi="Segoe UI" w:cs="Segoe UI"/>
                <w:sz w:val="16"/>
                <w:szCs w:val="16"/>
              </w:rPr>
              <w:br/>
              <w:t>(%)</w:t>
            </w:r>
          </w:p>
        </w:tc>
        <w:tc>
          <w:tcPr>
            <w:tcW w:w="1710" w:type="dxa"/>
            <w:tcBorders>
              <w:top w:val="single" w:sz="4" w:space="0" w:color="A6A6A6" w:themeColor="background1" w:themeShade="A6"/>
              <w:bottom w:val="single" w:sz="4" w:space="0" w:color="A6A6A6" w:themeColor="background1" w:themeShade="A6"/>
            </w:tcBorders>
            <w:vAlign w:val="bottom"/>
          </w:tcPr>
          <w:p w14:paraId="276824E0" w14:textId="788E88F4" w:rsidR="009437F1" w:rsidRPr="003E7F91" w:rsidRDefault="009437F1" w:rsidP="009437F1">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sz w:val="16"/>
                <w:szCs w:val="16"/>
              </w:rPr>
              <w:t>Pollutant Load Rate (lb/ac/yr)</w:t>
            </w:r>
            <w:r w:rsidRPr="003E7F91">
              <w:rPr>
                <w:rFonts w:ascii="Segoe UI" w:hAnsi="Segoe UI" w:cs="Segoe UI"/>
                <w:sz w:val="16"/>
                <w:szCs w:val="16"/>
                <w:vertAlign w:val="superscript"/>
              </w:rPr>
              <w:t>1</w:t>
            </w:r>
          </w:p>
        </w:tc>
        <w:tc>
          <w:tcPr>
            <w:tcW w:w="1710" w:type="dxa"/>
            <w:tcBorders>
              <w:top w:val="single" w:sz="4" w:space="0" w:color="A6A6A6" w:themeColor="background1" w:themeShade="A6"/>
              <w:bottom w:val="single" w:sz="4" w:space="0" w:color="A6A6A6" w:themeColor="background1" w:themeShade="A6"/>
            </w:tcBorders>
            <w:vAlign w:val="bottom"/>
          </w:tcPr>
          <w:p w14:paraId="615B5E18" w14:textId="5302E328" w:rsidR="009437F1" w:rsidRPr="003E7F91" w:rsidRDefault="009437F1" w:rsidP="009437F1">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sz w:val="16"/>
                <w:szCs w:val="16"/>
              </w:rPr>
              <w:t xml:space="preserve">Current </w:t>
            </w:r>
            <w:r w:rsidRPr="003E7F91">
              <w:rPr>
                <w:rFonts w:ascii="Segoe UI" w:hAnsi="Segoe UI" w:cs="Segoe UI"/>
                <w:sz w:val="16"/>
                <w:szCs w:val="16"/>
              </w:rPr>
              <w:br/>
              <w:t>RIDOT Load</w:t>
            </w:r>
            <w:r w:rsidRPr="003E7F91">
              <w:rPr>
                <w:rFonts w:ascii="Segoe UI" w:hAnsi="Segoe UI" w:cs="Segoe UI"/>
                <w:sz w:val="16"/>
                <w:szCs w:val="16"/>
              </w:rPr>
              <w:br/>
              <w:t>(lb/yr)</w:t>
            </w:r>
          </w:p>
        </w:tc>
        <w:tc>
          <w:tcPr>
            <w:tcW w:w="1710" w:type="dxa"/>
            <w:tcBorders>
              <w:top w:val="single" w:sz="4" w:space="0" w:color="A6A6A6" w:themeColor="background1" w:themeShade="A6"/>
              <w:bottom w:val="single" w:sz="4" w:space="0" w:color="A6A6A6" w:themeColor="background1" w:themeShade="A6"/>
            </w:tcBorders>
            <w:vAlign w:val="bottom"/>
          </w:tcPr>
          <w:p w14:paraId="0935ABD1" w14:textId="0B271F75" w:rsidR="009437F1" w:rsidRPr="003E7F91" w:rsidRDefault="009437F1" w:rsidP="009437F1">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sz w:val="16"/>
                <w:szCs w:val="16"/>
              </w:rPr>
              <w:t xml:space="preserve">Required </w:t>
            </w:r>
            <w:r w:rsidR="00BD1869">
              <w:rPr>
                <w:rFonts w:ascii="Segoe UI" w:hAnsi="Segoe UI" w:cs="Segoe UI"/>
                <w:sz w:val="16"/>
                <w:szCs w:val="16"/>
              </w:rPr>
              <w:t xml:space="preserve">RIDOT </w:t>
            </w:r>
            <w:r w:rsidRPr="003E7F91">
              <w:rPr>
                <w:rFonts w:ascii="Segoe UI" w:hAnsi="Segoe UI" w:cs="Segoe UI"/>
                <w:sz w:val="16"/>
                <w:szCs w:val="16"/>
              </w:rPr>
              <w:t>Pollutant Reduction</w:t>
            </w:r>
            <w:r w:rsidR="00BD1869">
              <w:rPr>
                <w:rFonts w:ascii="Segoe UI" w:hAnsi="Segoe UI" w:cs="Segoe UI"/>
                <w:sz w:val="16"/>
                <w:szCs w:val="16"/>
              </w:rPr>
              <w:t xml:space="preserve"> Target</w:t>
            </w:r>
            <w:r w:rsidRPr="003E7F91">
              <w:rPr>
                <w:rFonts w:ascii="Segoe UI" w:hAnsi="Segoe UI" w:cs="Segoe UI"/>
                <w:sz w:val="16"/>
                <w:szCs w:val="16"/>
              </w:rPr>
              <w:br/>
              <w:t>(lb/yr)</w:t>
            </w:r>
            <w:r w:rsidRPr="003E7F91">
              <w:rPr>
                <w:rFonts w:ascii="Segoe UI" w:hAnsi="Segoe UI" w:cs="Segoe UI"/>
                <w:sz w:val="16"/>
                <w:szCs w:val="16"/>
                <w:vertAlign w:val="superscript"/>
              </w:rPr>
              <w:t>2</w:t>
            </w:r>
          </w:p>
        </w:tc>
      </w:tr>
      <w:tr w:rsidR="00F56A0B" w:rsidRPr="003E7F91" w14:paraId="1E4463E3" w14:textId="77777777" w:rsidTr="009A3CDC">
        <w:tc>
          <w:tcPr>
            <w:tcW w:w="1800" w:type="dxa"/>
            <w:tcBorders>
              <w:top w:val="single" w:sz="4" w:space="0" w:color="auto"/>
            </w:tcBorders>
          </w:tcPr>
          <w:p w14:paraId="31EF282B"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ind w:left="-105"/>
              <w:rPr>
                <w:rFonts w:ascii="Segoe UI" w:hAnsi="Segoe UI" w:cs="Segoe UI"/>
                <w:color w:val="0070C0"/>
                <w:sz w:val="16"/>
                <w:szCs w:val="16"/>
              </w:rPr>
            </w:pPr>
            <w:r w:rsidRPr="003E7F91">
              <w:rPr>
                <w:rFonts w:ascii="Segoe UI" w:hAnsi="Segoe UI" w:cs="Segoe UI"/>
                <w:color w:val="0070C0"/>
                <w:sz w:val="16"/>
                <w:szCs w:val="16"/>
              </w:rPr>
              <w:t>Zinc</w:t>
            </w:r>
          </w:p>
        </w:tc>
        <w:tc>
          <w:tcPr>
            <w:tcW w:w="1710" w:type="dxa"/>
            <w:tcBorders>
              <w:top w:val="single" w:sz="4" w:space="0" w:color="auto"/>
            </w:tcBorders>
          </w:tcPr>
          <w:p w14:paraId="3EE4D196"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41%</w:t>
            </w:r>
          </w:p>
        </w:tc>
        <w:tc>
          <w:tcPr>
            <w:tcW w:w="1710" w:type="dxa"/>
            <w:tcBorders>
              <w:top w:val="single" w:sz="4" w:space="0" w:color="auto"/>
            </w:tcBorders>
          </w:tcPr>
          <w:p w14:paraId="6B494AC5"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1.23</w:t>
            </w:r>
          </w:p>
        </w:tc>
        <w:tc>
          <w:tcPr>
            <w:tcW w:w="1710" w:type="dxa"/>
            <w:tcBorders>
              <w:top w:val="single" w:sz="4" w:space="0" w:color="auto"/>
            </w:tcBorders>
          </w:tcPr>
          <w:p w14:paraId="75C65B41"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170.1 lb/yr</w:t>
            </w:r>
          </w:p>
        </w:tc>
        <w:tc>
          <w:tcPr>
            <w:tcW w:w="1710" w:type="dxa"/>
            <w:tcBorders>
              <w:top w:val="single" w:sz="4" w:space="0" w:color="auto"/>
            </w:tcBorders>
          </w:tcPr>
          <w:p w14:paraId="55A7B7D6"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69.7 lb/yr</w:t>
            </w:r>
          </w:p>
        </w:tc>
      </w:tr>
      <w:tr w:rsidR="00F56A0B" w:rsidRPr="003E7F91" w14:paraId="6C5AF71B" w14:textId="77777777" w:rsidTr="009A3CDC">
        <w:tc>
          <w:tcPr>
            <w:tcW w:w="1800" w:type="dxa"/>
          </w:tcPr>
          <w:p w14:paraId="40B8B875"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ind w:left="-105"/>
              <w:rPr>
                <w:rFonts w:ascii="Segoe UI" w:hAnsi="Segoe UI" w:cs="Segoe UI"/>
                <w:color w:val="0070C0"/>
                <w:sz w:val="16"/>
                <w:szCs w:val="16"/>
              </w:rPr>
            </w:pPr>
            <w:r w:rsidRPr="003E7F91">
              <w:rPr>
                <w:rFonts w:ascii="Segoe UI" w:hAnsi="Segoe UI" w:cs="Segoe UI"/>
                <w:color w:val="0070C0"/>
                <w:sz w:val="16"/>
                <w:szCs w:val="16"/>
              </w:rPr>
              <w:t>Copper</w:t>
            </w:r>
          </w:p>
        </w:tc>
        <w:tc>
          <w:tcPr>
            <w:tcW w:w="1710" w:type="dxa"/>
          </w:tcPr>
          <w:p w14:paraId="098934CD"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35%</w:t>
            </w:r>
          </w:p>
        </w:tc>
        <w:tc>
          <w:tcPr>
            <w:tcW w:w="1710" w:type="dxa"/>
          </w:tcPr>
          <w:p w14:paraId="6FBB5D35"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1.23</w:t>
            </w:r>
          </w:p>
        </w:tc>
        <w:tc>
          <w:tcPr>
            <w:tcW w:w="1710" w:type="dxa"/>
          </w:tcPr>
          <w:p w14:paraId="01F3B810"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170.1 lb/yr</w:t>
            </w:r>
          </w:p>
        </w:tc>
        <w:tc>
          <w:tcPr>
            <w:tcW w:w="1710" w:type="dxa"/>
          </w:tcPr>
          <w:p w14:paraId="7DE8F063"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59.5 lb/yr</w:t>
            </w:r>
          </w:p>
        </w:tc>
      </w:tr>
      <w:tr w:rsidR="00F56A0B" w:rsidRPr="003E7F91" w14:paraId="1E01C40C" w14:textId="77777777" w:rsidTr="009A3CDC">
        <w:tc>
          <w:tcPr>
            <w:tcW w:w="1800" w:type="dxa"/>
            <w:tcBorders>
              <w:bottom w:val="single" w:sz="2" w:space="0" w:color="auto"/>
            </w:tcBorders>
          </w:tcPr>
          <w:p w14:paraId="78C6C25D"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ind w:left="-105"/>
              <w:rPr>
                <w:rFonts w:ascii="Segoe UI" w:hAnsi="Segoe UI" w:cs="Segoe UI"/>
                <w:color w:val="0070C0"/>
                <w:sz w:val="16"/>
                <w:szCs w:val="16"/>
              </w:rPr>
            </w:pPr>
            <w:r w:rsidRPr="003E7F91">
              <w:rPr>
                <w:rFonts w:ascii="Segoe UI" w:hAnsi="Segoe UI" w:cs="Segoe UI"/>
                <w:color w:val="0070C0"/>
                <w:sz w:val="16"/>
                <w:szCs w:val="16"/>
              </w:rPr>
              <w:t>Lead</w:t>
            </w:r>
          </w:p>
        </w:tc>
        <w:tc>
          <w:tcPr>
            <w:tcW w:w="1710" w:type="dxa"/>
            <w:tcBorders>
              <w:bottom w:val="single" w:sz="2" w:space="0" w:color="auto"/>
            </w:tcBorders>
          </w:tcPr>
          <w:p w14:paraId="7C1B57DA"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43%</w:t>
            </w:r>
          </w:p>
        </w:tc>
        <w:tc>
          <w:tcPr>
            <w:tcW w:w="1710" w:type="dxa"/>
            <w:tcBorders>
              <w:bottom w:val="single" w:sz="2" w:space="0" w:color="auto"/>
            </w:tcBorders>
          </w:tcPr>
          <w:p w14:paraId="40063FF4"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1.23</w:t>
            </w:r>
          </w:p>
        </w:tc>
        <w:tc>
          <w:tcPr>
            <w:tcW w:w="1710" w:type="dxa"/>
            <w:tcBorders>
              <w:bottom w:val="single" w:sz="2" w:space="0" w:color="auto"/>
            </w:tcBorders>
          </w:tcPr>
          <w:p w14:paraId="4AD053EC"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170.1 lb/yr</w:t>
            </w:r>
          </w:p>
        </w:tc>
        <w:tc>
          <w:tcPr>
            <w:tcW w:w="1710" w:type="dxa"/>
            <w:tcBorders>
              <w:bottom w:val="single" w:sz="2" w:space="0" w:color="auto"/>
            </w:tcBorders>
          </w:tcPr>
          <w:p w14:paraId="35306E3C"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pacing w:before="60" w:line="240" w:lineRule="auto"/>
              <w:jc w:val="center"/>
              <w:rPr>
                <w:rFonts w:ascii="Segoe UI" w:hAnsi="Segoe UI" w:cs="Segoe UI"/>
                <w:color w:val="0070C0"/>
                <w:sz w:val="16"/>
                <w:szCs w:val="16"/>
              </w:rPr>
            </w:pPr>
            <w:r w:rsidRPr="003E7F91">
              <w:rPr>
                <w:rFonts w:ascii="Segoe UI" w:hAnsi="Segoe UI" w:cs="Segoe UI"/>
                <w:color w:val="0070C0"/>
                <w:sz w:val="16"/>
                <w:szCs w:val="16"/>
              </w:rPr>
              <w:t>73.1 lb/yr</w:t>
            </w:r>
          </w:p>
        </w:tc>
      </w:tr>
    </w:tbl>
    <w:p w14:paraId="44CAC871" w14:textId="77777777" w:rsidR="00F56A0B" w:rsidRPr="003E7F91"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270" w:hanging="270"/>
        <w:rPr>
          <w:rFonts w:ascii="Segoe UI" w:hAnsi="Segoe UI" w:cs="Segoe UI"/>
          <w:color w:val="0070C0"/>
          <w:sz w:val="16"/>
          <w:szCs w:val="14"/>
        </w:rPr>
      </w:pPr>
      <w:r w:rsidRPr="003E7F91">
        <w:rPr>
          <w:rFonts w:ascii="Segoe UI" w:hAnsi="Segoe UI" w:cs="Segoe UI"/>
          <w:spacing w:val="0"/>
          <w:sz w:val="16"/>
          <w:szCs w:val="14"/>
          <w:vertAlign w:val="superscript"/>
          <w:lang w:eastAsia="en-US"/>
        </w:rPr>
        <w:t xml:space="preserve">1 </w:t>
      </w:r>
      <w:r w:rsidRPr="003E7F91">
        <w:rPr>
          <w:rFonts w:ascii="Segoe UI" w:hAnsi="Segoe UI" w:cs="Segoe UI"/>
          <w:spacing w:val="0"/>
          <w:sz w:val="16"/>
          <w:szCs w:val="14"/>
          <w:lang w:eastAsia="en-US"/>
        </w:rPr>
        <w:tab/>
        <w:t xml:space="preserve">Pollutant loading rate is based upon USGS SELDM Analysis. </w:t>
      </w:r>
      <w:r w:rsidRPr="003E7F91">
        <w:rPr>
          <w:rFonts w:ascii="Segoe UI" w:hAnsi="Segoe UI" w:cs="Segoe UI"/>
          <w:color w:val="0070C0"/>
          <w:sz w:val="16"/>
          <w:szCs w:val="14"/>
        </w:rPr>
        <w:t>Zinc used as a surrogate for all metals.</w:t>
      </w:r>
    </w:p>
    <w:p w14:paraId="327866DA" w14:textId="38E5D9B3" w:rsidR="00F56A0B" w:rsidRDefault="00F56A0B"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270" w:hanging="270"/>
        <w:rPr>
          <w:rFonts w:ascii="Segoe UI" w:hAnsi="Segoe UI" w:cs="Segoe UI"/>
          <w:spacing w:val="0"/>
          <w:sz w:val="16"/>
          <w:szCs w:val="14"/>
          <w:lang w:eastAsia="en-US"/>
        </w:rPr>
      </w:pPr>
      <w:r w:rsidRPr="003E7F91">
        <w:rPr>
          <w:rFonts w:ascii="Segoe UI" w:hAnsi="Segoe UI" w:cs="Segoe UI"/>
          <w:spacing w:val="0"/>
          <w:sz w:val="16"/>
          <w:szCs w:val="14"/>
          <w:vertAlign w:val="superscript"/>
          <w:lang w:eastAsia="en-US"/>
        </w:rPr>
        <w:t xml:space="preserve">2 </w:t>
      </w:r>
      <w:r w:rsidRPr="003E7F91">
        <w:rPr>
          <w:rFonts w:ascii="Segoe UI" w:hAnsi="Segoe UI" w:cs="Segoe UI"/>
          <w:spacing w:val="0"/>
          <w:sz w:val="16"/>
          <w:szCs w:val="14"/>
          <w:lang w:eastAsia="en-US"/>
        </w:rPr>
        <w:tab/>
        <w:t xml:space="preserve">Total required </w:t>
      </w:r>
      <w:r w:rsidR="00BD1869">
        <w:rPr>
          <w:rFonts w:ascii="Segoe UI" w:hAnsi="Segoe UI" w:cs="Segoe UI"/>
          <w:spacing w:val="0"/>
          <w:sz w:val="16"/>
          <w:szCs w:val="14"/>
          <w:lang w:eastAsia="en-US"/>
        </w:rPr>
        <w:t xml:space="preserve">RIDOT </w:t>
      </w:r>
      <w:r w:rsidRPr="003E7F91">
        <w:rPr>
          <w:rFonts w:ascii="Segoe UI" w:hAnsi="Segoe UI" w:cs="Segoe UI"/>
          <w:spacing w:val="0"/>
          <w:sz w:val="16"/>
          <w:szCs w:val="14"/>
          <w:lang w:eastAsia="en-US"/>
        </w:rPr>
        <w:t>pollutant</w:t>
      </w:r>
      <w:r w:rsidR="00BD1869">
        <w:rPr>
          <w:rFonts w:ascii="Segoe UI" w:hAnsi="Segoe UI" w:cs="Segoe UI"/>
          <w:spacing w:val="0"/>
          <w:sz w:val="16"/>
          <w:szCs w:val="14"/>
          <w:lang w:eastAsia="en-US"/>
        </w:rPr>
        <w:t xml:space="preserve"> r</w:t>
      </w:r>
      <w:r w:rsidRPr="003E7F91">
        <w:rPr>
          <w:rFonts w:ascii="Segoe UI" w:hAnsi="Segoe UI" w:cs="Segoe UI"/>
          <w:spacing w:val="0"/>
          <w:sz w:val="16"/>
          <w:szCs w:val="14"/>
          <w:lang w:eastAsia="en-US"/>
        </w:rPr>
        <w:t>eduction</w:t>
      </w:r>
      <w:r w:rsidR="00BD1869">
        <w:rPr>
          <w:rFonts w:ascii="Segoe UI" w:hAnsi="Segoe UI" w:cs="Segoe UI"/>
          <w:spacing w:val="0"/>
          <w:sz w:val="16"/>
          <w:szCs w:val="14"/>
          <w:lang w:eastAsia="en-US"/>
        </w:rPr>
        <w:t xml:space="preserve"> target</w:t>
      </w:r>
      <w:r w:rsidRPr="003E7F91">
        <w:rPr>
          <w:rFonts w:ascii="Segoe UI" w:hAnsi="Segoe UI" w:cs="Segoe UI"/>
          <w:spacing w:val="0"/>
          <w:sz w:val="16"/>
          <w:szCs w:val="14"/>
          <w:lang w:eastAsia="en-US"/>
        </w:rPr>
        <w:t xml:space="preserve"> (lb/yr) calculated as the required </w:t>
      </w:r>
      <w:r w:rsidR="00BD1869">
        <w:rPr>
          <w:rFonts w:ascii="Segoe UI" w:hAnsi="Segoe UI" w:cs="Segoe UI"/>
          <w:spacing w:val="0"/>
          <w:sz w:val="16"/>
          <w:szCs w:val="14"/>
          <w:lang w:eastAsia="en-US"/>
        </w:rPr>
        <w:t xml:space="preserve">TMDL </w:t>
      </w:r>
      <w:r w:rsidRPr="003E7F91">
        <w:rPr>
          <w:rFonts w:ascii="Segoe UI" w:hAnsi="Segoe UI" w:cs="Segoe UI"/>
          <w:spacing w:val="0"/>
          <w:sz w:val="16"/>
          <w:szCs w:val="14"/>
          <w:lang w:eastAsia="en-US"/>
        </w:rPr>
        <w:t xml:space="preserve">pollutant </w:t>
      </w:r>
      <w:r w:rsidR="00BD1869">
        <w:rPr>
          <w:rFonts w:ascii="Segoe UI" w:hAnsi="Segoe UI" w:cs="Segoe UI"/>
          <w:spacing w:val="0"/>
          <w:sz w:val="16"/>
          <w:szCs w:val="14"/>
          <w:lang w:eastAsia="en-US"/>
        </w:rPr>
        <w:t>r</w:t>
      </w:r>
      <w:r w:rsidRPr="003E7F91">
        <w:rPr>
          <w:rFonts w:ascii="Segoe UI" w:hAnsi="Segoe UI" w:cs="Segoe UI"/>
          <w:spacing w:val="0"/>
          <w:sz w:val="16"/>
          <w:szCs w:val="14"/>
          <w:lang w:eastAsia="en-US"/>
        </w:rPr>
        <w:t xml:space="preserve">eduction </w:t>
      </w:r>
      <w:r w:rsidR="00BD1869">
        <w:rPr>
          <w:rFonts w:ascii="Segoe UI" w:hAnsi="Segoe UI" w:cs="Segoe UI"/>
          <w:spacing w:val="0"/>
          <w:sz w:val="16"/>
          <w:szCs w:val="14"/>
          <w:lang w:eastAsia="en-US"/>
        </w:rPr>
        <w:t xml:space="preserve">target </w:t>
      </w:r>
      <w:r w:rsidRPr="003E7F91">
        <w:rPr>
          <w:rFonts w:ascii="Segoe UI" w:hAnsi="Segoe UI" w:cs="Segoe UI"/>
          <w:spacing w:val="0"/>
          <w:sz w:val="16"/>
          <w:szCs w:val="14"/>
          <w:lang w:eastAsia="en-US"/>
        </w:rPr>
        <w:t xml:space="preserve">percentage multiplied by the pollutant loading rate (lb/ac/yr) multiplied by the area of RIDOT impervious cover in the subwatershed that discharges to the impaired water body segment. </w:t>
      </w:r>
    </w:p>
    <w:p w14:paraId="7CD300AD" w14:textId="7C7196FE" w:rsidR="001F349C" w:rsidRDefault="001F349C" w:rsidP="009A3CDC">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270" w:hanging="270"/>
        <w:rPr>
          <w:rFonts w:ascii="Segoe UI" w:hAnsi="Segoe UI" w:cs="Segoe UI"/>
          <w:spacing w:val="0"/>
          <w:sz w:val="16"/>
          <w:szCs w:val="14"/>
          <w:lang w:eastAsia="en-US"/>
        </w:rPr>
      </w:pPr>
    </w:p>
    <w:p w14:paraId="05890049" w14:textId="59621538" w:rsidR="00C558C7" w:rsidRPr="007B7AD0" w:rsidRDefault="001F349C" w:rsidP="007B7AD0">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270" w:hanging="270"/>
        <w:rPr>
          <w:rFonts w:ascii="Segoe UI" w:hAnsi="Segoe UI" w:cs="Segoe UI"/>
          <w:spacing w:val="0"/>
          <w:szCs w:val="14"/>
          <w:u w:val="single"/>
          <w:lang w:eastAsia="en-US"/>
        </w:rPr>
      </w:pPr>
      <w:commentRangeStart w:id="28"/>
      <w:r w:rsidRPr="007B7AD0">
        <w:rPr>
          <w:rFonts w:ascii="Segoe UI" w:hAnsi="Segoe UI" w:cs="Segoe UI"/>
          <w:spacing w:val="0"/>
          <w:szCs w:val="14"/>
          <w:u w:val="single"/>
          <w:lang w:eastAsia="en-US"/>
        </w:rPr>
        <w:t>Additional TMDL Requirements</w:t>
      </w:r>
      <w:commentRangeEnd w:id="28"/>
      <w:r>
        <w:rPr>
          <w:rStyle w:val="CommentReference"/>
          <w:rFonts w:ascii="Segoe UI" w:eastAsiaTheme="minorHAnsi" w:hAnsi="Segoe UI"/>
          <w:lang w:eastAsia="en-US"/>
        </w:rPr>
        <w:commentReference w:id="28"/>
      </w:r>
    </w:p>
    <w:p w14:paraId="095994B5" w14:textId="03343B88" w:rsidR="00C558C7" w:rsidRPr="004E35CD" w:rsidRDefault="00C558C7">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trike/>
          <w:spacing w:val="0"/>
          <w:lang w:eastAsia="en-US"/>
        </w:rPr>
      </w:pPr>
      <w:r w:rsidRPr="004E35CD">
        <w:rPr>
          <w:rFonts w:ascii="Segoe UI" w:eastAsiaTheme="minorHAnsi" w:hAnsi="Segoe UI" w:cs="Segoe UI"/>
          <w:spacing w:val="0"/>
          <w:lang w:eastAsia="en-US"/>
        </w:rPr>
        <w:t>The following lists the TMDL information</w:t>
      </w:r>
      <w:r w:rsidR="00DD37E6">
        <w:rPr>
          <w:rFonts w:ascii="Segoe UI" w:eastAsiaTheme="minorHAnsi" w:hAnsi="Segoe UI" w:cs="Segoe UI"/>
          <w:spacing w:val="0"/>
          <w:lang w:eastAsia="en-US"/>
        </w:rPr>
        <w:t xml:space="preserve"> and r</w:t>
      </w:r>
      <w:r w:rsidRPr="004E35CD">
        <w:rPr>
          <w:rFonts w:ascii="Segoe UI" w:eastAsiaTheme="minorHAnsi" w:hAnsi="Segoe UI" w:cs="Segoe UI"/>
          <w:spacing w:val="0"/>
          <w:lang w:eastAsia="en-US"/>
        </w:rPr>
        <w:t>ecommendations</w:t>
      </w:r>
      <w:r w:rsidR="00DD37E6">
        <w:rPr>
          <w:rFonts w:ascii="Segoe UI" w:eastAsiaTheme="minorHAnsi" w:hAnsi="Segoe UI" w:cs="Segoe UI"/>
          <w:spacing w:val="0"/>
          <w:lang w:eastAsia="en-US"/>
        </w:rPr>
        <w:t xml:space="preserve"> </w:t>
      </w:r>
      <w:r w:rsidRPr="004E35CD">
        <w:rPr>
          <w:rFonts w:ascii="Segoe UI" w:eastAsiaTheme="minorHAnsi" w:hAnsi="Segoe UI" w:cs="Segoe UI"/>
          <w:spacing w:val="0"/>
          <w:lang w:eastAsia="en-US"/>
        </w:rPr>
        <w:t>applicable to RIDOT for this subwatershed:</w:t>
      </w:r>
    </w:p>
    <w:p w14:paraId="4CAA9787" w14:textId="05DC7F64" w:rsidR="00C558C7" w:rsidRPr="007B7AD0" w:rsidRDefault="00DD37E6" w:rsidP="00C558C7">
      <w:pPr>
        <w:pStyle w:val="ListParagraph"/>
        <w:numPr>
          <w:ilvl w:val="0"/>
          <w:numId w:val="4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cs="Segoe UI"/>
          <w:color w:val="E36C0A" w:themeColor="accent6" w:themeShade="BF"/>
          <w:u w:val="single"/>
        </w:rPr>
      </w:pPr>
      <w:r>
        <w:rPr>
          <w:rFonts w:ascii="Segoe UI" w:hAnsi="Segoe UI" w:cs="Segoe UI"/>
          <w:color w:val="E36C0A" w:themeColor="accent6" w:themeShade="BF"/>
        </w:rPr>
        <w:t xml:space="preserve">Summarize key findings and </w:t>
      </w:r>
      <w:r w:rsidR="00C558C7" w:rsidRPr="004E35CD">
        <w:rPr>
          <w:rFonts w:ascii="Segoe UI" w:hAnsi="Segoe UI" w:cs="Segoe UI"/>
          <w:color w:val="E36C0A" w:themeColor="accent6" w:themeShade="BF"/>
        </w:rPr>
        <w:t>results of the TMDL study</w:t>
      </w:r>
      <w:r>
        <w:rPr>
          <w:rFonts w:ascii="Segoe UI" w:hAnsi="Segoe UI" w:cs="Segoe UI"/>
          <w:color w:val="E36C0A" w:themeColor="accent6" w:themeShade="BF"/>
        </w:rPr>
        <w:t xml:space="preserve">, including sources of impairments </w:t>
      </w:r>
    </w:p>
    <w:p w14:paraId="53DB4381" w14:textId="770FCE88" w:rsidR="006D5AB6" w:rsidRPr="007B7AD0" w:rsidRDefault="00DD37E6">
      <w:pPr>
        <w:pStyle w:val="ListParagraph"/>
        <w:numPr>
          <w:ilvl w:val="0"/>
          <w:numId w:val="4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cs="Segoe UI"/>
          <w:color w:val="E36C0A" w:themeColor="accent6" w:themeShade="BF"/>
          <w:u w:val="single"/>
        </w:rPr>
      </w:pPr>
      <w:r>
        <w:rPr>
          <w:rFonts w:ascii="Segoe UI" w:hAnsi="Segoe UI" w:cs="Segoe UI"/>
          <w:color w:val="E36C0A" w:themeColor="accent6" w:themeShade="BF"/>
        </w:rPr>
        <w:t>Summarize recommendations relevant to RIDOT and this SCP, includin</w:t>
      </w:r>
      <w:r w:rsidR="00442024">
        <w:rPr>
          <w:rFonts w:ascii="Segoe UI" w:hAnsi="Segoe UI" w:cs="Segoe UI"/>
          <w:color w:val="E36C0A" w:themeColor="accent6" w:themeShade="BF"/>
        </w:rPr>
        <w:t>g</w:t>
      </w:r>
      <w:r>
        <w:rPr>
          <w:rFonts w:ascii="Segoe UI" w:hAnsi="Segoe UI" w:cs="Segoe UI"/>
          <w:color w:val="E36C0A" w:themeColor="accent6" w:themeShade="BF"/>
        </w:rPr>
        <w:t xml:space="preserve"> ways to meet waste load allocations</w:t>
      </w:r>
      <w:r w:rsidR="00442024">
        <w:rPr>
          <w:rFonts w:ascii="Segoe UI" w:hAnsi="Segoe UI" w:cs="Segoe UI"/>
          <w:color w:val="E36C0A" w:themeColor="accent6" w:themeShade="BF"/>
        </w:rPr>
        <w:t xml:space="preserve"> (BMPs, IDDE activities </w:t>
      </w:r>
      <w:r w:rsidR="00D30B63">
        <w:rPr>
          <w:rFonts w:ascii="Segoe UI" w:hAnsi="Segoe UI" w:cs="Segoe UI"/>
          <w:color w:val="E36C0A" w:themeColor="accent6" w:themeShade="BF"/>
        </w:rPr>
        <w:t>etc.</w:t>
      </w:r>
      <w:r w:rsidR="00442024">
        <w:rPr>
          <w:rFonts w:ascii="Segoe UI" w:hAnsi="Segoe UI" w:cs="Segoe UI"/>
          <w:color w:val="E36C0A" w:themeColor="accent6" w:themeShade="BF"/>
        </w:rPr>
        <w:t xml:space="preserve">) and/or </w:t>
      </w:r>
      <w:r>
        <w:rPr>
          <w:rFonts w:ascii="Segoe UI" w:hAnsi="Segoe UI" w:cs="Segoe UI"/>
          <w:color w:val="E36C0A" w:themeColor="accent6" w:themeShade="BF"/>
        </w:rPr>
        <w:t>mapping and SWMPP requirements</w:t>
      </w:r>
      <w:r w:rsidR="006D5AB6">
        <w:rPr>
          <w:rFonts w:ascii="Segoe UI" w:hAnsi="Segoe UI" w:cs="Segoe UI"/>
          <w:color w:val="E36C0A" w:themeColor="accent6" w:themeShade="BF"/>
        </w:rPr>
        <w:t>.</w:t>
      </w:r>
    </w:p>
    <w:p w14:paraId="7DE3D857" w14:textId="204D6725" w:rsidR="006D5AB6" w:rsidRPr="004E35CD" w:rsidRDefault="006D5AB6" w:rsidP="006D5AB6">
      <w:pPr>
        <w:pStyle w:val="ListParagraph"/>
        <w:numPr>
          <w:ilvl w:val="0"/>
          <w:numId w:val="4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cs="Segoe UI"/>
          <w:color w:val="E36C0A" w:themeColor="accent6" w:themeShade="BF"/>
          <w:u w:val="single"/>
        </w:rPr>
      </w:pPr>
      <w:r>
        <w:rPr>
          <w:rFonts w:ascii="Segoe UI" w:hAnsi="Segoe UI" w:cs="Segoe UI"/>
          <w:color w:val="E36C0A" w:themeColor="accent6" w:themeShade="BF"/>
        </w:rPr>
        <w:t xml:space="preserve">Relative to requirements for targeted IDDE and/or stormwater retrofits for specific or priority outfalls identified in TMDL, describe any RIDOT owned outfalls as well as any requirements for outfalls owned by other MS4 systems if RIDOT and other MS4 systems are interconnected. </w:t>
      </w:r>
    </w:p>
    <w:p w14:paraId="4D58BE11" w14:textId="77777777" w:rsidR="00F56A0B" w:rsidRPr="00AF27ED" w:rsidRDefault="00F56A0B" w:rsidP="007B7AD0">
      <w:pPr>
        <w:pStyle w:val="ListParagraph"/>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ind w:left="1440"/>
      </w:pPr>
    </w:p>
    <w:p w14:paraId="6B90C9D8" w14:textId="63258699" w:rsidR="00706749" w:rsidRPr="003E7F91" w:rsidRDefault="00706749">
      <w:pPr>
        <w:pStyle w:val="Heading3"/>
      </w:pPr>
      <w:bookmarkStart w:id="29" w:name="_Toc491331315"/>
      <w:commentRangeStart w:id="30"/>
      <w:r w:rsidRPr="003E7F91">
        <w:t>Impervious Cover Method</w:t>
      </w:r>
      <w:commentRangeEnd w:id="30"/>
      <w:r w:rsidR="000B1902" w:rsidRPr="00AF27ED">
        <w:rPr>
          <w:rStyle w:val="CommentReference"/>
          <w:rFonts w:eastAsiaTheme="minorHAnsi"/>
          <w:b w:val="0"/>
          <w:lang w:eastAsia="en-US"/>
        </w:rPr>
        <w:commentReference w:id="30"/>
      </w:r>
      <w:bookmarkEnd w:id="29"/>
    </w:p>
    <w:p w14:paraId="3B89FB34" w14:textId="64DD6BFC" w:rsidR="00C71608" w:rsidRPr="003E7F91" w:rsidRDefault="00133EB9" w:rsidP="009A3CDC">
      <w:pPr>
        <w:spacing w:line="240" w:lineRule="auto"/>
        <w:rPr>
          <w:rFonts w:ascii="Segoe UI" w:hAnsi="Segoe UI" w:cs="Segoe UI"/>
          <w:i/>
          <w:color w:val="0070C0"/>
        </w:rPr>
      </w:pPr>
      <w:r w:rsidRPr="003E7F91">
        <w:rPr>
          <w:rFonts w:ascii="Segoe UI" w:hAnsi="Segoe UI" w:cs="Segoe UI"/>
        </w:rPr>
        <w:t xml:space="preserve">As shown in </w:t>
      </w:r>
      <w:r w:rsidRPr="003E7F91">
        <w:rPr>
          <w:rFonts w:ascii="Segoe UI" w:hAnsi="Segoe UI" w:cs="Segoe UI"/>
          <w:b/>
        </w:rPr>
        <w:t xml:space="preserve">Table </w:t>
      </w:r>
      <w:r w:rsidR="00822A50" w:rsidRPr="003E7F91">
        <w:rPr>
          <w:rFonts w:ascii="Segoe UI" w:hAnsi="Segoe UI" w:cs="Segoe UI"/>
          <w:b/>
        </w:rPr>
        <w:t>4</w:t>
      </w:r>
      <w:r w:rsidRPr="003E7F91">
        <w:rPr>
          <w:rFonts w:ascii="Segoe UI" w:hAnsi="Segoe UI" w:cs="Segoe UI"/>
          <w:b/>
        </w:rPr>
        <w:t>-</w:t>
      </w:r>
      <w:r w:rsidRPr="003E7F91">
        <w:rPr>
          <w:rFonts w:ascii="Segoe UI" w:hAnsi="Segoe UI" w:cs="Segoe UI"/>
          <w:b/>
          <w:color w:val="0070C0"/>
        </w:rPr>
        <w:t>A</w:t>
      </w:r>
      <w:r w:rsidRPr="003E7F91">
        <w:rPr>
          <w:rFonts w:ascii="Segoe UI" w:hAnsi="Segoe UI" w:cs="Segoe UI"/>
          <w:b/>
        </w:rPr>
        <w:t>-2</w:t>
      </w:r>
      <w:r w:rsidRPr="003E7F91">
        <w:rPr>
          <w:rFonts w:ascii="Segoe UI" w:hAnsi="Segoe UI" w:cs="Segoe UI"/>
        </w:rPr>
        <w:t xml:space="preserve"> the subwatershed’s percent IC is greater than 10%, thereby indicating that stormwater is a likely contributor to the impairment. </w:t>
      </w:r>
      <w:commentRangeStart w:id="31"/>
      <w:r w:rsidRPr="003E7F91">
        <w:rPr>
          <w:rFonts w:ascii="Segoe UI" w:hAnsi="Segoe UI" w:cs="Segoe UI"/>
        </w:rPr>
        <w:t xml:space="preserve">To meet RIDOT’s apportioned responsibility for achieving the </w:t>
      </w:r>
      <w:r w:rsidR="000D29DE">
        <w:rPr>
          <w:rFonts w:ascii="Segoe UI" w:hAnsi="Segoe UI" w:cs="Segoe UI"/>
        </w:rPr>
        <w:t>sub</w:t>
      </w:r>
      <w:r w:rsidR="00BD1869">
        <w:rPr>
          <w:rFonts w:ascii="Segoe UI" w:hAnsi="Segoe UI" w:cs="Segoe UI"/>
        </w:rPr>
        <w:t xml:space="preserve">watershed </w:t>
      </w:r>
      <w:r w:rsidRPr="003E7F91">
        <w:rPr>
          <w:rFonts w:ascii="Segoe UI" w:hAnsi="Segoe UI" w:cs="Segoe UI"/>
        </w:rPr>
        <w:t xml:space="preserve">IC </w:t>
      </w:r>
      <w:r w:rsidR="00C54EAA">
        <w:rPr>
          <w:rFonts w:ascii="Segoe UI" w:hAnsi="Segoe UI" w:cs="Segoe UI"/>
        </w:rPr>
        <w:t xml:space="preserve">reduction </w:t>
      </w:r>
      <w:r w:rsidRPr="003E7F91">
        <w:rPr>
          <w:rFonts w:ascii="Segoe UI" w:hAnsi="Segoe UI" w:cs="Segoe UI"/>
        </w:rPr>
        <w:t xml:space="preserve">target, RIDOT’s effective IC within the subwatershed will need to be reduced by the percentage calculated in </w:t>
      </w:r>
      <w:r w:rsidR="00C71608" w:rsidRPr="003E7F91">
        <w:rPr>
          <w:rFonts w:ascii="Segoe UI" w:hAnsi="Segoe UI" w:cs="Segoe UI"/>
          <w:b/>
        </w:rPr>
        <w:t xml:space="preserve">Table </w:t>
      </w:r>
      <w:r w:rsidR="00822A50" w:rsidRPr="003E7F91">
        <w:rPr>
          <w:rFonts w:ascii="Segoe UI" w:hAnsi="Segoe UI" w:cs="Segoe UI"/>
          <w:b/>
        </w:rPr>
        <w:t>4</w:t>
      </w:r>
      <w:r w:rsidR="00C71608" w:rsidRPr="003E7F91">
        <w:rPr>
          <w:rFonts w:ascii="Segoe UI" w:hAnsi="Segoe UI" w:cs="Segoe UI"/>
          <w:b/>
        </w:rPr>
        <w:t>-</w:t>
      </w:r>
      <w:r w:rsidR="00C71608" w:rsidRPr="003E7F91">
        <w:rPr>
          <w:rFonts w:ascii="Segoe UI" w:hAnsi="Segoe UI" w:cs="Segoe UI"/>
          <w:b/>
          <w:color w:val="0070C0"/>
        </w:rPr>
        <w:t>A-</w:t>
      </w:r>
      <w:r w:rsidR="00C71608" w:rsidRPr="003E7F91">
        <w:rPr>
          <w:rFonts w:ascii="Segoe UI" w:hAnsi="Segoe UI" w:cs="Segoe UI"/>
          <w:b/>
        </w:rPr>
        <w:t>2</w:t>
      </w:r>
      <w:r w:rsidR="00C71608" w:rsidRPr="003E7F91">
        <w:rPr>
          <w:rFonts w:ascii="Segoe UI" w:hAnsi="Segoe UI" w:cs="Segoe UI"/>
        </w:rPr>
        <w:t xml:space="preserve">. </w:t>
      </w:r>
      <w:commentRangeEnd w:id="31"/>
      <w:r w:rsidR="004427CB" w:rsidRPr="00AF27ED">
        <w:rPr>
          <w:rStyle w:val="CommentReference"/>
          <w:rFonts w:ascii="Segoe UI" w:eastAsiaTheme="minorHAnsi" w:hAnsi="Segoe UI" w:cs="Segoe UI"/>
          <w:lang w:eastAsia="en-US"/>
        </w:rPr>
        <w:commentReference w:id="31"/>
      </w:r>
      <w:r w:rsidR="00C71608" w:rsidRPr="003E7F91">
        <w:rPr>
          <w:rFonts w:ascii="Segoe UI" w:hAnsi="Segoe UI" w:cs="Segoe UI"/>
        </w:rPr>
        <w:t xml:space="preserve"> </w:t>
      </w:r>
      <w:commentRangeStart w:id="32"/>
      <w:r w:rsidR="00C71608" w:rsidRPr="003E7F91">
        <w:rPr>
          <w:rFonts w:ascii="Segoe UI" w:hAnsi="Segoe UI" w:cs="Segoe UI"/>
          <w:i/>
          <w:color w:val="0070C0"/>
        </w:rPr>
        <w:t xml:space="preserve">(Note: The TMDL Method was not performed for this water body, and as a result, there is no Table </w:t>
      </w:r>
      <w:r w:rsidR="00822A50" w:rsidRPr="003E7F91">
        <w:rPr>
          <w:rFonts w:ascii="Segoe UI" w:hAnsi="Segoe UI" w:cs="Segoe UI"/>
          <w:i/>
          <w:color w:val="0070C0"/>
        </w:rPr>
        <w:t>4</w:t>
      </w:r>
      <w:r w:rsidR="00C71608" w:rsidRPr="003E7F91">
        <w:rPr>
          <w:rFonts w:ascii="Segoe UI" w:hAnsi="Segoe UI" w:cs="Segoe UI"/>
          <w:i/>
          <w:color w:val="0070C0"/>
        </w:rPr>
        <w:t>-A-1: TMDL Method: Pollutant Reduction Target Summary)</w:t>
      </w:r>
      <w:commentRangeEnd w:id="32"/>
      <w:r w:rsidR="004F6752" w:rsidRPr="00AF27ED">
        <w:rPr>
          <w:rStyle w:val="CommentReference"/>
          <w:rFonts w:ascii="Segoe UI" w:eastAsiaTheme="minorHAnsi" w:hAnsi="Segoe UI" w:cs="Segoe UI"/>
          <w:lang w:eastAsia="en-US"/>
        </w:rPr>
        <w:commentReference w:id="32"/>
      </w:r>
    </w:p>
    <w:p w14:paraId="053842F2" w14:textId="590ED6B1" w:rsidR="00921B0F" w:rsidRPr="001F349C" w:rsidRDefault="00921B0F" w:rsidP="009A3CDC">
      <w:pPr>
        <w:spacing w:line="240" w:lineRule="auto"/>
        <w:rPr>
          <w:rFonts w:ascii="Segoe UI" w:hAnsi="Segoe UI" w:cs="Segoe UI"/>
          <w:color w:val="E36C0A" w:themeColor="accent6" w:themeShade="BF"/>
        </w:rPr>
      </w:pPr>
      <w:r w:rsidRPr="001F349C">
        <w:rPr>
          <w:rFonts w:ascii="Segoe UI" w:hAnsi="Segoe UI" w:cs="Segoe UI"/>
          <w:color w:val="E36C0A" w:themeColor="accent6" w:themeShade="BF"/>
        </w:rPr>
        <w:t>OR</w:t>
      </w:r>
    </w:p>
    <w:p w14:paraId="5A6CFA88" w14:textId="77777777" w:rsidR="00921B0F" w:rsidRPr="003E7F91" w:rsidRDefault="00921B0F" w:rsidP="009A3CDC">
      <w:pPr>
        <w:spacing w:line="240" w:lineRule="auto"/>
        <w:rPr>
          <w:rFonts w:ascii="Segoe UI" w:hAnsi="Segoe UI" w:cs="Segoe UI"/>
        </w:rPr>
      </w:pPr>
      <w:commentRangeStart w:id="33"/>
      <w:r w:rsidRPr="003E7F91">
        <w:rPr>
          <w:rFonts w:ascii="Segoe UI" w:hAnsi="Segoe UI" w:cs="Segoe UI"/>
        </w:rPr>
        <w:t xml:space="preserve">RIDOT determined that the subwatershed is less than 10% impervious, indicating that stormwater is likely not a contributor to the impairments. </w:t>
      </w:r>
      <w:commentRangeEnd w:id="33"/>
      <w:r w:rsidRPr="003E7F91">
        <w:rPr>
          <w:rStyle w:val="CommentReference"/>
          <w:rFonts w:ascii="Segoe UI" w:hAnsi="Segoe UI" w:cs="Segoe UI"/>
        </w:rPr>
        <w:commentReference w:id="33"/>
      </w:r>
    </w:p>
    <w:p w14:paraId="373CB35C" w14:textId="1D849916" w:rsidR="00321F69" w:rsidRPr="003E7F91" w:rsidRDefault="007B4BF1" w:rsidP="0004193D">
      <w:pPr>
        <w:pStyle w:val="Tables"/>
        <w:spacing w:line="240" w:lineRule="auto"/>
        <w:jc w:val="left"/>
        <w:rPr>
          <w:rFonts w:ascii="Segoe UI" w:hAnsi="Segoe UI" w:cs="Segoe UI"/>
        </w:rPr>
      </w:pPr>
      <w:r w:rsidRPr="003E7F91">
        <w:rPr>
          <w:rFonts w:ascii="Segoe UI" w:hAnsi="Segoe UI" w:cs="Segoe UI"/>
        </w:rPr>
        <w:t xml:space="preserve">Table </w:t>
      </w:r>
      <w:r w:rsidR="00822A50" w:rsidRPr="003E7F91">
        <w:rPr>
          <w:rFonts w:ascii="Segoe UI" w:hAnsi="Segoe UI" w:cs="Segoe UI"/>
        </w:rPr>
        <w:t>4</w:t>
      </w:r>
      <w:r w:rsidR="00321F69" w:rsidRPr="003E7F91">
        <w:rPr>
          <w:rFonts w:ascii="Segoe UI" w:hAnsi="Segoe UI" w:cs="Segoe UI"/>
        </w:rPr>
        <w:t>-</w:t>
      </w:r>
      <w:r w:rsidR="00321F69" w:rsidRPr="003E7F91">
        <w:rPr>
          <w:rFonts w:ascii="Segoe UI" w:hAnsi="Segoe UI" w:cs="Segoe UI"/>
          <w:color w:val="0070C0"/>
        </w:rPr>
        <w:t>A</w:t>
      </w:r>
      <w:r w:rsidR="00321F69" w:rsidRPr="003E7F91">
        <w:rPr>
          <w:rFonts w:ascii="Segoe UI" w:hAnsi="Segoe UI" w:cs="Segoe UI"/>
        </w:rPr>
        <w:t xml:space="preserve">-2: </w:t>
      </w:r>
      <w:r w:rsidR="005A7871" w:rsidRPr="003E7F91">
        <w:rPr>
          <w:rFonts w:ascii="Segoe UI" w:hAnsi="Segoe UI" w:cs="Segoe UI"/>
        </w:rPr>
        <w:t>Impervious</w:t>
      </w:r>
      <w:r w:rsidR="00321F69" w:rsidRPr="003E7F91">
        <w:rPr>
          <w:rFonts w:ascii="Segoe UI" w:hAnsi="Segoe UI" w:cs="Segoe UI"/>
        </w:rPr>
        <w:t xml:space="preserve"> Cover Method: </w:t>
      </w:r>
      <w:r w:rsidR="00BD1869">
        <w:rPr>
          <w:rFonts w:ascii="Segoe UI" w:hAnsi="Segoe UI" w:cs="Segoe UI"/>
        </w:rPr>
        <w:t>IC</w:t>
      </w:r>
      <w:r w:rsidR="00321F69" w:rsidRPr="003E7F91">
        <w:rPr>
          <w:rFonts w:ascii="Segoe UI" w:hAnsi="Segoe UI" w:cs="Segoe UI"/>
        </w:rPr>
        <w:t xml:space="preserve"> Reduction Target Summary </w:t>
      </w:r>
    </w:p>
    <w:tbl>
      <w:tblPr>
        <w:tblStyle w:val="TableGrid"/>
        <w:tblW w:w="63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520"/>
      </w:tblGrid>
      <w:tr w:rsidR="00321F69" w:rsidRPr="003E7F91" w14:paraId="1ED11791" w14:textId="77777777" w:rsidTr="009A3CDC">
        <w:tc>
          <w:tcPr>
            <w:tcW w:w="3780" w:type="dxa"/>
          </w:tcPr>
          <w:p w14:paraId="568877EC" w14:textId="2493BBC7" w:rsidR="00321F69" w:rsidRPr="003E7F91" w:rsidRDefault="00321F69"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Subwatershed Total Area</w:t>
            </w:r>
            <w:r w:rsidR="003F4C79" w:rsidRPr="003E7F91">
              <w:rPr>
                <w:rFonts w:ascii="Segoe UI" w:hAnsi="Segoe UI" w:cs="Segoe UI"/>
                <w:sz w:val="16"/>
                <w:szCs w:val="16"/>
              </w:rPr>
              <w:t>:</w:t>
            </w:r>
          </w:p>
        </w:tc>
        <w:tc>
          <w:tcPr>
            <w:tcW w:w="2520" w:type="dxa"/>
            <w:vAlign w:val="center"/>
          </w:tcPr>
          <w:p w14:paraId="4C6D793E" w14:textId="77777777" w:rsidR="00321F69" w:rsidRPr="003E7F91" w:rsidRDefault="00321F69"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14,320 acres</w:t>
            </w:r>
          </w:p>
        </w:tc>
      </w:tr>
      <w:tr w:rsidR="00321F69" w:rsidRPr="003E7F91" w14:paraId="4092DD8D" w14:textId="77777777" w:rsidTr="009A3CDC">
        <w:tc>
          <w:tcPr>
            <w:tcW w:w="3780" w:type="dxa"/>
          </w:tcPr>
          <w:p w14:paraId="5681D98F" w14:textId="58FD3B7A" w:rsidR="00321F69" w:rsidRPr="003E7F91" w:rsidRDefault="00321F69"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Subwatershed Total IC Area (%)</w:t>
            </w:r>
            <w:r w:rsidR="003F4C79" w:rsidRPr="003E7F91">
              <w:rPr>
                <w:rFonts w:ascii="Segoe UI" w:hAnsi="Segoe UI" w:cs="Segoe UI"/>
                <w:sz w:val="16"/>
                <w:szCs w:val="16"/>
              </w:rPr>
              <w:t>:</w:t>
            </w:r>
          </w:p>
        </w:tc>
        <w:tc>
          <w:tcPr>
            <w:tcW w:w="2520" w:type="dxa"/>
            <w:vAlign w:val="center"/>
          </w:tcPr>
          <w:p w14:paraId="4E843284" w14:textId="641B2C63" w:rsidR="00321F69" w:rsidRPr="003E7F91" w:rsidRDefault="00321F69"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2,062 acres (14%)</w:t>
            </w:r>
          </w:p>
        </w:tc>
      </w:tr>
      <w:tr w:rsidR="005A7871" w:rsidRPr="003E7F91" w14:paraId="02E5CE08" w14:textId="77777777" w:rsidTr="009A3CDC">
        <w:tc>
          <w:tcPr>
            <w:tcW w:w="3780" w:type="dxa"/>
          </w:tcPr>
          <w:p w14:paraId="51E57E40" w14:textId="4848E02D" w:rsidR="005A7871" w:rsidRPr="003E7F91" w:rsidRDefault="005A7871"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Subwatershed Target IC (10%)</w:t>
            </w:r>
            <w:r w:rsidR="003F4C79" w:rsidRPr="003E7F91">
              <w:rPr>
                <w:rFonts w:ascii="Segoe UI" w:hAnsi="Segoe UI" w:cs="Segoe UI"/>
                <w:sz w:val="16"/>
                <w:szCs w:val="16"/>
              </w:rPr>
              <w:t>:</w:t>
            </w:r>
          </w:p>
        </w:tc>
        <w:tc>
          <w:tcPr>
            <w:tcW w:w="2520" w:type="dxa"/>
            <w:vAlign w:val="center"/>
          </w:tcPr>
          <w:p w14:paraId="6C292E65" w14:textId="236BAF46" w:rsidR="005A7871" w:rsidRPr="003E7F91" w:rsidRDefault="005A7871"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1,432 acres</w:t>
            </w:r>
          </w:p>
        </w:tc>
      </w:tr>
      <w:tr w:rsidR="005A7871" w:rsidRPr="003E7F91" w14:paraId="77AAE1D2" w14:textId="77777777" w:rsidTr="009A3CDC">
        <w:tc>
          <w:tcPr>
            <w:tcW w:w="3780" w:type="dxa"/>
          </w:tcPr>
          <w:p w14:paraId="31DAB2D3" w14:textId="0AE4B9BB" w:rsidR="005A7871" w:rsidRPr="003E7F91" w:rsidRDefault="00BD1869" w:rsidP="0004193D">
            <w:pPr>
              <w:keepNext/>
              <w:keepLines/>
              <w:spacing w:before="60" w:after="60" w:line="240" w:lineRule="auto"/>
              <w:rPr>
                <w:rFonts w:ascii="Segoe UI" w:hAnsi="Segoe UI" w:cs="Segoe UI"/>
                <w:sz w:val="16"/>
                <w:szCs w:val="16"/>
              </w:rPr>
            </w:pPr>
            <w:r>
              <w:rPr>
                <w:rFonts w:ascii="Segoe UI" w:hAnsi="Segoe UI" w:cs="Segoe UI"/>
                <w:sz w:val="16"/>
                <w:szCs w:val="16"/>
              </w:rPr>
              <w:t>Subwatershed IC Reduction Target</w:t>
            </w:r>
            <w:r w:rsidR="003F4C79" w:rsidRPr="003E7F91">
              <w:rPr>
                <w:rFonts w:ascii="Segoe UI" w:hAnsi="Segoe UI" w:cs="Segoe UI"/>
                <w:sz w:val="16"/>
                <w:szCs w:val="16"/>
              </w:rPr>
              <w:t>:</w:t>
            </w:r>
          </w:p>
        </w:tc>
        <w:tc>
          <w:tcPr>
            <w:tcW w:w="2520" w:type="dxa"/>
            <w:vAlign w:val="center"/>
          </w:tcPr>
          <w:p w14:paraId="2E0B0426" w14:textId="5B853C18" w:rsidR="005A7871" w:rsidRPr="003E7F91" w:rsidRDefault="005A7871"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55</w:t>
            </w:r>
            <w:r w:rsidR="00133EB9" w:rsidRPr="003E7F91">
              <w:rPr>
                <w:rFonts w:ascii="Segoe UI" w:hAnsi="Segoe UI" w:cs="Segoe UI"/>
                <w:color w:val="0070C0"/>
                <w:sz w:val="16"/>
                <w:szCs w:val="16"/>
              </w:rPr>
              <w:t>.0</w:t>
            </w:r>
            <w:r w:rsidRPr="003E7F91">
              <w:rPr>
                <w:rFonts w:ascii="Segoe UI" w:hAnsi="Segoe UI" w:cs="Segoe UI"/>
                <w:color w:val="0070C0"/>
                <w:sz w:val="16"/>
                <w:szCs w:val="16"/>
              </w:rPr>
              <w:t>%</w:t>
            </w:r>
          </w:p>
        </w:tc>
      </w:tr>
      <w:tr w:rsidR="00321F69" w:rsidRPr="003E7F91" w14:paraId="52390E9F" w14:textId="77777777" w:rsidTr="009A3CDC">
        <w:tc>
          <w:tcPr>
            <w:tcW w:w="3780" w:type="dxa"/>
          </w:tcPr>
          <w:p w14:paraId="5D4A3DC4" w14:textId="7A1454AC" w:rsidR="00321F69" w:rsidRPr="003E7F91" w:rsidRDefault="00321F69"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RIDOT Contributing Total Area to Waterbody</w:t>
            </w:r>
            <w:r w:rsidR="003F4C79" w:rsidRPr="003E7F91">
              <w:rPr>
                <w:rFonts w:ascii="Segoe UI" w:hAnsi="Segoe UI" w:cs="Segoe UI"/>
                <w:sz w:val="16"/>
                <w:szCs w:val="16"/>
              </w:rPr>
              <w:t>:</w:t>
            </w:r>
          </w:p>
        </w:tc>
        <w:tc>
          <w:tcPr>
            <w:tcW w:w="2520" w:type="dxa"/>
            <w:vAlign w:val="center"/>
          </w:tcPr>
          <w:p w14:paraId="0430765A" w14:textId="77777777" w:rsidR="00321F69" w:rsidRPr="003E7F91" w:rsidRDefault="00321F69"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100.0 acres</w:t>
            </w:r>
          </w:p>
        </w:tc>
      </w:tr>
      <w:tr w:rsidR="00321F69" w:rsidRPr="003E7F91" w14:paraId="566AC3C0" w14:textId="77777777" w:rsidTr="009A3CDC">
        <w:tc>
          <w:tcPr>
            <w:tcW w:w="3780" w:type="dxa"/>
          </w:tcPr>
          <w:p w14:paraId="71F2BEE1" w14:textId="0182CBA7" w:rsidR="00321F69" w:rsidRPr="003E7F91" w:rsidRDefault="00321F69"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RIDOT Contributing Total IC Area to Waterbody</w:t>
            </w:r>
            <w:r w:rsidR="003F4C79" w:rsidRPr="003E7F91">
              <w:rPr>
                <w:rFonts w:ascii="Segoe UI" w:hAnsi="Segoe UI" w:cs="Segoe UI"/>
                <w:sz w:val="16"/>
                <w:szCs w:val="16"/>
              </w:rPr>
              <w:t>:</w:t>
            </w:r>
          </w:p>
        </w:tc>
        <w:tc>
          <w:tcPr>
            <w:tcW w:w="2520" w:type="dxa"/>
          </w:tcPr>
          <w:p w14:paraId="0891A4C5" w14:textId="77777777" w:rsidR="00321F69" w:rsidRPr="003E7F91" w:rsidRDefault="00321F69"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90.0 acres</w:t>
            </w:r>
          </w:p>
        </w:tc>
      </w:tr>
      <w:tr w:rsidR="005A7871" w:rsidRPr="003E7F91" w14:paraId="039D10EB" w14:textId="77777777" w:rsidTr="009A3CDC">
        <w:tc>
          <w:tcPr>
            <w:tcW w:w="3780" w:type="dxa"/>
          </w:tcPr>
          <w:p w14:paraId="40D831E3" w14:textId="03B5FF33" w:rsidR="005A7871" w:rsidRPr="003E7F91" w:rsidRDefault="004C5640"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 xml:space="preserve">RIDOT </w:t>
            </w:r>
            <w:r w:rsidR="005A7871" w:rsidRPr="003E7F91">
              <w:rPr>
                <w:rFonts w:ascii="Segoe UI" w:hAnsi="Segoe UI" w:cs="Segoe UI"/>
                <w:sz w:val="16"/>
                <w:szCs w:val="16"/>
              </w:rPr>
              <w:t>IC Reduction</w:t>
            </w:r>
            <w:r w:rsidR="00BD1869">
              <w:rPr>
                <w:rFonts w:ascii="Segoe UI" w:hAnsi="Segoe UI" w:cs="Segoe UI"/>
                <w:sz w:val="16"/>
                <w:szCs w:val="16"/>
              </w:rPr>
              <w:t xml:space="preserve"> Target</w:t>
            </w:r>
            <w:r w:rsidR="003F4C79" w:rsidRPr="003E7F91">
              <w:rPr>
                <w:rFonts w:ascii="Segoe UI" w:hAnsi="Segoe UI" w:cs="Segoe UI"/>
                <w:sz w:val="16"/>
                <w:szCs w:val="16"/>
              </w:rPr>
              <w:t>:</w:t>
            </w:r>
          </w:p>
        </w:tc>
        <w:tc>
          <w:tcPr>
            <w:tcW w:w="2520" w:type="dxa"/>
          </w:tcPr>
          <w:p w14:paraId="40FEA217" w14:textId="549AFB2F" w:rsidR="005A7871" w:rsidRPr="003E7F91" w:rsidRDefault="005A7871"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49.5 acres</w:t>
            </w:r>
          </w:p>
        </w:tc>
      </w:tr>
      <w:tr w:rsidR="005A7871" w:rsidRPr="003E7F91" w14:paraId="7A39FE59" w14:textId="77777777" w:rsidTr="009A3CDC">
        <w:tc>
          <w:tcPr>
            <w:tcW w:w="3780" w:type="dxa"/>
          </w:tcPr>
          <w:p w14:paraId="746ECFDD" w14:textId="11CB788C" w:rsidR="005A7871" w:rsidRPr="003E7F91" w:rsidRDefault="005A7871" w:rsidP="0004193D">
            <w:pPr>
              <w:keepNext/>
              <w:keepLines/>
              <w:spacing w:before="60" w:after="60" w:line="240" w:lineRule="auto"/>
              <w:rPr>
                <w:rFonts w:ascii="Segoe UI" w:hAnsi="Segoe UI" w:cs="Segoe UI"/>
                <w:sz w:val="16"/>
                <w:szCs w:val="16"/>
              </w:rPr>
            </w:pPr>
            <w:r w:rsidRPr="003E7F91">
              <w:rPr>
                <w:rFonts w:ascii="Segoe UI" w:hAnsi="Segoe UI" w:cs="Segoe UI"/>
                <w:sz w:val="16"/>
                <w:szCs w:val="16"/>
              </w:rPr>
              <w:t>Pollutants of Concern</w:t>
            </w:r>
            <w:r w:rsidR="003F4C79" w:rsidRPr="003E7F91">
              <w:rPr>
                <w:rFonts w:ascii="Segoe UI" w:hAnsi="Segoe UI" w:cs="Segoe UI"/>
                <w:sz w:val="16"/>
                <w:szCs w:val="16"/>
              </w:rPr>
              <w:t>:</w:t>
            </w:r>
          </w:p>
        </w:tc>
        <w:tc>
          <w:tcPr>
            <w:tcW w:w="2520" w:type="dxa"/>
          </w:tcPr>
          <w:p w14:paraId="5A293743" w14:textId="22C7D0A9" w:rsidR="005A7871" w:rsidRPr="003E7F91" w:rsidRDefault="005A7871" w:rsidP="0004193D">
            <w:pPr>
              <w:keepNext/>
              <w:keepLines/>
              <w:spacing w:before="60" w:after="60" w:line="240" w:lineRule="auto"/>
              <w:rPr>
                <w:rFonts w:ascii="Segoe UI" w:hAnsi="Segoe UI" w:cs="Segoe UI"/>
                <w:color w:val="0070C0"/>
                <w:sz w:val="16"/>
                <w:szCs w:val="16"/>
              </w:rPr>
            </w:pPr>
            <w:r w:rsidRPr="003E7F91">
              <w:rPr>
                <w:rFonts w:ascii="Segoe UI" w:hAnsi="Segoe UI" w:cs="Segoe UI"/>
                <w:color w:val="0070C0"/>
                <w:sz w:val="16"/>
                <w:szCs w:val="16"/>
              </w:rPr>
              <w:t>Pathogens, Fecal Coliform</w:t>
            </w:r>
          </w:p>
        </w:tc>
      </w:tr>
    </w:tbl>
    <w:p w14:paraId="58FDA2DC" w14:textId="77777777" w:rsidR="00ED5B9E" w:rsidRDefault="00ED5B9E" w:rsidP="00ED5B9E">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270" w:hanging="270"/>
        <w:rPr>
          <w:rFonts w:ascii="Segoe UI" w:hAnsi="Segoe UI" w:cs="Segoe UI"/>
          <w:spacing w:val="0"/>
          <w:szCs w:val="14"/>
          <w:u w:val="single"/>
          <w:lang w:eastAsia="en-US"/>
        </w:rPr>
      </w:pPr>
    </w:p>
    <w:p w14:paraId="06D04F75" w14:textId="75870CA9" w:rsidR="00ED5B9E" w:rsidRPr="00871AE7" w:rsidRDefault="00ED5B9E" w:rsidP="00ED5B9E">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270" w:hanging="270"/>
        <w:rPr>
          <w:rFonts w:ascii="Segoe UI" w:hAnsi="Segoe UI" w:cs="Segoe UI"/>
          <w:spacing w:val="0"/>
          <w:szCs w:val="14"/>
          <w:u w:val="single"/>
          <w:lang w:eastAsia="en-US"/>
        </w:rPr>
      </w:pPr>
      <w:commentRangeStart w:id="34"/>
      <w:r w:rsidRPr="00871AE7">
        <w:rPr>
          <w:rFonts w:ascii="Segoe UI" w:hAnsi="Segoe UI" w:cs="Segoe UI"/>
          <w:spacing w:val="0"/>
          <w:szCs w:val="14"/>
          <w:u w:val="single"/>
          <w:lang w:eastAsia="en-US"/>
        </w:rPr>
        <w:t>Additional TMDL Requirements</w:t>
      </w:r>
      <w:commentRangeEnd w:id="34"/>
      <w:r>
        <w:rPr>
          <w:rStyle w:val="CommentReference"/>
          <w:rFonts w:ascii="Segoe UI" w:eastAsiaTheme="minorHAnsi" w:hAnsi="Segoe UI"/>
          <w:lang w:eastAsia="en-US"/>
        </w:rPr>
        <w:commentReference w:id="34"/>
      </w:r>
    </w:p>
    <w:p w14:paraId="0084F2E1" w14:textId="77777777" w:rsidR="00ED5B9E" w:rsidRPr="004E35CD" w:rsidRDefault="00ED5B9E" w:rsidP="00ED5B9E">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trike/>
          <w:spacing w:val="0"/>
          <w:lang w:eastAsia="en-US"/>
        </w:rPr>
      </w:pPr>
      <w:r w:rsidRPr="004E35CD">
        <w:rPr>
          <w:rFonts w:ascii="Segoe UI" w:eastAsiaTheme="minorHAnsi" w:hAnsi="Segoe UI" w:cs="Segoe UI"/>
          <w:spacing w:val="0"/>
          <w:lang w:eastAsia="en-US"/>
        </w:rPr>
        <w:t>The following lists the TMDL information</w:t>
      </w:r>
      <w:r>
        <w:rPr>
          <w:rFonts w:ascii="Segoe UI" w:eastAsiaTheme="minorHAnsi" w:hAnsi="Segoe UI" w:cs="Segoe UI"/>
          <w:spacing w:val="0"/>
          <w:lang w:eastAsia="en-US"/>
        </w:rPr>
        <w:t xml:space="preserve"> and r</w:t>
      </w:r>
      <w:r w:rsidRPr="004E35CD">
        <w:rPr>
          <w:rFonts w:ascii="Segoe UI" w:eastAsiaTheme="minorHAnsi" w:hAnsi="Segoe UI" w:cs="Segoe UI"/>
          <w:spacing w:val="0"/>
          <w:lang w:eastAsia="en-US"/>
        </w:rPr>
        <w:t>ecommendations</w:t>
      </w:r>
      <w:r>
        <w:rPr>
          <w:rFonts w:ascii="Segoe UI" w:eastAsiaTheme="minorHAnsi" w:hAnsi="Segoe UI" w:cs="Segoe UI"/>
          <w:spacing w:val="0"/>
          <w:lang w:eastAsia="en-US"/>
        </w:rPr>
        <w:t xml:space="preserve"> </w:t>
      </w:r>
      <w:r w:rsidRPr="004E35CD">
        <w:rPr>
          <w:rFonts w:ascii="Segoe UI" w:eastAsiaTheme="minorHAnsi" w:hAnsi="Segoe UI" w:cs="Segoe UI"/>
          <w:spacing w:val="0"/>
          <w:lang w:eastAsia="en-US"/>
        </w:rPr>
        <w:t>applicable to RIDOT for this subwatershed:</w:t>
      </w:r>
    </w:p>
    <w:p w14:paraId="07665E22" w14:textId="77777777" w:rsidR="00ED5B9E" w:rsidRPr="00871AE7" w:rsidRDefault="00ED5B9E" w:rsidP="00ED5B9E">
      <w:pPr>
        <w:pStyle w:val="ListParagraph"/>
        <w:numPr>
          <w:ilvl w:val="0"/>
          <w:numId w:val="4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cs="Segoe UI"/>
          <w:color w:val="E36C0A" w:themeColor="accent6" w:themeShade="BF"/>
          <w:u w:val="single"/>
        </w:rPr>
      </w:pPr>
      <w:r>
        <w:rPr>
          <w:rFonts w:ascii="Segoe UI" w:hAnsi="Segoe UI" w:cs="Segoe UI"/>
          <w:color w:val="E36C0A" w:themeColor="accent6" w:themeShade="BF"/>
        </w:rPr>
        <w:t xml:space="preserve">Summarize key findings and </w:t>
      </w:r>
      <w:r w:rsidRPr="004E35CD">
        <w:rPr>
          <w:rFonts w:ascii="Segoe UI" w:hAnsi="Segoe UI" w:cs="Segoe UI"/>
          <w:color w:val="E36C0A" w:themeColor="accent6" w:themeShade="BF"/>
        </w:rPr>
        <w:t>results of the TMDL study</w:t>
      </w:r>
      <w:r>
        <w:rPr>
          <w:rFonts w:ascii="Segoe UI" w:hAnsi="Segoe UI" w:cs="Segoe UI"/>
          <w:color w:val="E36C0A" w:themeColor="accent6" w:themeShade="BF"/>
        </w:rPr>
        <w:t xml:space="preserve">, including sources of impairments </w:t>
      </w:r>
    </w:p>
    <w:p w14:paraId="593F0330" w14:textId="76549F56" w:rsidR="00133EB9" w:rsidRDefault="00ED5B9E" w:rsidP="007B7AD0">
      <w:pPr>
        <w:pStyle w:val="ListParagraph"/>
        <w:numPr>
          <w:ilvl w:val="0"/>
          <w:numId w:val="4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cs="Segoe UI"/>
          <w:color w:val="E36C0A" w:themeColor="accent6" w:themeShade="BF"/>
        </w:rPr>
      </w:pPr>
      <w:r>
        <w:rPr>
          <w:rFonts w:ascii="Segoe UI" w:hAnsi="Segoe UI" w:cs="Segoe UI"/>
          <w:color w:val="E36C0A" w:themeColor="accent6" w:themeShade="BF"/>
        </w:rPr>
        <w:t xml:space="preserve">Summarize recommendations relevant to RIDOT and this SCP, including ways to meet waste load allocations (BMPs, IDDE activities </w:t>
      </w:r>
      <w:r w:rsidR="00D30B63">
        <w:rPr>
          <w:rFonts w:ascii="Segoe UI" w:hAnsi="Segoe UI" w:cs="Segoe UI"/>
          <w:color w:val="E36C0A" w:themeColor="accent6" w:themeShade="BF"/>
        </w:rPr>
        <w:t>etc.</w:t>
      </w:r>
      <w:r>
        <w:rPr>
          <w:rFonts w:ascii="Segoe UI" w:hAnsi="Segoe UI" w:cs="Segoe UI"/>
          <w:color w:val="E36C0A" w:themeColor="accent6" w:themeShade="BF"/>
        </w:rPr>
        <w:t>) and/or mapping and SWMPP requirements</w:t>
      </w:r>
    </w:p>
    <w:p w14:paraId="6A5276CD" w14:textId="3E50516F" w:rsidR="00775720" w:rsidRPr="007B7AD0" w:rsidRDefault="00775720" w:rsidP="007B7AD0">
      <w:pPr>
        <w:pStyle w:val="ListParagraph"/>
        <w:numPr>
          <w:ilvl w:val="0"/>
          <w:numId w:val="4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cs="Segoe UI"/>
        </w:rPr>
      </w:pPr>
      <w:r>
        <w:rPr>
          <w:rFonts w:ascii="Segoe UI" w:hAnsi="Segoe UI" w:cs="Segoe UI"/>
          <w:color w:val="E36C0A" w:themeColor="accent6" w:themeShade="BF"/>
        </w:rPr>
        <w:t xml:space="preserve">Relative to requirements for targeted IDDE and/or stormwater retrofits for specific or priority outfalls identified in TMDL, describe any RIDOT owned outfalls as well as any requirements for outfalls owned by other MS4 systems if RIDOT and other MS4 systems are interconnected. </w:t>
      </w:r>
    </w:p>
    <w:p w14:paraId="74EC8712" w14:textId="4F243076" w:rsidR="00706749" w:rsidRPr="003E7F91" w:rsidRDefault="00706749">
      <w:pPr>
        <w:pStyle w:val="Heading3"/>
      </w:pPr>
      <w:bookmarkStart w:id="35" w:name="_Toc491331316"/>
      <w:r w:rsidRPr="003E7F91">
        <w:t>Non-Stormwater Related Impairments</w:t>
      </w:r>
      <w:bookmarkEnd w:id="35"/>
    </w:p>
    <w:p w14:paraId="3D7836B2" w14:textId="4AC42747" w:rsidR="002E4C65" w:rsidRPr="00DC6E5A" w:rsidRDefault="00133EB9">
      <w:pPr>
        <w:spacing w:line="240" w:lineRule="auto"/>
        <w:rPr>
          <w:rFonts w:ascii="Segoe UI" w:hAnsi="Segoe UI"/>
          <w:color w:val="E36C0A" w:themeColor="accent6" w:themeShade="BF"/>
        </w:rPr>
      </w:pPr>
      <w:r w:rsidRPr="003E7F91">
        <w:rPr>
          <w:rFonts w:ascii="Segoe UI" w:hAnsi="Segoe UI" w:cs="Segoe UI"/>
        </w:rPr>
        <w:t xml:space="preserve">The </w:t>
      </w:r>
      <w:r w:rsidRPr="003E7F91">
        <w:rPr>
          <w:rFonts w:ascii="Segoe UI" w:hAnsi="Segoe UI" w:cs="Segoe UI"/>
          <w:color w:val="0070C0"/>
        </w:rPr>
        <w:t xml:space="preserve">Segment </w:t>
      </w:r>
      <w:r w:rsidRPr="003E7F91">
        <w:rPr>
          <w:rFonts w:ascii="Segoe UI" w:eastAsiaTheme="minorHAnsi" w:hAnsi="Segoe UI" w:cs="Segoe UI"/>
          <w:color w:val="0070C0"/>
          <w:spacing w:val="0"/>
          <w:lang w:eastAsia="en-US"/>
        </w:rPr>
        <w:t>Name (RIXXXXXXXX-XX)</w:t>
      </w:r>
      <w:r w:rsidRPr="003E7F91">
        <w:rPr>
          <w:rFonts w:ascii="Segoe UI" w:hAnsi="Segoe UI" w:cs="Segoe UI"/>
        </w:rPr>
        <w:t xml:space="preserve"> is impaired by </w:t>
      </w:r>
      <w:r w:rsidR="00997362" w:rsidRPr="003E7F91">
        <w:rPr>
          <w:rFonts w:ascii="Segoe UI" w:hAnsi="Segoe UI" w:cs="Segoe UI"/>
          <w:color w:val="0070C0"/>
        </w:rPr>
        <w:t>#</w:t>
      </w:r>
      <w:r w:rsidR="00DD4E52" w:rsidRPr="003E7F91">
        <w:rPr>
          <w:rFonts w:ascii="Segoe UI" w:eastAsiaTheme="minorHAnsi" w:hAnsi="Segoe UI" w:cs="Segoe UI"/>
          <w:color w:val="0070C0"/>
          <w:spacing w:val="0"/>
          <w:lang w:eastAsia="en-US"/>
        </w:rPr>
        <w:t xml:space="preserve"> </w:t>
      </w:r>
      <w:r w:rsidRPr="003E7F91">
        <w:rPr>
          <w:rFonts w:ascii="Segoe UI" w:hAnsi="Segoe UI" w:cs="Segoe UI"/>
        </w:rPr>
        <w:t xml:space="preserve">non-stormwater related impairments, including </w:t>
      </w:r>
      <w:r w:rsidRPr="003E7F91">
        <w:rPr>
          <w:rFonts w:ascii="Segoe UI" w:hAnsi="Segoe UI" w:cs="Segoe UI"/>
          <w:color w:val="E36C0A" w:themeColor="accent6" w:themeShade="BF"/>
        </w:rPr>
        <w:t>list impairments not related to stormwater</w:t>
      </w:r>
      <w:r w:rsidR="00E821D8">
        <w:rPr>
          <w:rFonts w:ascii="Segoe UI" w:hAnsi="Segoe UI" w:cs="Segoe UI"/>
        </w:rPr>
        <w:t xml:space="preserve"> </w:t>
      </w:r>
      <w:r w:rsidR="00E821D8" w:rsidRPr="00E821D8">
        <w:rPr>
          <w:rFonts w:ascii="Segoe UI" w:hAnsi="Segoe UI" w:cs="Segoe UI"/>
          <w:color w:val="E36C0A" w:themeColor="accent6" w:themeShade="BF"/>
        </w:rPr>
        <w:t>OR</w:t>
      </w:r>
      <w:r w:rsidR="00E821D8">
        <w:rPr>
          <w:rFonts w:ascii="Segoe UI" w:hAnsi="Segoe UI" w:cs="Segoe UI"/>
          <w:color w:val="E36C0A" w:themeColor="accent6" w:themeShade="BF"/>
        </w:rPr>
        <w:t xml:space="preserve"> </w:t>
      </w:r>
      <w:r w:rsidR="00E821D8" w:rsidRPr="003E7F91">
        <w:rPr>
          <w:rFonts w:ascii="Segoe UI" w:hAnsi="Segoe UI" w:cs="Segoe UI"/>
        </w:rPr>
        <w:t xml:space="preserve">The </w:t>
      </w:r>
      <w:r w:rsidR="00E821D8" w:rsidRPr="003E7F91">
        <w:rPr>
          <w:rFonts w:ascii="Segoe UI" w:hAnsi="Segoe UI" w:cs="Segoe UI"/>
          <w:color w:val="0070C0"/>
        </w:rPr>
        <w:t xml:space="preserve">Segment </w:t>
      </w:r>
      <w:r w:rsidR="00E821D8" w:rsidRPr="003E7F91">
        <w:rPr>
          <w:rFonts w:ascii="Segoe UI" w:eastAsiaTheme="minorHAnsi" w:hAnsi="Segoe UI" w:cs="Segoe UI"/>
          <w:color w:val="0070C0"/>
          <w:spacing w:val="0"/>
          <w:lang w:eastAsia="en-US"/>
        </w:rPr>
        <w:t>Name (RIXXXXXXXX-XX)</w:t>
      </w:r>
      <w:r w:rsidR="00E821D8" w:rsidRPr="003E7F91">
        <w:rPr>
          <w:rFonts w:ascii="Segoe UI" w:hAnsi="Segoe UI" w:cs="Segoe UI"/>
        </w:rPr>
        <w:t xml:space="preserve"> is </w:t>
      </w:r>
      <w:r w:rsidR="00E821D8">
        <w:rPr>
          <w:rFonts w:ascii="Segoe UI" w:hAnsi="Segoe UI" w:cs="Segoe UI"/>
        </w:rPr>
        <w:t>not impaired by</w:t>
      </w:r>
      <w:r w:rsidR="00E821D8" w:rsidRPr="003E7F91">
        <w:rPr>
          <w:rFonts w:ascii="Segoe UI" w:eastAsiaTheme="minorHAnsi" w:hAnsi="Segoe UI" w:cs="Segoe UI"/>
          <w:color w:val="0070C0"/>
          <w:spacing w:val="0"/>
          <w:lang w:eastAsia="en-US"/>
        </w:rPr>
        <w:t xml:space="preserve"> </w:t>
      </w:r>
      <w:r w:rsidR="00E821D8" w:rsidRPr="003E7F91">
        <w:rPr>
          <w:rFonts w:ascii="Segoe UI" w:hAnsi="Segoe UI" w:cs="Segoe UI"/>
        </w:rPr>
        <w:t>non</w:t>
      </w:r>
      <w:r w:rsidR="00E821D8">
        <w:rPr>
          <w:rFonts w:ascii="Segoe UI" w:hAnsi="Segoe UI" w:cs="Segoe UI"/>
        </w:rPr>
        <w:t>-stormwater related impairments.</w:t>
      </w:r>
    </w:p>
    <w:p w14:paraId="06B4377B" w14:textId="2C9D1863" w:rsidR="00A02560" w:rsidRDefault="00A02560" w:rsidP="0004193D">
      <w:pPr>
        <w:pStyle w:val="Heading2"/>
        <w:spacing w:line="240" w:lineRule="auto"/>
        <w:rPr>
          <w:rFonts w:ascii="Segoe UI" w:hAnsi="Segoe UI" w:cs="Segoe UI"/>
          <w:sz w:val="28"/>
          <w:szCs w:val="28"/>
        </w:rPr>
      </w:pPr>
      <w:bookmarkStart w:id="36" w:name="_Toc491331317"/>
      <w:r w:rsidRPr="003E7F91">
        <w:rPr>
          <w:rFonts w:ascii="Segoe UI" w:hAnsi="Segoe UI" w:cs="Segoe UI"/>
          <w:sz w:val="28"/>
          <w:szCs w:val="28"/>
        </w:rPr>
        <w:t xml:space="preserve">Existing </w:t>
      </w:r>
      <w:r w:rsidR="00B62E1C" w:rsidRPr="003E7F91">
        <w:rPr>
          <w:rFonts w:ascii="Segoe UI" w:hAnsi="Segoe UI" w:cs="Segoe UI"/>
          <w:sz w:val="28"/>
          <w:szCs w:val="28"/>
        </w:rPr>
        <w:t>Stormwater</w:t>
      </w:r>
      <w:r w:rsidRPr="003E7F91">
        <w:rPr>
          <w:rFonts w:ascii="Segoe UI" w:hAnsi="Segoe UI" w:cs="Segoe UI"/>
          <w:sz w:val="28"/>
          <w:szCs w:val="28"/>
        </w:rPr>
        <w:t xml:space="preserve"> Controls</w:t>
      </w:r>
      <w:bookmarkEnd w:id="36"/>
    </w:p>
    <w:p w14:paraId="069AFEAF" w14:textId="33FFD7E5" w:rsidR="000670EA" w:rsidRPr="003E7F91" w:rsidRDefault="000670EA" w:rsidP="000670EA">
      <w:pPr>
        <w:spacing w:line="240" w:lineRule="auto"/>
        <w:rPr>
          <w:rFonts w:ascii="Segoe UI" w:hAnsi="Segoe UI" w:cs="Segoe UI"/>
        </w:rPr>
      </w:pPr>
      <w:r w:rsidRPr="002A029E">
        <w:rPr>
          <w:rFonts w:ascii="Segoe UI" w:hAnsi="Segoe UI" w:cs="Segoe UI"/>
        </w:rPr>
        <w:t xml:space="preserve">No stormwater treatment units (STUs) currently exist to treat stormwater from RIDOT’s property directly or indirectly discharging to </w:t>
      </w:r>
      <w:r w:rsidRPr="002A029E">
        <w:rPr>
          <w:rFonts w:ascii="Segoe UI" w:hAnsi="Segoe UI" w:cs="Segoe UI"/>
          <w:color w:val="0070C0"/>
        </w:rPr>
        <w:t xml:space="preserve">Segment </w:t>
      </w:r>
      <w:r w:rsidRPr="002A029E">
        <w:rPr>
          <w:rFonts w:ascii="Segoe UI" w:eastAsiaTheme="minorHAnsi" w:hAnsi="Segoe UI" w:cs="Segoe UI"/>
          <w:color w:val="0070C0"/>
          <w:spacing w:val="0"/>
          <w:lang w:eastAsia="en-US"/>
        </w:rPr>
        <w:t>Name (RIXXXXXXXX-XX)</w:t>
      </w:r>
      <w:r w:rsidRPr="002A029E">
        <w:rPr>
          <w:rFonts w:ascii="Segoe UI" w:hAnsi="Segoe UI" w:cs="Segoe UI"/>
        </w:rPr>
        <w:t>.</w:t>
      </w:r>
      <w:r w:rsidRPr="007B7AD0">
        <w:rPr>
          <w:rFonts w:ascii="Segoe UI" w:hAnsi="Segoe UI" w:cs="Segoe UI"/>
          <w:b/>
          <w:i/>
        </w:rPr>
        <w:t xml:space="preserve"> </w:t>
      </w:r>
      <w:r w:rsidRPr="003E7F91">
        <w:rPr>
          <w:rFonts w:ascii="Segoe UI" w:hAnsi="Segoe UI" w:cs="Segoe UI"/>
        </w:rPr>
        <w:t xml:space="preserve">Under existing conditions, RIDOT’s estimated directly contributing annual pollutant load exceeds the </w:t>
      </w:r>
      <w:r w:rsidR="00BD1869">
        <w:rPr>
          <w:rFonts w:ascii="Segoe UI" w:hAnsi="Segoe UI" w:cs="Segoe UI"/>
          <w:color w:val="0070C0"/>
        </w:rPr>
        <w:t xml:space="preserve">RIDOT pollutant reduction </w:t>
      </w:r>
      <w:r w:rsidRPr="003E7F91">
        <w:rPr>
          <w:rFonts w:ascii="Segoe UI" w:hAnsi="Segoe UI" w:cs="Segoe UI"/>
          <w:color w:val="0070C0"/>
        </w:rPr>
        <w:t xml:space="preserve">target </w:t>
      </w:r>
      <w:r w:rsidRPr="00E26891">
        <w:rPr>
          <w:rFonts w:ascii="Segoe UI" w:hAnsi="Segoe UI" w:cs="Segoe UI"/>
          <w:color w:val="E36C0A" w:themeColor="accent6" w:themeShade="BF"/>
        </w:rPr>
        <w:t>OR</w:t>
      </w:r>
      <w:r w:rsidRPr="003E7F91">
        <w:rPr>
          <w:rFonts w:ascii="Segoe UI" w:hAnsi="Segoe UI" w:cs="Segoe UI"/>
          <w:color w:val="0070C0"/>
        </w:rPr>
        <w:t xml:space="preserve"> </w:t>
      </w:r>
      <w:r w:rsidRPr="00E26891">
        <w:rPr>
          <w:rFonts w:ascii="Segoe UI" w:hAnsi="Segoe UI" w:cs="Segoe UI"/>
        </w:rPr>
        <w:t xml:space="preserve">RIDOT’s estimated equivalent IC exceeds the </w:t>
      </w:r>
      <w:r w:rsidR="00BD1869">
        <w:rPr>
          <w:rFonts w:ascii="Segoe UI" w:hAnsi="Segoe UI" w:cs="Segoe UI"/>
          <w:color w:val="0070C0"/>
        </w:rPr>
        <w:t xml:space="preserve">RIDOT IC reduction </w:t>
      </w:r>
      <w:r w:rsidRPr="003E7F91">
        <w:rPr>
          <w:rFonts w:ascii="Segoe UI" w:hAnsi="Segoe UI" w:cs="Segoe UI"/>
          <w:color w:val="0070C0"/>
        </w:rPr>
        <w:t>target</w:t>
      </w:r>
      <w:r w:rsidRPr="003E7F91">
        <w:rPr>
          <w:rFonts w:ascii="Segoe UI" w:hAnsi="Segoe UI" w:cs="Segoe UI"/>
        </w:rPr>
        <w:t>.</w:t>
      </w:r>
    </w:p>
    <w:p w14:paraId="1694497E" w14:textId="61864E66" w:rsidR="000670EA" w:rsidRPr="003E7F91" w:rsidRDefault="000670EA" w:rsidP="009A3CDC">
      <w:pPr>
        <w:spacing w:line="240" w:lineRule="auto"/>
        <w:rPr>
          <w:rFonts w:ascii="Segoe UI" w:hAnsi="Segoe UI" w:cs="Segoe UI"/>
          <w:color w:val="E36C0A" w:themeColor="accent6" w:themeShade="BF"/>
        </w:rPr>
      </w:pPr>
      <w:r w:rsidRPr="003E7F91">
        <w:rPr>
          <w:rFonts w:ascii="Segoe UI" w:hAnsi="Segoe UI" w:cs="Segoe UI"/>
          <w:color w:val="E36C0A" w:themeColor="accent6" w:themeShade="BF"/>
        </w:rPr>
        <w:t>OR</w:t>
      </w:r>
    </w:p>
    <w:p w14:paraId="02D1DBEB" w14:textId="44BE4489" w:rsidR="002F68FE" w:rsidRPr="003E7F91" w:rsidRDefault="001645D0" w:rsidP="009A3CDC">
      <w:pPr>
        <w:spacing w:line="240" w:lineRule="auto"/>
        <w:rPr>
          <w:rFonts w:ascii="Segoe UI" w:hAnsi="Segoe UI" w:cs="Segoe UI"/>
          <w:color w:val="E36C0A" w:themeColor="accent6" w:themeShade="BF"/>
        </w:rPr>
      </w:pPr>
      <w:commentRangeStart w:id="37"/>
      <w:r w:rsidRPr="002A029E">
        <w:rPr>
          <w:rFonts w:ascii="Segoe UI" w:hAnsi="Segoe UI" w:cs="Segoe UI"/>
        </w:rPr>
        <w:t xml:space="preserve">RIDOT identified </w:t>
      </w:r>
      <w:r w:rsidR="003769B3" w:rsidRPr="007B7AD0">
        <w:rPr>
          <w:rFonts w:ascii="Segoe UI" w:eastAsiaTheme="minorHAnsi" w:hAnsi="Segoe UI" w:cs="Segoe UI"/>
          <w:color w:val="0070C0"/>
          <w:spacing w:val="0"/>
          <w:lang w:eastAsia="en-US"/>
        </w:rPr>
        <w:t>#</w:t>
      </w:r>
      <w:r w:rsidRPr="002A029E">
        <w:rPr>
          <w:rFonts w:ascii="Segoe UI" w:eastAsiaTheme="minorHAnsi" w:hAnsi="Segoe UI" w:cs="Segoe UI"/>
          <w:color w:val="0070C0"/>
          <w:spacing w:val="0"/>
          <w:lang w:eastAsia="en-US"/>
        </w:rPr>
        <w:t xml:space="preserve"> </w:t>
      </w:r>
      <w:r w:rsidRPr="002A029E">
        <w:rPr>
          <w:rFonts w:ascii="Segoe UI" w:hAnsi="Segoe UI" w:cs="Segoe UI"/>
        </w:rPr>
        <w:t xml:space="preserve">existing stormwater treatment units (STUs) in in the </w:t>
      </w:r>
      <w:r w:rsidRPr="002A029E">
        <w:rPr>
          <w:rFonts w:ascii="Segoe UI" w:hAnsi="Segoe UI" w:cs="Segoe UI"/>
          <w:color w:val="0070C0"/>
        </w:rPr>
        <w:t xml:space="preserve">Segment </w:t>
      </w:r>
      <w:r w:rsidRPr="002A029E">
        <w:rPr>
          <w:rFonts w:ascii="Segoe UI" w:eastAsiaTheme="minorHAnsi" w:hAnsi="Segoe UI" w:cs="Segoe UI"/>
          <w:color w:val="0070C0"/>
          <w:spacing w:val="0"/>
          <w:lang w:eastAsia="en-US"/>
        </w:rPr>
        <w:t>Name (RIXXXXXXXX-XX)</w:t>
      </w:r>
      <w:r w:rsidRPr="002A029E">
        <w:rPr>
          <w:rFonts w:ascii="Segoe UI" w:hAnsi="Segoe UI" w:cs="Segoe UI"/>
        </w:rPr>
        <w:t xml:space="preserve"> subwatershed that treat stormwater runoff,</w:t>
      </w:r>
      <w:r w:rsidRPr="003E7F91">
        <w:rPr>
          <w:rFonts w:ascii="Segoe UI" w:hAnsi="Segoe UI" w:cs="Segoe UI"/>
        </w:rPr>
        <w:t xml:space="preserve"> as shown in</w:t>
      </w:r>
      <w:r w:rsidR="00E162DB">
        <w:rPr>
          <w:rFonts w:ascii="Segoe UI" w:hAnsi="Segoe UI" w:cs="Segoe UI"/>
        </w:rPr>
        <w:t xml:space="preserve"> the</w:t>
      </w:r>
      <w:r w:rsidRPr="003E7F91">
        <w:rPr>
          <w:rFonts w:ascii="Segoe UI" w:hAnsi="Segoe UI" w:cs="Segoe UI"/>
        </w:rPr>
        <w:t xml:space="preserve"> </w:t>
      </w:r>
      <w:r w:rsidR="00CB2DA6" w:rsidRPr="00CB2DA6">
        <w:rPr>
          <w:rFonts w:ascii="Segoe UI" w:hAnsi="Segoe UI" w:cs="Segoe UI"/>
          <w:b/>
        </w:rPr>
        <w:t>ArcGIS Online SCP Map Viewer</w:t>
      </w:r>
      <w:r w:rsidRPr="007B7AD0">
        <w:rPr>
          <w:rFonts w:ascii="Segoe UI" w:hAnsi="Segoe UI" w:cs="Segoe UI"/>
        </w:rPr>
        <w:t xml:space="preserve">.  </w:t>
      </w:r>
      <w:r w:rsidR="00AC2350" w:rsidRPr="003E7F91">
        <w:rPr>
          <w:rFonts w:ascii="Segoe UI" w:hAnsi="Segoe UI" w:cs="Segoe UI"/>
          <w:color w:val="E36C0A" w:themeColor="accent6" w:themeShade="BF"/>
        </w:rPr>
        <w:t xml:space="preserve">Introduction discussing </w:t>
      </w:r>
      <w:r w:rsidR="00A02560" w:rsidRPr="003E7F91">
        <w:rPr>
          <w:rFonts w:ascii="Segoe UI" w:hAnsi="Segoe UI" w:cs="Segoe UI"/>
          <w:color w:val="E36C0A" w:themeColor="accent6" w:themeShade="BF"/>
        </w:rPr>
        <w:t xml:space="preserve">existing </w:t>
      </w:r>
      <w:r w:rsidR="00AC2350" w:rsidRPr="003E7F91">
        <w:rPr>
          <w:rFonts w:ascii="Segoe UI" w:hAnsi="Segoe UI" w:cs="Segoe UI"/>
          <w:color w:val="E36C0A" w:themeColor="accent6" w:themeShade="BF"/>
        </w:rPr>
        <w:t xml:space="preserve">stormwater </w:t>
      </w:r>
      <w:r w:rsidR="00BE22E4" w:rsidRPr="003E7F91">
        <w:rPr>
          <w:rFonts w:ascii="Segoe UI" w:hAnsi="Segoe UI" w:cs="Segoe UI"/>
          <w:color w:val="E36C0A" w:themeColor="accent6" w:themeShade="BF"/>
        </w:rPr>
        <w:t xml:space="preserve">structural </w:t>
      </w:r>
      <w:r w:rsidR="00AC2350" w:rsidRPr="003E7F91">
        <w:rPr>
          <w:rFonts w:ascii="Segoe UI" w:hAnsi="Segoe UI" w:cs="Segoe UI"/>
          <w:color w:val="E36C0A" w:themeColor="accent6" w:themeShade="BF"/>
        </w:rPr>
        <w:t xml:space="preserve">controls </w:t>
      </w:r>
      <w:r w:rsidR="0001519E" w:rsidRPr="003E7F91">
        <w:rPr>
          <w:rFonts w:ascii="Segoe UI" w:hAnsi="Segoe UI" w:cs="Segoe UI"/>
          <w:color w:val="E36C0A" w:themeColor="accent6" w:themeShade="BF"/>
        </w:rPr>
        <w:t xml:space="preserve">and enhanced non-structural </w:t>
      </w:r>
      <w:r w:rsidR="00B46007" w:rsidRPr="003E7F91">
        <w:rPr>
          <w:rFonts w:ascii="Segoe UI" w:hAnsi="Segoe UI" w:cs="Segoe UI"/>
          <w:color w:val="E36C0A" w:themeColor="accent6" w:themeShade="BF"/>
        </w:rPr>
        <w:t>STUs</w:t>
      </w:r>
      <w:r w:rsidR="0001519E" w:rsidRPr="003E7F91">
        <w:rPr>
          <w:rFonts w:ascii="Segoe UI" w:hAnsi="Segoe UI" w:cs="Segoe UI"/>
          <w:color w:val="E36C0A" w:themeColor="accent6" w:themeShade="BF"/>
        </w:rPr>
        <w:t xml:space="preserve"> </w:t>
      </w:r>
      <w:r w:rsidR="00AC2350" w:rsidRPr="003E7F91">
        <w:rPr>
          <w:rFonts w:ascii="Segoe UI" w:hAnsi="Segoe UI" w:cs="Segoe UI"/>
          <w:color w:val="E36C0A" w:themeColor="accent6" w:themeShade="BF"/>
        </w:rPr>
        <w:t xml:space="preserve">within the </w:t>
      </w:r>
      <w:commentRangeStart w:id="38"/>
      <w:r w:rsidR="00225B42" w:rsidRPr="003E7F91">
        <w:rPr>
          <w:rFonts w:ascii="Segoe UI" w:hAnsi="Segoe UI" w:cs="Segoe UI"/>
          <w:color w:val="E36C0A" w:themeColor="accent6" w:themeShade="BF"/>
        </w:rPr>
        <w:t>s</w:t>
      </w:r>
      <w:r w:rsidR="00AC2350" w:rsidRPr="003E7F91">
        <w:rPr>
          <w:rFonts w:ascii="Segoe UI" w:hAnsi="Segoe UI" w:cs="Segoe UI"/>
          <w:color w:val="E36C0A" w:themeColor="accent6" w:themeShade="BF"/>
        </w:rPr>
        <w:t>ubwatershed</w:t>
      </w:r>
      <w:commentRangeEnd w:id="38"/>
      <w:r w:rsidR="00FB335E" w:rsidRPr="003E7F91">
        <w:rPr>
          <w:rStyle w:val="CommentReference"/>
          <w:rFonts w:ascii="Segoe UI" w:hAnsi="Segoe UI" w:cs="Segoe UI"/>
        </w:rPr>
        <w:commentReference w:id="38"/>
      </w:r>
      <w:r w:rsidR="00A02560" w:rsidRPr="003E7F91">
        <w:rPr>
          <w:rFonts w:ascii="Segoe UI" w:hAnsi="Segoe UI" w:cs="Segoe UI"/>
          <w:color w:val="E36C0A" w:themeColor="accent6" w:themeShade="BF"/>
        </w:rPr>
        <w:t>.</w:t>
      </w:r>
      <w:r w:rsidR="006D7522" w:rsidRPr="003E7F91">
        <w:rPr>
          <w:rFonts w:ascii="Segoe UI" w:hAnsi="Segoe UI" w:cs="Segoe UI"/>
          <w:color w:val="E36C0A" w:themeColor="accent6" w:themeShade="BF"/>
        </w:rPr>
        <w:t xml:space="preserve">  </w:t>
      </w:r>
      <w:r w:rsidR="00AB4441" w:rsidRPr="003E7F91">
        <w:rPr>
          <w:rFonts w:ascii="Segoe UI" w:hAnsi="Segoe UI" w:cs="Segoe UI"/>
          <w:color w:val="E36C0A" w:themeColor="accent6" w:themeShade="BF"/>
        </w:rPr>
        <w:t xml:space="preserve">Include general locations: median, interchange, shoulder, etc. and current conditions: existing ditches or </w:t>
      </w:r>
      <w:r w:rsidR="007F0217" w:rsidRPr="003E7F91">
        <w:rPr>
          <w:rFonts w:ascii="Segoe UI" w:hAnsi="Segoe UI" w:cs="Segoe UI"/>
          <w:color w:val="E36C0A" w:themeColor="accent6" w:themeShade="BF"/>
        </w:rPr>
        <w:t>STUs.</w:t>
      </w:r>
      <w:r w:rsidR="00AB4441" w:rsidRPr="003E7F91">
        <w:rPr>
          <w:rFonts w:ascii="Segoe UI" w:hAnsi="Segoe UI" w:cs="Segoe UI"/>
          <w:color w:val="E36C0A" w:themeColor="accent6" w:themeShade="BF"/>
        </w:rPr>
        <w:t xml:space="preserve"> </w:t>
      </w:r>
      <w:bookmarkStart w:id="39" w:name="_Hlk520283359"/>
      <w:r w:rsidRPr="003E7F91">
        <w:rPr>
          <w:rFonts w:ascii="Segoe UI" w:hAnsi="Segoe UI" w:cs="Segoe UI"/>
          <w:color w:val="0070C0"/>
        </w:rPr>
        <w:t>This</w:t>
      </w:r>
      <w:r w:rsidR="00AB4441" w:rsidRPr="003E7F91">
        <w:rPr>
          <w:rFonts w:ascii="Segoe UI" w:hAnsi="Segoe UI" w:cs="Segoe UI"/>
          <w:color w:val="0070C0"/>
        </w:rPr>
        <w:t>/these</w:t>
      </w:r>
      <w:r w:rsidRPr="003E7F91">
        <w:rPr>
          <w:rFonts w:ascii="Segoe UI" w:hAnsi="Segoe UI" w:cs="Segoe UI"/>
          <w:color w:val="0070C0"/>
        </w:rPr>
        <w:t xml:space="preserve"> STU</w:t>
      </w:r>
      <w:r w:rsidR="00AB4441" w:rsidRPr="003E7F91">
        <w:rPr>
          <w:rFonts w:ascii="Segoe UI" w:hAnsi="Segoe UI" w:cs="Segoe UI"/>
          <w:color w:val="0070C0"/>
        </w:rPr>
        <w:t>(s)</w:t>
      </w:r>
      <w:r w:rsidRPr="003E7F91">
        <w:rPr>
          <w:rFonts w:ascii="Segoe UI" w:hAnsi="Segoe UI" w:cs="Segoe UI"/>
          <w:color w:val="0070C0"/>
        </w:rPr>
        <w:t xml:space="preserve"> </w:t>
      </w:r>
      <w:commentRangeStart w:id="40"/>
      <w:commentRangeStart w:id="41"/>
      <w:r w:rsidRPr="003E7F91">
        <w:rPr>
          <w:rFonts w:ascii="Segoe UI" w:hAnsi="Segoe UI" w:cs="Segoe UI"/>
        </w:rPr>
        <w:t xml:space="preserve">will be </w:t>
      </w:r>
      <w:commentRangeEnd w:id="40"/>
      <w:r w:rsidR="00E257A1" w:rsidRPr="00AF27ED">
        <w:rPr>
          <w:rStyle w:val="CommentReference"/>
          <w:rFonts w:ascii="Segoe UI" w:eastAsiaTheme="minorHAnsi" w:hAnsi="Segoe UI" w:cs="Segoe UI"/>
          <w:lang w:eastAsia="en-US"/>
        </w:rPr>
        <w:commentReference w:id="40"/>
      </w:r>
      <w:r w:rsidRPr="003E7F91">
        <w:rPr>
          <w:rFonts w:ascii="Segoe UI" w:hAnsi="Segoe UI" w:cs="Segoe UI"/>
        </w:rPr>
        <w:t xml:space="preserve">visually inspected by RIDOT staff for proper function and issues including sediment accumulation, erosion and damaged drainage features </w:t>
      </w:r>
      <w:r w:rsidR="00D21B5D">
        <w:rPr>
          <w:rFonts w:ascii="Segoe UI" w:hAnsi="Segoe UI" w:cs="Segoe UI"/>
        </w:rPr>
        <w:t>will be</w:t>
      </w:r>
      <w:r w:rsidR="00D21B5D" w:rsidRPr="003E7F91">
        <w:rPr>
          <w:rFonts w:ascii="Segoe UI" w:hAnsi="Segoe UI" w:cs="Segoe UI"/>
        </w:rPr>
        <w:t xml:space="preserve"> </w:t>
      </w:r>
      <w:r w:rsidRPr="003E7F91">
        <w:rPr>
          <w:rFonts w:ascii="Segoe UI" w:hAnsi="Segoe UI" w:cs="Segoe UI"/>
        </w:rPr>
        <w:t xml:space="preserve">noted in the RIDOT asset database and communicated to RIDOT maintenance staff for follow up action. </w:t>
      </w:r>
      <w:commentRangeEnd w:id="41"/>
      <w:r w:rsidR="00E86857" w:rsidRPr="00AF27ED">
        <w:rPr>
          <w:rStyle w:val="CommentReference"/>
          <w:rFonts w:ascii="Segoe UI" w:eastAsiaTheme="minorHAnsi" w:hAnsi="Segoe UI" w:cs="Segoe UI"/>
          <w:lang w:eastAsia="en-US"/>
        </w:rPr>
        <w:commentReference w:id="41"/>
      </w:r>
      <w:bookmarkEnd w:id="39"/>
    </w:p>
    <w:p w14:paraId="69FD2C72" w14:textId="77777777" w:rsidR="004F6152" w:rsidRPr="003E7F91" w:rsidRDefault="004F6152">
      <w:pPr>
        <w:pStyle w:val="Heading3"/>
      </w:pPr>
      <w:bookmarkStart w:id="42" w:name="_Toc491331318"/>
      <w:commentRangeStart w:id="43"/>
      <w:r w:rsidRPr="003E7F91">
        <w:t>Stormwater Controls Description</w:t>
      </w:r>
      <w:commentRangeEnd w:id="37"/>
      <w:r w:rsidR="001F3065" w:rsidRPr="00AF27ED">
        <w:rPr>
          <w:rStyle w:val="CommentReference"/>
          <w:rFonts w:eastAsiaTheme="minorHAnsi"/>
          <w:b w:val="0"/>
          <w:lang w:eastAsia="en-US"/>
        </w:rPr>
        <w:commentReference w:id="37"/>
      </w:r>
      <w:bookmarkEnd w:id="42"/>
      <w:commentRangeEnd w:id="43"/>
      <w:r w:rsidR="00345A4C">
        <w:rPr>
          <w:rStyle w:val="CommentReference"/>
          <w:rFonts w:eastAsiaTheme="minorHAnsi" w:cs="Times New Roman"/>
          <w:b w:val="0"/>
          <w:lang w:eastAsia="en-US"/>
        </w:rPr>
        <w:commentReference w:id="43"/>
      </w:r>
    </w:p>
    <w:p w14:paraId="309EF24C" w14:textId="0A2892AB" w:rsidR="004F6152" w:rsidRPr="003E7F91" w:rsidRDefault="006E00A8" w:rsidP="0004193D">
      <w:pPr>
        <w:pStyle w:val="Heading5"/>
        <w:rPr>
          <w:rFonts w:ascii="Segoe UI" w:hAnsi="Segoe UI" w:cs="Segoe UI"/>
          <w:color w:val="0070C0"/>
        </w:rPr>
      </w:pPr>
      <w:r w:rsidRPr="003E7F91">
        <w:rPr>
          <w:rFonts w:ascii="Segoe UI" w:hAnsi="Segoe UI" w:cs="Segoe UI"/>
          <w:color w:val="0070C0"/>
        </w:rPr>
        <w:t>STU-</w:t>
      </w:r>
      <w:commentRangeStart w:id="44"/>
      <w:r w:rsidR="0029633D" w:rsidRPr="003E7F91">
        <w:rPr>
          <w:rFonts w:ascii="Segoe UI" w:hAnsi="Segoe UI" w:cs="Segoe UI"/>
          <w:color w:val="0070C0"/>
        </w:rPr>
        <w:t>118</w:t>
      </w:r>
      <w:commentRangeEnd w:id="44"/>
      <w:r w:rsidR="006A6EB8" w:rsidRPr="00AF27ED">
        <w:rPr>
          <w:rStyle w:val="CommentReference"/>
          <w:rFonts w:ascii="Segoe UI" w:eastAsiaTheme="minorHAnsi" w:hAnsi="Segoe UI" w:cs="Segoe UI"/>
          <w:i w:val="0"/>
          <w:lang w:eastAsia="en-US"/>
        </w:rPr>
        <w:commentReference w:id="44"/>
      </w:r>
      <w:r w:rsidR="00555627" w:rsidRPr="003E7F91">
        <w:rPr>
          <w:rFonts w:ascii="Segoe UI" w:hAnsi="Segoe UI" w:cs="Segoe UI"/>
          <w:color w:val="0070C0"/>
        </w:rPr>
        <w:t xml:space="preserve"> </w:t>
      </w:r>
    </w:p>
    <w:p w14:paraId="5CC22221" w14:textId="3098C5A1" w:rsidR="004F6152" w:rsidRPr="003E7F91" w:rsidRDefault="004F6152" w:rsidP="0004193D">
      <w:pPr>
        <w:keepNext/>
        <w:tabs>
          <w:tab w:val="clear" w:pos="0"/>
        </w:tabs>
        <w:spacing w:line="240" w:lineRule="auto"/>
        <w:ind w:left="446"/>
        <w:rPr>
          <w:rFonts w:ascii="Segoe UI" w:hAnsi="Segoe UI" w:cs="Segoe UI"/>
          <w:color w:val="E36C0A" w:themeColor="accent6" w:themeShade="BF"/>
        </w:rPr>
      </w:pPr>
      <w:r w:rsidRPr="003E7F91">
        <w:rPr>
          <w:rFonts w:ascii="Segoe UI" w:hAnsi="Segoe UI" w:cs="Segoe UI"/>
          <w:color w:val="E36C0A" w:themeColor="accent6" w:themeShade="BF"/>
        </w:rPr>
        <w:t xml:space="preserve">Include a description of the type, condition, </w:t>
      </w:r>
      <w:r w:rsidR="006D7522" w:rsidRPr="003E7F91">
        <w:rPr>
          <w:rFonts w:ascii="Segoe UI" w:hAnsi="Segoe UI" w:cs="Segoe UI"/>
          <w:color w:val="E36C0A" w:themeColor="accent6" w:themeShade="BF"/>
        </w:rPr>
        <w:t xml:space="preserve">location, </w:t>
      </w:r>
      <w:r w:rsidRPr="003E7F91">
        <w:rPr>
          <w:rFonts w:ascii="Segoe UI" w:hAnsi="Segoe UI" w:cs="Segoe UI"/>
          <w:color w:val="E36C0A" w:themeColor="accent6" w:themeShade="BF"/>
        </w:rPr>
        <w:t>and size of the STU.</w:t>
      </w:r>
      <w:r w:rsidR="006D7522" w:rsidRPr="003E7F91">
        <w:rPr>
          <w:rFonts w:ascii="Segoe UI" w:hAnsi="Segoe UI" w:cs="Segoe UI"/>
          <w:color w:val="E36C0A" w:themeColor="accent6" w:themeShade="BF"/>
        </w:rPr>
        <w:t xml:space="preserve"> </w:t>
      </w:r>
      <w:r w:rsidR="001645D0" w:rsidRPr="003E7F91">
        <w:rPr>
          <w:rFonts w:ascii="Segoe UI" w:hAnsi="Segoe UI" w:cs="Segoe UI"/>
          <w:color w:val="E36C0A" w:themeColor="accent6" w:themeShade="BF"/>
        </w:rPr>
        <w:t xml:space="preserve">Identify site constraints for improving/enlarging STU: steep slopes, utilities, other infrastructure (signs, bridge abutments, etc.), resources (wetlands, other critical areas), and soil types. </w:t>
      </w:r>
      <w:r w:rsidR="00DE62A1">
        <w:rPr>
          <w:rFonts w:ascii="Segoe UI" w:hAnsi="Segoe UI" w:cs="Segoe UI"/>
          <w:color w:val="E36C0A" w:themeColor="accent6" w:themeShade="BF"/>
        </w:rPr>
        <w:t>Describe</w:t>
      </w:r>
      <w:r w:rsidR="00DE62A1" w:rsidRPr="003E7F91">
        <w:rPr>
          <w:rFonts w:ascii="Segoe UI" w:hAnsi="Segoe UI" w:cs="Segoe UI"/>
          <w:color w:val="E36C0A" w:themeColor="accent6" w:themeShade="BF"/>
        </w:rPr>
        <w:t xml:space="preserve"> </w:t>
      </w:r>
      <w:r w:rsidR="006D7522" w:rsidRPr="003E7F91">
        <w:rPr>
          <w:rFonts w:ascii="Segoe UI" w:hAnsi="Segoe UI" w:cs="Segoe UI"/>
          <w:color w:val="E36C0A" w:themeColor="accent6" w:themeShade="BF"/>
        </w:rPr>
        <w:t xml:space="preserve">the </w:t>
      </w:r>
      <w:r w:rsidR="00A64D87">
        <w:rPr>
          <w:rFonts w:ascii="Segoe UI" w:hAnsi="Segoe UI" w:cs="Segoe UI"/>
          <w:color w:val="E36C0A" w:themeColor="accent6" w:themeShade="BF"/>
        </w:rPr>
        <w:t>STU’s catchment area</w:t>
      </w:r>
      <w:r w:rsidR="00DE62A1">
        <w:rPr>
          <w:rFonts w:ascii="Segoe UI" w:hAnsi="Segoe UI" w:cs="Segoe UI"/>
          <w:color w:val="E36C0A" w:themeColor="accent6" w:themeShade="BF"/>
        </w:rPr>
        <w:t>, including pervious and NonRIDOT areas</w:t>
      </w:r>
      <w:r w:rsidR="006D7522" w:rsidRPr="003E7F91">
        <w:rPr>
          <w:rFonts w:ascii="Segoe UI" w:hAnsi="Segoe UI" w:cs="Segoe UI"/>
          <w:color w:val="E36C0A" w:themeColor="accent6" w:themeShade="BF"/>
        </w:rPr>
        <w:t>.</w:t>
      </w:r>
      <w:r w:rsidRPr="003E7F91">
        <w:rPr>
          <w:rFonts w:ascii="Segoe UI" w:hAnsi="Segoe UI" w:cs="Segoe UI"/>
          <w:color w:val="E36C0A" w:themeColor="accent6" w:themeShade="BF"/>
        </w:rPr>
        <w:t xml:space="preserve"> Document that the STU is functioning properly</w:t>
      </w:r>
      <w:r w:rsidR="00442024">
        <w:rPr>
          <w:rFonts w:ascii="Segoe UI" w:hAnsi="Segoe UI" w:cs="Segoe UI"/>
          <w:color w:val="E36C0A" w:themeColor="accent6" w:themeShade="BF"/>
        </w:rPr>
        <w:t xml:space="preserve"> in accordance with manufacturer design or specifications</w:t>
      </w:r>
      <w:r w:rsidR="00592A0C">
        <w:rPr>
          <w:rFonts w:ascii="Segoe UI" w:hAnsi="Segoe UI" w:cs="Segoe UI"/>
          <w:color w:val="E36C0A" w:themeColor="accent6" w:themeShade="BF"/>
        </w:rPr>
        <w:t>.</w:t>
      </w:r>
      <w:r w:rsidRPr="003E7F91">
        <w:rPr>
          <w:rFonts w:ascii="Segoe UI" w:hAnsi="Segoe UI" w:cs="Segoe UI"/>
          <w:color w:val="E36C0A" w:themeColor="accent6" w:themeShade="BF"/>
        </w:rPr>
        <w:t xml:space="preserve"> </w:t>
      </w:r>
      <w:r w:rsidR="00592A0C">
        <w:rPr>
          <w:rFonts w:ascii="Segoe UI" w:hAnsi="Segoe UI" w:cs="Segoe UI"/>
          <w:color w:val="E36C0A" w:themeColor="accent6" w:themeShade="BF"/>
        </w:rPr>
        <w:t xml:space="preserve"> Inc</w:t>
      </w:r>
      <w:r w:rsidR="00DA1318" w:rsidRPr="003E7F91">
        <w:rPr>
          <w:rFonts w:ascii="Segoe UI" w:hAnsi="Segoe UI" w:cs="Segoe UI"/>
          <w:color w:val="E36C0A" w:themeColor="accent6" w:themeShade="BF"/>
        </w:rPr>
        <w:t>lude d</w:t>
      </w:r>
      <w:r w:rsidR="00592A0C">
        <w:rPr>
          <w:rFonts w:ascii="Segoe UI" w:hAnsi="Segoe UI" w:cs="Segoe UI"/>
          <w:color w:val="E36C0A" w:themeColor="accent6" w:themeShade="BF"/>
        </w:rPr>
        <w:t xml:space="preserve">imensions and </w:t>
      </w:r>
      <w:r w:rsidR="00DA1318" w:rsidRPr="003E7F91">
        <w:rPr>
          <w:rFonts w:ascii="Segoe UI" w:hAnsi="Segoe UI" w:cs="Segoe UI"/>
          <w:color w:val="E36C0A" w:themeColor="accent6" w:themeShade="BF"/>
        </w:rPr>
        <w:t xml:space="preserve">storage volume </w:t>
      </w:r>
      <w:r w:rsidR="00592A0C">
        <w:rPr>
          <w:rFonts w:ascii="Segoe UI" w:hAnsi="Segoe UI" w:cs="Segoe UI"/>
          <w:color w:val="E36C0A" w:themeColor="accent6" w:themeShade="BF"/>
        </w:rPr>
        <w:t xml:space="preserve">for all structural controls and </w:t>
      </w:r>
      <w:r w:rsidR="00DA1318" w:rsidRPr="003E7F91">
        <w:rPr>
          <w:rFonts w:ascii="Segoe UI" w:hAnsi="Segoe UI" w:cs="Segoe UI"/>
          <w:color w:val="E36C0A" w:themeColor="accent6" w:themeShade="BF"/>
        </w:rPr>
        <w:t xml:space="preserve">the </w:t>
      </w:r>
      <w:r w:rsidR="00592A0C">
        <w:rPr>
          <w:rFonts w:ascii="Segoe UI" w:hAnsi="Segoe UI" w:cs="Segoe UI"/>
          <w:color w:val="E36C0A" w:themeColor="accent6" w:themeShade="BF"/>
        </w:rPr>
        <w:t>soil type and associated HSG for infiltration controls</w:t>
      </w:r>
      <w:r w:rsidR="00DA1318" w:rsidRPr="003E7F91">
        <w:rPr>
          <w:rFonts w:ascii="Segoe UI" w:hAnsi="Segoe UI" w:cs="Segoe UI"/>
          <w:color w:val="E36C0A" w:themeColor="accent6" w:themeShade="BF"/>
        </w:rPr>
        <w:t xml:space="preserve">.  </w:t>
      </w:r>
    </w:p>
    <w:p w14:paraId="1EA421A2" w14:textId="77777777" w:rsidR="004F6152" w:rsidRPr="003E7F91" w:rsidRDefault="004F6152" w:rsidP="0004193D">
      <w:pPr>
        <w:tabs>
          <w:tab w:val="clear" w:pos="0"/>
        </w:tabs>
        <w:spacing w:line="240" w:lineRule="auto"/>
        <w:ind w:left="450"/>
        <w:rPr>
          <w:rFonts w:ascii="Segoe UI" w:hAnsi="Segoe UI" w:cs="Segoe UI"/>
          <w:b/>
          <w:color w:val="0070C0"/>
        </w:rPr>
      </w:pPr>
      <w:r w:rsidRPr="003E7F91">
        <w:rPr>
          <w:rFonts w:ascii="Segoe UI" w:hAnsi="Segoe UI" w:cs="Segoe UI"/>
          <w:b/>
          <w:color w:val="0070C0"/>
        </w:rPr>
        <w:t>Photo 1: Photo of STU</w:t>
      </w:r>
    </w:p>
    <w:p w14:paraId="19AB0EEF" w14:textId="19926EE0" w:rsidR="004F6152" w:rsidRPr="003E7F91" w:rsidRDefault="006E00A8" w:rsidP="0004193D">
      <w:pPr>
        <w:pStyle w:val="Heading5"/>
        <w:rPr>
          <w:rFonts w:ascii="Segoe UI" w:hAnsi="Segoe UI" w:cs="Segoe UI"/>
          <w:color w:val="0070C0"/>
        </w:rPr>
      </w:pPr>
      <w:r w:rsidRPr="003E7F91">
        <w:rPr>
          <w:rFonts w:ascii="Segoe UI" w:hAnsi="Segoe UI" w:cs="Segoe UI"/>
          <w:color w:val="0070C0"/>
        </w:rPr>
        <w:t>STU-</w:t>
      </w:r>
      <w:r w:rsidR="006A6EB8" w:rsidRPr="003E7F91">
        <w:rPr>
          <w:rFonts w:ascii="Segoe UI" w:hAnsi="Segoe UI" w:cs="Segoe UI"/>
          <w:color w:val="0070C0"/>
        </w:rPr>
        <w:t>4524</w:t>
      </w:r>
      <w:r w:rsidR="00555627" w:rsidRPr="003E7F91">
        <w:rPr>
          <w:rFonts w:ascii="Segoe UI" w:hAnsi="Segoe UI" w:cs="Segoe UI"/>
          <w:color w:val="0070C0"/>
        </w:rPr>
        <w:t xml:space="preserve"> </w:t>
      </w:r>
    </w:p>
    <w:p w14:paraId="6CC25D55" w14:textId="21B43C0D" w:rsidR="00723C39" w:rsidRPr="003E7F91" w:rsidRDefault="00723C39" w:rsidP="0004193D">
      <w:pPr>
        <w:tabs>
          <w:tab w:val="clear" w:pos="0"/>
        </w:tabs>
        <w:spacing w:line="240" w:lineRule="auto"/>
        <w:ind w:left="450"/>
        <w:rPr>
          <w:rFonts w:ascii="Segoe UI" w:hAnsi="Segoe UI" w:cs="Segoe UI"/>
          <w:color w:val="E36C0A" w:themeColor="accent6" w:themeShade="BF"/>
        </w:rPr>
      </w:pPr>
      <w:r w:rsidRPr="003E7F91">
        <w:rPr>
          <w:rFonts w:ascii="Segoe UI" w:hAnsi="Segoe UI" w:cs="Segoe UI"/>
          <w:color w:val="E36C0A" w:themeColor="accent6" w:themeShade="BF"/>
        </w:rPr>
        <w:t xml:space="preserve">See </w:t>
      </w:r>
      <w:r w:rsidR="006A6EB8" w:rsidRPr="003E7F91">
        <w:rPr>
          <w:rFonts w:ascii="Segoe UI" w:hAnsi="Segoe UI" w:cs="Segoe UI"/>
          <w:color w:val="E36C0A" w:themeColor="accent6" w:themeShade="BF"/>
        </w:rPr>
        <w:t>description above.</w:t>
      </w:r>
    </w:p>
    <w:p w14:paraId="11FA0D64" w14:textId="27BF30DD" w:rsidR="004F6152" w:rsidRPr="003E7F91" w:rsidRDefault="004F6152" w:rsidP="0004193D">
      <w:pPr>
        <w:tabs>
          <w:tab w:val="clear" w:pos="0"/>
        </w:tabs>
        <w:spacing w:line="240" w:lineRule="auto"/>
        <w:ind w:left="450"/>
        <w:rPr>
          <w:rFonts w:ascii="Segoe UI" w:hAnsi="Segoe UI" w:cs="Segoe UI"/>
          <w:b/>
          <w:color w:val="0070C0"/>
        </w:rPr>
      </w:pPr>
      <w:r w:rsidRPr="003E7F91">
        <w:rPr>
          <w:rFonts w:ascii="Segoe UI" w:hAnsi="Segoe UI" w:cs="Segoe UI"/>
          <w:b/>
          <w:color w:val="0070C0"/>
        </w:rPr>
        <w:t>Photo 2: Photo of STU</w:t>
      </w:r>
    </w:p>
    <w:p w14:paraId="40E0601D" w14:textId="6AD65249" w:rsidR="004F6152" w:rsidRPr="003E7F91" w:rsidRDefault="006A6EB8" w:rsidP="0004193D">
      <w:pPr>
        <w:pStyle w:val="Heading5"/>
        <w:rPr>
          <w:rFonts w:ascii="Segoe UI" w:hAnsi="Segoe UI" w:cs="Segoe UI"/>
          <w:color w:val="0070C0"/>
        </w:rPr>
      </w:pPr>
      <w:r w:rsidRPr="003E7F91">
        <w:rPr>
          <w:rFonts w:ascii="Segoe UI" w:hAnsi="Segoe UI" w:cs="Segoe UI"/>
          <w:color w:val="0070C0"/>
        </w:rPr>
        <w:t>Street Sweeping – Smith Street</w:t>
      </w:r>
    </w:p>
    <w:p w14:paraId="7AD40782" w14:textId="540F313B" w:rsidR="004F6152" w:rsidRPr="003E7F91" w:rsidRDefault="004F6152">
      <w:pPr>
        <w:tabs>
          <w:tab w:val="clear" w:pos="0"/>
        </w:tabs>
        <w:spacing w:line="240" w:lineRule="auto"/>
        <w:ind w:left="450"/>
        <w:rPr>
          <w:rFonts w:ascii="Segoe UI" w:hAnsi="Segoe UI" w:cs="Segoe UI"/>
          <w:color w:val="E36C0A" w:themeColor="accent6" w:themeShade="BF"/>
        </w:rPr>
      </w:pPr>
      <w:r w:rsidRPr="003E7F91">
        <w:rPr>
          <w:rFonts w:ascii="Segoe UI" w:hAnsi="Segoe UI" w:cs="Segoe UI"/>
          <w:color w:val="E36C0A" w:themeColor="accent6" w:themeShade="BF"/>
        </w:rPr>
        <w:t xml:space="preserve">For </w:t>
      </w:r>
      <w:r w:rsidR="0050445B">
        <w:rPr>
          <w:rFonts w:ascii="Segoe UI" w:hAnsi="Segoe UI" w:cs="Segoe UI"/>
          <w:color w:val="E36C0A" w:themeColor="accent6" w:themeShade="BF"/>
        </w:rPr>
        <w:t xml:space="preserve">enhanced </w:t>
      </w:r>
      <w:r w:rsidRPr="003E7F91">
        <w:rPr>
          <w:rFonts w:ascii="Segoe UI" w:hAnsi="Segoe UI" w:cs="Segoe UI"/>
          <w:color w:val="E36C0A" w:themeColor="accent6" w:themeShade="BF"/>
        </w:rPr>
        <w:t xml:space="preserve">non-structural measures include a description of the measure including activity frequency, methods, and locations.  </w:t>
      </w:r>
    </w:p>
    <w:p w14:paraId="77FF723B" w14:textId="5DBEFCA7" w:rsidR="004F6152" w:rsidRPr="003E7F91" w:rsidRDefault="004F6152">
      <w:pPr>
        <w:pStyle w:val="Heading3"/>
      </w:pPr>
      <w:bookmarkStart w:id="45" w:name="_Toc491331319"/>
      <w:r w:rsidRPr="003E7F91">
        <w:t>Stormwater Controls Calculations</w:t>
      </w:r>
      <w:bookmarkEnd w:id="45"/>
    </w:p>
    <w:p w14:paraId="5AA051C9" w14:textId="6FE28C00" w:rsidR="00067B81" w:rsidRPr="00775720" w:rsidRDefault="00364551" w:rsidP="00E257A1">
      <w:pPr>
        <w:spacing w:line="240" w:lineRule="auto"/>
        <w:rPr>
          <w:rFonts w:ascii="Segoe UI" w:hAnsi="Segoe UI" w:cs="Segoe UI"/>
        </w:rPr>
      </w:pPr>
      <w:commentRangeStart w:id="46"/>
      <w:r w:rsidRPr="003E7F91">
        <w:rPr>
          <w:rFonts w:ascii="Segoe UI" w:hAnsi="Segoe UI" w:cs="Segoe UI"/>
        </w:rPr>
        <w:t xml:space="preserve">Calculations showing </w:t>
      </w:r>
      <w:r w:rsidRPr="003E7F91">
        <w:rPr>
          <w:rFonts w:ascii="Segoe UI" w:hAnsi="Segoe UI" w:cs="Segoe UI"/>
          <w:color w:val="0070C0"/>
        </w:rPr>
        <w:t xml:space="preserve">Pollutant </w:t>
      </w:r>
      <w:r w:rsidR="00BA5F87" w:rsidRPr="003E7F91">
        <w:rPr>
          <w:rFonts w:ascii="Segoe UI" w:hAnsi="Segoe UI" w:cs="Segoe UI"/>
          <w:color w:val="E36C0A" w:themeColor="accent6" w:themeShade="BF"/>
        </w:rPr>
        <w:t>AND/ OR</w:t>
      </w:r>
      <w:r w:rsidR="00BA5F87">
        <w:rPr>
          <w:rFonts w:ascii="Segoe UI" w:hAnsi="Segoe UI" w:cs="Segoe UI"/>
          <w:color w:val="E36C0A" w:themeColor="accent6" w:themeShade="BF"/>
        </w:rPr>
        <w:t xml:space="preserve"> </w:t>
      </w:r>
      <w:r w:rsidR="00BA5F87" w:rsidRPr="007B7AD0">
        <w:rPr>
          <w:rFonts w:ascii="Segoe UI" w:eastAsiaTheme="minorHAnsi" w:hAnsi="Segoe UI" w:cs="Segoe UI"/>
          <w:color w:val="0070C0"/>
          <w:spacing w:val="0"/>
          <w:lang w:eastAsia="en-US"/>
        </w:rPr>
        <w:t>effective IC</w:t>
      </w:r>
      <w:r w:rsidR="00BA5F87" w:rsidRPr="007B7AD0">
        <w:rPr>
          <w:rFonts w:ascii="Segoe UI" w:hAnsi="Segoe UI" w:cs="Segoe UI"/>
          <w:color w:val="0070C0"/>
        </w:rPr>
        <w:t xml:space="preserve"> </w:t>
      </w:r>
      <w:r w:rsidR="00282FD4">
        <w:rPr>
          <w:rFonts w:ascii="Segoe UI" w:hAnsi="Segoe UI" w:cs="Segoe UI"/>
        </w:rPr>
        <w:t>treatment credit</w:t>
      </w:r>
      <w:r w:rsidRPr="003E7F91">
        <w:rPr>
          <w:rFonts w:ascii="Segoe UI" w:hAnsi="Segoe UI" w:cs="Segoe UI"/>
        </w:rPr>
        <w:t xml:space="preserve"> for existing stormwater controls is attached as </w:t>
      </w:r>
      <w:r w:rsidRPr="003E7F91">
        <w:rPr>
          <w:rFonts w:ascii="Segoe UI" w:hAnsi="Segoe UI" w:cs="Segoe UI"/>
          <w:b/>
        </w:rPr>
        <w:t>Appendix B-</w:t>
      </w:r>
      <w:r w:rsidRPr="003E7F91">
        <w:rPr>
          <w:rFonts w:ascii="Segoe UI" w:hAnsi="Segoe UI" w:cs="Segoe UI"/>
          <w:b/>
          <w:color w:val="0070C0"/>
        </w:rPr>
        <w:t>A</w:t>
      </w:r>
      <w:r w:rsidR="004E0AC9">
        <w:rPr>
          <w:rFonts w:ascii="Segoe UI" w:hAnsi="Segoe UI" w:cs="Segoe UI"/>
          <w:b/>
          <w:color w:val="0070C0"/>
        </w:rPr>
        <w:t xml:space="preserve"> </w:t>
      </w:r>
      <w:r w:rsidR="004E0AC9" w:rsidRPr="007B7AD0">
        <w:rPr>
          <w:rFonts w:ascii="Segoe UI" w:hAnsi="Segoe UI" w:cs="Segoe UI"/>
        </w:rPr>
        <w:t xml:space="preserve">and summarized in </w:t>
      </w:r>
      <w:r w:rsidR="004E0AC9" w:rsidRPr="007B7AD0">
        <w:rPr>
          <w:rFonts w:ascii="Segoe UI" w:hAnsi="Segoe UI" w:cs="Segoe UI"/>
          <w:b/>
        </w:rPr>
        <w:t xml:space="preserve">Table </w:t>
      </w:r>
      <w:r w:rsidR="00DF1BFF">
        <w:rPr>
          <w:rFonts w:ascii="Segoe UI" w:hAnsi="Segoe UI" w:cs="Segoe UI"/>
          <w:b/>
        </w:rPr>
        <w:t>2</w:t>
      </w:r>
      <w:r w:rsidR="004E0AC9" w:rsidRPr="007B7AD0">
        <w:rPr>
          <w:rFonts w:ascii="Segoe UI" w:hAnsi="Segoe UI" w:cs="Segoe UI"/>
          <w:b/>
        </w:rPr>
        <w:t>-</w:t>
      </w:r>
      <w:r w:rsidR="004E0AC9" w:rsidRPr="00775720">
        <w:rPr>
          <w:rFonts w:ascii="Segoe UI" w:hAnsi="Segoe UI" w:cs="Segoe UI"/>
          <w:b/>
          <w:color w:val="0070C0"/>
        </w:rPr>
        <w:t>A</w:t>
      </w:r>
      <w:r w:rsidRPr="00775720">
        <w:rPr>
          <w:rFonts w:ascii="Segoe UI" w:hAnsi="Segoe UI" w:cs="Segoe UI"/>
        </w:rPr>
        <w:t xml:space="preserve">. </w:t>
      </w:r>
      <w:commentRangeEnd w:id="46"/>
      <w:r w:rsidR="004427CB" w:rsidRPr="00775720">
        <w:rPr>
          <w:rStyle w:val="CommentReference"/>
          <w:rFonts w:ascii="Segoe UI" w:eastAsiaTheme="minorHAnsi" w:hAnsi="Segoe UI" w:cs="Segoe UI"/>
          <w:lang w:eastAsia="en-US"/>
        </w:rPr>
        <w:commentReference w:id="46"/>
      </w:r>
    </w:p>
    <w:p w14:paraId="2B356A60" w14:textId="194D3CAB" w:rsidR="000670EA" w:rsidRPr="003E7F91" w:rsidRDefault="000670EA" w:rsidP="0006524E">
      <w:pPr>
        <w:spacing w:line="240" w:lineRule="auto"/>
        <w:rPr>
          <w:rFonts w:ascii="Segoe UI" w:hAnsi="Segoe UI" w:cs="Segoe UI"/>
          <w:color w:val="E36C0A" w:themeColor="accent6" w:themeShade="BF"/>
          <w:sz w:val="16"/>
          <w:szCs w:val="16"/>
        </w:rPr>
      </w:pPr>
      <w:r w:rsidRPr="003E7F91">
        <w:rPr>
          <w:rFonts w:ascii="Segoe UI" w:hAnsi="Segoe UI" w:cs="Segoe UI"/>
        </w:rPr>
        <w:t xml:space="preserve">Under existing conditions, RIDOT’s estimated directly contributing annual pollutant load exceeds the </w:t>
      </w:r>
      <w:r w:rsidR="00BD1869">
        <w:rPr>
          <w:rFonts w:ascii="Segoe UI" w:hAnsi="Segoe UI" w:cs="Segoe UI"/>
          <w:color w:val="0070C0"/>
        </w:rPr>
        <w:t xml:space="preserve">RIDOT pollutant reduction </w:t>
      </w:r>
      <w:r w:rsidR="00BD1869" w:rsidRPr="003E7F91">
        <w:rPr>
          <w:rFonts w:ascii="Segoe UI" w:hAnsi="Segoe UI" w:cs="Segoe UI"/>
          <w:color w:val="0070C0"/>
        </w:rPr>
        <w:t xml:space="preserve">target </w:t>
      </w:r>
      <w:r w:rsidR="00BD1869" w:rsidRPr="00E26891">
        <w:rPr>
          <w:rFonts w:ascii="Segoe UI" w:hAnsi="Segoe UI" w:cs="Segoe UI"/>
          <w:color w:val="E36C0A" w:themeColor="accent6" w:themeShade="BF"/>
        </w:rPr>
        <w:t>OR</w:t>
      </w:r>
      <w:r w:rsidR="00BD1869" w:rsidRPr="003E7F91">
        <w:rPr>
          <w:rFonts w:ascii="Segoe UI" w:hAnsi="Segoe UI" w:cs="Segoe UI"/>
          <w:color w:val="0070C0"/>
        </w:rPr>
        <w:t xml:space="preserve"> </w:t>
      </w:r>
      <w:r w:rsidR="00BD1869" w:rsidRPr="00E26891">
        <w:rPr>
          <w:rFonts w:ascii="Segoe UI" w:hAnsi="Segoe UI" w:cs="Segoe UI"/>
        </w:rPr>
        <w:t xml:space="preserve">RIDOT’s estimated equivalent IC exceeds </w:t>
      </w:r>
      <w:r w:rsidR="00BD1869" w:rsidRPr="003E7F91">
        <w:rPr>
          <w:rFonts w:ascii="Segoe UI" w:hAnsi="Segoe UI" w:cs="Segoe UI"/>
          <w:color w:val="0070C0"/>
        </w:rPr>
        <w:t xml:space="preserve">the </w:t>
      </w:r>
      <w:r w:rsidR="00BD1869">
        <w:rPr>
          <w:rFonts w:ascii="Segoe UI" w:hAnsi="Segoe UI" w:cs="Segoe UI"/>
          <w:color w:val="0070C0"/>
        </w:rPr>
        <w:t xml:space="preserve">RIDOT IC reduction </w:t>
      </w:r>
      <w:r w:rsidR="00BD1869" w:rsidRPr="003E7F91">
        <w:rPr>
          <w:rFonts w:ascii="Segoe UI" w:hAnsi="Segoe UI" w:cs="Segoe UI"/>
          <w:color w:val="0070C0"/>
        </w:rPr>
        <w:t>target</w:t>
      </w:r>
      <w:r w:rsidRPr="003E7F91">
        <w:rPr>
          <w:rFonts w:ascii="Segoe UI" w:hAnsi="Segoe UI" w:cs="Segoe UI"/>
        </w:rPr>
        <w:t xml:space="preserve">. </w:t>
      </w:r>
    </w:p>
    <w:p w14:paraId="3468280C" w14:textId="7162401D" w:rsidR="00867FE1" w:rsidRDefault="00867FE1" w:rsidP="007B7AD0">
      <w:pPr>
        <w:pStyle w:val="Heading2"/>
        <w:rPr>
          <w:rFonts w:ascii="Segoe UI" w:hAnsi="Segoe UI" w:cs="Segoe UI"/>
          <w:sz w:val="28"/>
          <w:szCs w:val="28"/>
        </w:rPr>
      </w:pPr>
      <w:bookmarkStart w:id="47" w:name="_Toc491331320"/>
      <w:r w:rsidRPr="007B7AD0">
        <w:rPr>
          <w:rFonts w:ascii="Segoe UI" w:hAnsi="Segoe UI" w:cs="Segoe UI"/>
          <w:sz w:val="28"/>
          <w:szCs w:val="28"/>
        </w:rPr>
        <w:t>Potential</w:t>
      </w:r>
      <w:r w:rsidR="0050445B">
        <w:rPr>
          <w:rFonts w:ascii="Segoe UI" w:hAnsi="Segoe UI" w:cs="Segoe UI"/>
          <w:sz w:val="28"/>
          <w:szCs w:val="28"/>
        </w:rPr>
        <w:t xml:space="preserve"> Enhanced</w:t>
      </w:r>
      <w:r w:rsidRPr="007B7AD0">
        <w:rPr>
          <w:rFonts w:ascii="Segoe UI" w:hAnsi="Segoe UI" w:cs="Segoe UI"/>
          <w:sz w:val="28"/>
          <w:szCs w:val="28"/>
        </w:rPr>
        <w:t xml:space="preserve"> Non-Structural Stormwater Controls</w:t>
      </w:r>
    </w:p>
    <w:p w14:paraId="15CF4881" w14:textId="24181EC1" w:rsidR="0089661F" w:rsidRPr="00DC6E5A" w:rsidRDefault="0089661F" w:rsidP="007B7AD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rPr>
      </w:pPr>
      <w:r w:rsidRPr="007B7AD0">
        <w:rPr>
          <w:rFonts w:ascii="Segoe UI" w:hAnsi="Segoe UI" w:cs="Segoe UI"/>
        </w:rPr>
        <w:t xml:space="preserve">RIDOT has identified that additional control measures are needed to reduce its </w:t>
      </w:r>
      <w:commentRangeStart w:id="48"/>
      <w:r w:rsidRPr="007B7AD0">
        <w:rPr>
          <w:rFonts w:ascii="Segoe UI" w:hAnsi="Segoe UI" w:cs="Segoe UI"/>
          <w:color w:val="0070C0"/>
        </w:rPr>
        <w:t xml:space="preserve">effective IC and Pollutant loading </w:t>
      </w:r>
      <w:commentRangeEnd w:id="48"/>
      <w:r w:rsidRPr="007B7AD0">
        <w:rPr>
          <w:rStyle w:val="CommentReference"/>
          <w:rFonts w:ascii="Segoe UI" w:hAnsi="Segoe UI" w:cs="Segoe UI"/>
          <w:color w:val="0070C0"/>
        </w:rPr>
        <w:commentReference w:id="48"/>
      </w:r>
      <w:r w:rsidRPr="007B7AD0">
        <w:rPr>
          <w:rFonts w:ascii="Segoe UI" w:hAnsi="Segoe UI" w:cs="Segoe UI"/>
        </w:rPr>
        <w:t xml:space="preserve">within the contributing subwatershed to achieve the </w:t>
      </w:r>
      <w:r w:rsidR="00BD1869">
        <w:rPr>
          <w:rFonts w:ascii="Segoe UI" w:hAnsi="Segoe UI" w:cs="Segoe UI"/>
        </w:rPr>
        <w:t xml:space="preserve">required </w:t>
      </w:r>
      <w:r w:rsidR="00860C6A">
        <w:rPr>
          <w:rFonts w:ascii="Segoe UI" w:hAnsi="Segoe UI" w:cs="Segoe UI"/>
        </w:rPr>
        <w:t xml:space="preserve">RIDOT </w:t>
      </w:r>
      <w:r w:rsidR="00860C6A" w:rsidRPr="00860C6A">
        <w:rPr>
          <w:rFonts w:ascii="Segoe UI" w:hAnsi="Segoe UI" w:cs="Segoe UI"/>
          <w:color w:val="0070C0"/>
        </w:rPr>
        <w:t>IC or pollutant</w:t>
      </w:r>
      <w:r w:rsidR="00860C6A" w:rsidRPr="00DC6E5A">
        <w:rPr>
          <w:rFonts w:ascii="Segoe UI" w:hAnsi="Segoe UI"/>
          <w:color w:val="0070C0"/>
        </w:rPr>
        <w:t xml:space="preserve"> </w:t>
      </w:r>
      <w:r w:rsidRPr="007B7AD0">
        <w:rPr>
          <w:rFonts w:ascii="Segoe UI" w:hAnsi="Segoe UI" w:cs="Segoe UI"/>
        </w:rPr>
        <w:t>reduction</w:t>
      </w:r>
      <w:r w:rsidR="00BD1869">
        <w:rPr>
          <w:rFonts w:ascii="Segoe UI" w:hAnsi="Segoe UI" w:cs="Segoe UI"/>
        </w:rPr>
        <w:t xml:space="preserve"> target</w:t>
      </w:r>
      <w:r w:rsidRPr="007B7AD0">
        <w:rPr>
          <w:rFonts w:ascii="Segoe UI" w:hAnsi="Segoe UI" w:cs="Segoe UI"/>
        </w:rPr>
        <w:t>.</w:t>
      </w:r>
      <w:r w:rsidRPr="003E7F91">
        <w:rPr>
          <w:rFonts w:ascii="Segoe UI" w:hAnsi="Segoe UI" w:cs="Segoe UI"/>
        </w:rPr>
        <w:t xml:space="preserve"> A</w:t>
      </w:r>
      <w:commentRangeStart w:id="49"/>
      <w:r w:rsidRPr="003E7F91">
        <w:rPr>
          <w:rFonts w:ascii="Segoe UI" w:hAnsi="Segoe UI" w:cs="Segoe UI"/>
        </w:rPr>
        <w:t>ppropriate locations are potentially available for</w:t>
      </w:r>
      <w:r w:rsidR="0050445B">
        <w:rPr>
          <w:rFonts w:ascii="Segoe UI" w:hAnsi="Segoe UI" w:cs="Segoe UI"/>
        </w:rPr>
        <w:t xml:space="preserve"> enhanced</w:t>
      </w:r>
      <w:r w:rsidRPr="003E7F91">
        <w:rPr>
          <w:rFonts w:ascii="Segoe UI" w:hAnsi="Segoe UI" w:cs="Segoe UI"/>
        </w:rPr>
        <w:t xml:space="preserve"> non-structural control measures, as shown in</w:t>
      </w:r>
      <w:r w:rsidR="00E162DB">
        <w:rPr>
          <w:rFonts w:ascii="Segoe UI" w:hAnsi="Segoe UI" w:cs="Segoe UI"/>
        </w:rPr>
        <w:t xml:space="preserve"> the</w:t>
      </w:r>
      <w:r w:rsidRPr="003E7F91">
        <w:rPr>
          <w:rFonts w:ascii="Segoe UI" w:hAnsi="Segoe UI" w:cs="Segoe UI"/>
        </w:rPr>
        <w:t xml:space="preserve"> </w:t>
      </w:r>
      <w:r w:rsidR="00CB2DA6" w:rsidRPr="00CB2DA6">
        <w:rPr>
          <w:rFonts w:ascii="Segoe UI" w:hAnsi="Segoe UI" w:cs="Segoe UI"/>
          <w:b/>
        </w:rPr>
        <w:t>ArcGIS Online SCP Map Viewer</w:t>
      </w:r>
      <w:r w:rsidRPr="003E7F91">
        <w:rPr>
          <w:rFonts w:ascii="Segoe UI" w:hAnsi="Segoe UI" w:cs="Segoe UI"/>
          <w:b/>
        </w:rPr>
        <w:t>.</w:t>
      </w:r>
      <w:commentRangeEnd w:id="49"/>
      <w:r w:rsidRPr="00AF27ED">
        <w:rPr>
          <w:rStyle w:val="CommentReference"/>
          <w:rFonts w:ascii="Segoe UI" w:eastAsiaTheme="minorHAnsi" w:hAnsi="Segoe UI" w:cs="Segoe UI"/>
          <w:lang w:eastAsia="en-US"/>
        </w:rPr>
        <w:commentReference w:id="49"/>
      </w:r>
      <w:r w:rsidR="002C3134">
        <w:rPr>
          <w:rFonts w:ascii="Segoe UI" w:hAnsi="Segoe UI" w:cs="Segoe UI"/>
          <w:b/>
        </w:rPr>
        <w:t xml:space="preserve"> </w:t>
      </w:r>
      <w:r w:rsidR="00732A3E" w:rsidRPr="00732A3E">
        <w:rPr>
          <w:rFonts w:ascii="Segoe UI" w:hAnsi="Segoe UI" w:cs="Segoe UI"/>
          <w:color w:val="F79646" w:themeColor="accent6"/>
        </w:rPr>
        <w:t xml:space="preserve">OR </w:t>
      </w:r>
      <w:r w:rsidR="00732A3E">
        <w:rPr>
          <w:rFonts w:ascii="Segoe UI" w:hAnsi="Segoe UI" w:cs="Segoe UI"/>
        </w:rPr>
        <w:t xml:space="preserve">RIDOT did not identify any potential </w:t>
      </w:r>
      <w:r w:rsidR="00C04ADA">
        <w:rPr>
          <w:rFonts w:ascii="Segoe UI" w:hAnsi="Segoe UI" w:cs="Segoe UI"/>
        </w:rPr>
        <w:t xml:space="preserve">non-structural stormwater controls.  </w:t>
      </w:r>
      <w:r w:rsidR="00C04ADA" w:rsidRPr="00C04ADA">
        <w:rPr>
          <w:rFonts w:ascii="Segoe UI" w:hAnsi="Segoe UI" w:cs="Segoe UI"/>
          <w:color w:val="E36C0A" w:themeColor="accent6" w:themeShade="BF"/>
        </w:rPr>
        <w:t xml:space="preserve">Discuss why non-structural stormwater controls were not identified </w:t>
      </w:r>
      <w:r w:rsidR="00C04ADA">
        <w:rPr>
          <w:rFonts w:ascii="Segoe UI" w:hAnsi="Segoe UI" w:cs="Segoe UI"/>
          <w:color w:val="E36C0A" w:themeColor="accent6" w:themeShade="BF"/>
        </w:rPr>
        <w:t xml:space="preserve">or required </w:t>
      </w:r>
      <w:r w:rsidR="00C04ADA" w:rsidRPr="00C04ADA">
        <w:rPr>
          <w:rFonts w:ascii="Segoe UI" w:hAnsi="Segoe UI" w:cs="Segoe UI"/>
          <w:color w:val="E36C0A" w:themeColor="accent6" w:themeShade="BF"/>
        </w:rPr>
        <w:t>for this SCP.</w:t>
      </w:r>
    </w:p>
    <w:p w14:paraId="6991DBF8" w14:textId="5678DE94" w:rsidR="00F20F04" w:rsidRPr="00AF27ED" w:rsidRDefault="00F20F04" w:rsidP="007B7AD0">
      <w:pPr>
        <w:pStyle w:val="Heading3"/>
      </w:pPr>
      <w:r w:rsidRPr="00AF27ED">
        <w:t>Stormwater Controls Descriptions</w:t>
      </w:r>
    </w:p>
    <w:p w14:paraId="3A5D65FF" w14:textId="59C54A21" w:rsidR="006E0601" w:rsidRDefault="00353DA5" w:rsidP="002A2C99">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hAnsi="Segoe UI" w:cs="Segoe UI"/>
          <w:color w:val="E36C0A" w:themeColor="accent6" w:themeShade="BF"/>
        </w:rPr>
      </w:pPr>
      <w:r w:rsidRPr="003E7F91">
        <w:rPr>
          <w:rFonts w:ascii="Segoe UI" w:hAnsi="Segoe UI" w:cs="Segoe UI"/>
          <w:color w:val="E36C0A" w:themeColor="accent6" w:themeShade="BF"/>
        </w:rPr>
        <w:t>L</w:t>
      </w:r>
      <w:r w:rsidR="00867FE1" w:rsidRPr="007B7AD0">
        <w:rPr>
          <w:rFonts w:ascii="Segoe UI" w:hAnsi="Segoe UI" w:cs="Segoe UI"/>
          <w:color w:val="E36C0A" w:themeColor="accent6" w:themeShade="BF"/>
        </w:rPr>
        <w:t xml:space="preserve">ist source controls reviewed including reference to sources identified and discussed in the TMDL (as applicable). </w:t>
      </w:r>
      <w:r w:rsidR="00DB7682" w:rsidRPr="003E7F91">
        <w:rPr>
          <w:rFonts w:ascii="Segoe UI" w:hAnsi="Segoe UI" w:cs="Segoe UI"/>
          <w:color w:val="E36C0A" w:themeColor="accent6" w:themeShade="BF"/>
        </w:rPr>
        <w:t xml:space="preserve">Discuss sources of run-on in the subwatershed. </w:t>
      </w:r>
    </w:p>
    <w:p w14:paraId="3B01DFF4" w14:textId="7D340266" w:rsidR="0095061E" w:rsidRPr="004B556E" w:rsidRDefault="006E0601" w:rsidP="007B7AD0">
      <w:pPr>
        <w:rPr>
          <w:rFonts w:ascii="Segoe UI" w:hAnsi="Segoe UI" w:cs="Segoe UI"/>
          <w:color w:val="E36C0A" w:themeColor="accent6" w:themeShade="BF"/>
        </w:rPr>
      </w:pPr>
      <w:r w:rsidRPr="007B7AD0">
        <w:rPr>
          <w:rFonts w:ascii="Segoe UI" w:hAnsi="Segoe UI" w:cs="Segoe UI"/>
          <w:color w:val="E36C0A" w:themeColor="accent6" w:themeShade="BF"/>
        </w:rPr>
        <w:t>Describe any specific non-structural stormwater controls required by TMDL and how addressed</w:t>
      </w:r>
      <w:r>
        <w:rPr>
          <w:rFonts w:ascii="Segoe UI" w:hAnsi="Segoe UI" w:cs="Segoe UI"/>
          <w:color w:val="E36C0A" w:themeColor="accent6" w:themeShade="BF"/>
        </w:rPr>
        <w:t>.</w:t>
      </w:r>
    </w:p>
    <w:p w14:paraId="69A93E51" w14:textId="746A84A3" w:rsidR="00F20F04" w:rsidRPr="003E7F91" w:rsidRDefault="00562D34" w:rsidP="002A2C99">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hAnsi="Segoe UI" w:cs="Segoe UI"/>
          <w:color w:val="E36C0A" w:themeColor="accent6" w:themeShade="BF"/>
        </w:rPr>
      </w:pPr>
      <w:r w:rsidRPr="003E7F91">
        <w:rPr>
          <w:rFonts w:ascii="Segoe UI" w:hAnsi="Segoe UI" w:cs="Segoe UI"/>
          <w:color w:val="E36C0A" w:themeColor="accent6" w:themeShade="BF"/>
        </w:rPr>
        <w:t>Discuss</w:t>
      </w:r>
      <w:r w:rsidR="00867FE1" w:rsidRPr="007B7AD0">
        <w:rPr>
          <w:rFonts w:ascii="Segoe UI" w:hAnsi="Segoe UI" w:cs="Segoe UI"/>
          <w:color w:val="E36C0A" w:themeColor="accent6" w:themeShade="BF"/>
        </w:rPr>
        <w:t xml:space="preserve"> areas identified as having potential for a</w:t>
      </w:r>
      <w:r w:rsidR="0050445B">
        <w:rPr>
          <w:rFonts w:ascii="Segoe UI" w:hAnsi="Segoe UI" w:cs="Segoe UI"/>
          <w:color w:val="E36C0A" w:themeColor="accent6" w:themeShade="BF"/>
        </w:rPr>
        <w:t>n enhanced</w:t>
      </w:r>
      <w:r w:rsidR="00867FE1" w:rsidRPr="007B7AD0">
        <w:rPr>
          <w:rFonts w:ascii="Segoe UI" w:hAnsi="Segoe UI" w:cs="Segoe UI"/>
          <w:color w:val="E36C0A" w:themeColor="accent6" w:themeShade="BF"/>
        </w:rPr>
        <w:t xml:space="preserve"> non-structural control. Note actions RIDOT plans to take in implementing </w:t>
      </w:r>
      <w:r w:rsidR="0050445B">
        <w:rPr>
          <w:rFonts w:ascii="Segoe UI" w:hAnsi="Segoe UI" w:cs="Segoe UI"/>
          <w:color w:val="E36C0A" w:themeColor="accent6" w:themeShade="BF"/>
        </w:rPr>
        <w:t xml:space="preserve">enhanced </w:t>
      </w:r>
      <w:r w:rsidR="00867FE1" w:rsidRPr="007B7AD0">
        <w:rPr>
          <w:rFonts w:ascii="Segoe UI" w:hAnsi="Segoe UI" w:cs="Segoe UI"/>
          <w:color w:val="E36C0A" w:themeColor="accent6" w:themeShade="BF"/>
        </w:rPr>
        <w:t>non-structural controls</w:t>
      </w:r>
      <w:r w:rsidR="0095061E">
        <w:rPr>
          <w:rFonts w:ascii="Segoe UI" w:hAnsi="Segoe UI" w:cs="Segoe UI"/>
          <w:color w:val="E36C0A" w:themeColor="accent6" w:themeShade="BF"/>
        </w:rPr>
        <w:t>.</w:t>
      </w:r>
    </w:p>
    <w:p w14:paraId="33816234" w14:textId="4600350B" w:rsidR="0089661F" w:rsidRPr="007B7AD0" w:rsidRDefault="0089661F" w:rsidP="002A2C99">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b/>
          <w:bCs/>
          <w:spacing w:val="0"/>
          <w:lang w:eastAsia="en-US"/>
        </w:rPr>
      </w:pPr>
      <w:commentRangeStart w:id="50"/>
      <w:r w:rsidRPr="007B7AD0">
        <w:rPr>
          <w:rFonts w:ascii="Segoe UI" w:hAnsi="Segoe UI" w:cs="Segoe UI"/>
        </w:rPr>
        <w:t>As part of compliance with the Consent Decree, RIDOT will be performing enhanced street sweeping (estimated two times per year) within the Consent Decree designated Area of Interest (AOI).</w:t>
      </w:r>
      <w:r w:rsidRPr="003E7F91">
        <w:rPr>
          <w:rFonts w:ascii="Segoe UI" w:hAnsi="Segoe UI" w:cs="Segoe UI"/>
          <w:b/>
          <w:i/>
        </w:rPr>
        <w:t xml:space="preserve"> </w:t>
      </w:r>
      <w:r w:rsidRPr="003E7F91">
        <w:rPr>
          <w:rFonts w:ascii="Segoe UI" w:hAnsi="Segoe UI" w:cs="Segoe UI"/>
        </w:rPr>
        <w:t xml:space="preserve"> These roadways include a total of </w:t>
      </w:r>
      <w:r w:rsidRPr="003E7F91">
        <w:rPr>
          <w:rFonts w:ascii="Segoe UI" w:hAnsi="Segoe UI" w:cs="Segoe UI"/>
          <w:color w:val="0070C0"/>
        </w:rPr>
        <w:t>X</w:t>
      </w:r>
      <w:r w:rsidRPr="003E7F91">
        <w:rPr>
          <w:rFonts w:ascii="Segoe UI" w:hAnsi="Segoe UI" w:cs="Segoe UI"/>
          <w:color w:val="4F81BD" w:themeColor="accent1"/>
        </w:rPr>
        <w:t xml:space="preserve"> </w:t>
      </w:r>
      <w:r w:rsidRPr="003E7F91">
        <w:rPr>
          <w:rFonts w:ascii="Segoe UI" w:hAnsi="Segoe UI" w:cs="Segoe UI"/>
        </w:rPr>
        <w:t xml:space="preserve">miles containing </w:t>
      </w:r>
      <w:r w:rsidRPr="003E7F91">
        <w:rPr>
          <w:rFonts w:ascii="Segoe UI" w:hAnsi="Segoe UI" w:cs="Segoe UI"/>
          <w:color w:val="0070C0"/>
        </w:rPr>
        <w:t>X</w:t>
      </w:r>
      <w:r w:rsidRPr="003E7F91">
        <w:rPr>
          <w:rFonts w:ascii="Segoe UI" w:hAnsi="Segoe UI" w:cs="Segoe UI"/>
          <w:color w:val="4F81BD" w:themeColor="accent1"/>
        </w:rPr>
        <w:t xml:space="preserve"> </w:t>
      </w:r>
      <w:r w:rsidRPr="003E7F91">
        <w:rPr>
          <w:rFonts w:ascii="Segoe UI" w:hAnsi="Segoe UI" w:cs="Segoe UI"/>
        </w:rPr>
        <w:t>impervious acres within this subwatershed, shown on</w:t>
      </w:r>
      <w:r w:rsidR="00E162DB">
        <w:rPr>
          <w:rFonts w:ascii="Segoe UI" w:hAnsi="Segoe UI" w:cs="Segoe UI"/>
        </w:rPr>
        <w:t xml:space="preserve"> the</w:t>
      </w:r>
      <w:r w:rsidRPr="003E7F91">
        <w:rPr>
          <w:rFonts w:ascii="Segoe UI" w:hAnsi="Segoe UI" w:cs="Segoe UI"/>
        </w:rPr>
        <w:t xml:space="preserve"> </w:t>
      </w:r>
      <w:r w:rsidR="00CB2DA6" w:rsidRPr="00CB2DA6">
        <w:rPr>
          <w:rFonts w:ascii="Segoe UI" w:hAnsi="Segoe UI" w:cs="Segoe UI"/>
          <w:b/>
        </w:rPr>
        <w:t>ArcGIS Online SCP Map Viewer</w:t>
      </w:r>
      <w:r w:rsidRPr="003E7F91">
        <w:rPr>
          <w:rFonts w:ascii="Segoe UI" w:eastAsiaTheme="minorHAnsi" w:hAnsi="Segoe UI" w:cs="Segoe UI"/>
          <w:b/>
          <w:bCs/>
          <w:spacing w:val="0"/>
          <w:lang w:eastAsia="en-US"/>
        </w:rPr>
        <w:t>.</w:t>
      </w:r>
      <w:commentRangeEnd w:id="50"/>
      <w:r w:rsidRPr="00AF27ED">
        <w:rPr>
          <w:rStyle w:val="CommentReference"/>
          <w:rFonts w:ascii="Segoe UI" w:eastAsiaTheme="minorHAnsi" w:hAnsi="Segoe UI" w:cs="Segoe UI"/>
          <w:lang w:eastAsia="en-US"/>
        </w:rPr>
        <w:commentReference w:id="50"/>
      </w:r>
    </w:p>
    <w:p w14:paraId="3815B93D" w14:textId="4804721A" w:rsidR="00F20F04" w:rsidRPr="007B7AD0" w:rsidRDefault="00DF00DB" w:rsidP="007B7AD0">
      <w:pPr>
        <w:pStyle w:val="Heading5"/>
        <w:rPr>
          <w:rFonts w:ascii="Segoe UI" w:hAnsi="Segoe UI" w:cs="Segoe UI"/>
          <w:color w:val="0070C0"/>
        </w:rPr>
      </w:pPr>
      <w:r>
        <w:rPr>
          <w:rFonts w:ascii="Segoe UI" w:hAnsi="Segoe UI" w:cs="Segoe UI"/>
          <w:color w:val="0070C0"/>
        </w:rPr>
        <w:t>SCP-LWR-001</w:t>
      </w:r>
      <w:r w:rsidR="00F20F04" w:rsidRPr="003E7F91">
        <w:rPr>
          <w:rFonts w:ascii="Segoe UI" w:hAnsi="Segoe UI" w:cs="Segoe UI"/>
          <w:color w:val="0070C0"/>
        </w:rPr>
        <w:t xml:space="preserve"> </w:t>
      </w:r>
    </w:p>
    <w:p w14:paraId="1AD51925" w14:textId="513A95C9" w:rsidR="00867FE1" w:rsidRPr="003E7F91" w:rsidRDefault="00867FE1" w:rsidP="002A2C99">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hAnsi="Segoe UI" w:cs="Segoe UI"/>
          <w:color w:val="E36C0A" w:themeColor="accent6" w:themeShade="BF"/>
        </w:rPr>
      </w:pPr>
      <w:r w:rsidRPr="007B7AD0">
        <w:rPr>
          <w:rFonts w:ascii="Segoe UI" w:hAnsi="Segoe UI" w:cs="Segoe UI"/>
          <w:color w:val="E36C0A" w:themeColor="accent6" w:themeShade="BF"/>
        </w:rPr>
        <w:t>Include description of the</w:t>
      </w:r>
      <w:r w:rsidR="0050445B">
        <w:rPr>
          <w:rFonts w:ascii="Segoe UI" w:hAnsi="Segoe UI" w:cs="Segoe UI"/>
          <w:color w:val="E36C0A" w:themeColor="accent6" w:themeShade="BF"/>
        </w:rPr>
        <w:t xml:space="preserve"> enhanced</w:t>
      </w:r>
      <w:r w:rsidRPr="007B7AD0">
        <w:rPr>
          <w:rFonts w:ascii="Segoe UI" w:hAnsi="Segoe UI" w:cs="Segoe UI"/>
          <w:color w:val="E36C0A" w:themeColor="accent6" w:themeShade="BF"/>
        </w:rPr>
        <w:t xml:space="preserve"> non-structural control measure including activity frequency, methods, and locations. Reference</w:t>
      </w:r>
      <w:r w:rsidR="00E162DB">
        <w:rPr>
          <w:rFonts w:ascii="Segoe UI" w:hAnsi="Segoe UI" w:cs="Segoe UI"/>
          <w:color w:val="E36C0A" w:themeColor="accent6" w:themeShade="BF"/>
        </w:rPr>
        <w:t xml:space="preserve"> the</w:t>
      </w:r>
      <w:r w:rsidRPr="007B7AD0">
        <w:rPr>
          <w:rFonts w:ascii="Segoe UI" w:hAnsi="Segoe UI" w:cs="Segoe UI"/>
          <w:color w:val="E36C0A" w:themeColor="accent6" w:themeShade="BF"/>
        </w:rPr>
        <w:t xml:space="preserve"> </w:t>
      </w:r>
      <w:r w:rsidR="00CB2DA6" w:rsidRPr="00CB2DA6">
        <w:rPr>
          <w:rFonts w:ascii="Segoe UI" w:hAnsi="Segoe UI" w:cs="Segoe UI"/>
          <w:b/>
          <w:color w:val="E36C0A" w:themeColor="accent6" w:themeShade="BF"/>
        </w:rPr>
        <w:t xml:space="preserve">ArcGIS Online SCP Map </w:t>
      </w:r>
      <w:r w:rsidR="0064691E" w:rsidRPr="00CB2DA6">
        <w:rPr>
          <w:rFonts w:ascii="Segoe UI" w:hAnsi="Segoe UI" w:cs="Segoe UI"/>
          <w:b/>
          <w:color w:val="E36C0A" w:themeColor="accent6" w:themeShade="BF"/>
        </w:rPr>
        <w:t>Viewer</w:t>
      </w:r>
      <w:r w:rsidR="0064691E" w:rsidRPr="007B7AD0">
        <w:rPr>
          <w:rFonts w:ascii="Segoe UI" w:hAnsi="Segoe UI" w:cs="Segoe UI"/>
          <w:color w:val="E36C0A" w:themeColor="accent6" w:themeShade="BF"/>
        </w:rPr>
        <w:t xml:space="preserve"> or</w:t>
      </w:r>
      <w:r w:rsidRPr="007B7AD0">
        <w:rPr>
          <w:rFonts w:ascii="Segoe UI" w:hAnsi="Segoe UI" w:cs="Segoe UI"/>
          <w:color w:val="E36C0A" w:themeColor="accent6" w:themeShade="BF"/>
        </w:rPr>
        <w:t xml:space="preserve"> include additional figures as necessary as attachments to this report to show</w:t>
      </w:r>
      <w:r w:rsidR="0050445B">
        <w:rPr>
          <w:rFonts w:ascii="Segoe UI" w:hAnsi="Segoe UI" w:cs="Segoe UI"/>
          <w:color w:val="E36C0A" w:themeColor="accent6" w:themeShade="BF"/>
        </w:rPr>
        <w:t xml:space="preserve"> enhanced</w:t>
      </w:r>
      <w:r w:rsidRPr="007B7AD0">
        <w:rPr>
          <w:rFonts w:ascii="Segoe UI" w:hAnsi="Segoe UI" w:cs="Segoe UI"/>
          <w:color w:val="E36C0A" w:themeColor="accent6" w:themeShade="BF"/>
        </w:rPr>
        <w:t xml:space="preserve"> non-structural control project locations. </w:t>
      </w:r>
    </w:p>
    <w:p w14:paraId="68E3620B" w14:textId="4BA3AA48" w:rsidR="00F20F04" w:rsidRPr="00AF27ED" w:rsidRDefault="00F20F04" w:rsidP="007B7AD0">
      <w:pPr>
        <w:pStyle w:val="Heading3"/>
      </w:pPr>
      <w:r w:rsidRPr="00AF27ED">
        <w:t>Stormwater Controls Calculations</w:t>
      </w:r>
    </w:p>
    <w:p w14:paraId="4B2D3B6B" w14:textId="6121C606" w:rsidR="0089661F" w:rsidRPr="003E7F91" w:rsidRDefault="007625F4" w:rsidP="0089661F">
      <w:pPr>
        <w:spacing w:line="240" w:lineRule="auto"/>
        <w:rPr>
          <w:rFonts w:ascii="Segoe UI" w:hAnsi="Segoe UI" w:cs="Segoe UI"/>
        </w:rPr>
      </w:pPr>
      <w:commentRangeStart w:id="51"/>
      <w:r w:rsidRPr="003E7F91">
        <w:rPr>
          <w:rFonts w:ascii="Segoe UI" w:hAnsi="Segoe UI" w:cs="Segoe UI"/>
        </w:rPr>
        <w:t xml:space="preserve">Calculations showing </w:t>
      </w:r>
      <w:r w:rsidRPr="003E7F91">
        <w:rPr>
          <w:rFonts w:ascii="Segoe UI" w:hAnsi="Segoe UI" w:cs="Segoe UI"/>
          <w:color w:val="0070C0"/>
        </w:rPr>
        <w:t xml:space="preserve">Pollutant </w:t>
      </w:r>
      <w:r w:rsidRPr="003E7F91">
        <w:rPr>
          <w:rFonts w:ascii="Segoe UI" w:hAnsi="Segoe UI" w:cs="Segoe UI"/>
          <w:color w:val="E36C0A" w:themeColor="accent6" w:themeShade="BF"/>
        </w:rPr>
        <w:t>AND/ OR</w:t>
      </w:r>
      <w:r>
        <w:rPr>
          <w:rFonts w:ascii="Segoe UI" w:hAnsi="Segoe UI" w:cs="Segoe UI"/>
          <w:color w:val="E36C0A" w:themeColor="accent6" w:themeShade="BF"/>
        </w:rPr>
        <w:t xml:space="preserve"> </w:t>
      </w:r>
      <w:r w:rsidRPr="00BF0D13">
        <w:rPr>
          <w:rFonts w:ascii="Segoe UI" w:eastAsiaTheme="minorHAnsi" w:hAnsi="Segoe UI" w:cs="Segoe UI"/>
          <w:color w:val="0070C0"/>
          <w:spacing w:val="0"/>
          <w:lang w:eastAsia="en-US"/>
        </w:rPr>
        <w:t>effective IC</w:t>
      </w:r>
      <w:r w:rsidRPr="00BF0D13">
        <w:rPr>
          <w:rFonts w:ascii="Segoe UI" w:hAnsi="Segoe UI" w:cs="Segoe UI"/>
          <w:color w:val="0070C0"/>
        </w:rPr>
        <w:t xml:space="preserve"> </w:t>
      </w:r>
      <w:r w:rsidR="00282FD4">
        <w:rPr>
          <w:rFonts w:ascii="Segoe UI" w:hAnsi="Segoe UI" w:cs="Segoe UI"/>
        </w:rPr>
        <w:t>treatment credit</w:t>
      </w:r>
      <w:r w:rsidRPr="003E7F91">
        <w:rPr>
          <w:rFonts w:ascii="Segoe UI" w:hAnsi="Segoe UI" w:cs="Segoe UI"/>
        </w:rPr>
        <w:t xml:space="preserve"> for </w:t>
      </w:r>
      <w:r>
        <w:rPr>
          <w:rFonts w:ascii="Segoe UI" w:hAnsi="Segoe UI" w:cs="Segoe UI"/>
        </w:rPr>
        <w:t>enhanced non-structural</w:t>
      </w:r>
      <w:r w:rsidRPr="003E7F91">
        <w:rPr>
          <w:rFonts w:ascii="Segoe UI" w:hAnsi="Segoe UI" w:cs="Segoe UI"/>
        </w:rPr>
        <w:t xml:space="preserve"> controls is attached as </w:t>
      </w:r>
      <w:r w:rsidRPr="003E7F91">
        <w:rPr>
          <w:rFonts w:ascii="Segoe UI" w:hAnsi="Segoe UI" w:cs="Segoe UI"/>
          <w:b/>
        </w:rPr>
        <w:t>Appendix B-</w:t>
      </w:r>
      <w:r w:rsidRPr="003E7F91">
        <w:rPr>
          <w:rFonts w:ascii="Segoe UI" w:hAnsi="Segoe UI" w:cs="Segoe UI"/>
          <w:b/>
          <w:color w:val="0070C0"/>
        </w:rPr>
        <w:t>A</w:t>
      </w:r>
      <w:r>
        <w:rPr>
          <w:rFonts w:ascii="Segoe UI" w:hAnsi="Segoe UI" w:cs="Segoe UI"/>
          <w:b/>
          <w:color w:val="0070C0"/>
        </w:rPr>
        <w:t xml:space="preserve"> </w:t>
      </w:r>
      <w:r w:rsidRPr="00BF0D13">
        <w:rPr>
          <w:rFonts w:ascii="Segoe UI" w:hAnsi="Segoe UI" w:cs="Segoe UI"/>
        </w:rPr>
        <w:t xml:space="preserve">and summarized in </w:t>
      </w:r>
      <w:r w:rsidRPr="00BF0D13">
        <w:rPr>
          <w:rFonts w:ascii="Segoe UI" w:hAnsi="Segoe UI" w:cs="Segoe UI"/>
          <w:b/>
        </w:rPr>
        <w:t xml:space="preserve">Table </w:t>
      </w:r>
      <w:r w:rsidR="00DF1BFF">
        <w:rPr>
          <w:rFonts w:ascii="Segoe UI" w:hAnsi="Segoe UI" w:cs="Segoe UI"/>
          <w:b/>
        </w:rPr>
        <w:t>2</w:t>
      </w:r>
      <w:r w:rsidRPr="00BF0D13">
        <w:rPr>
          <w:rFonts w:ascii="Segoe UI" w:hAnsi="Segoe UI" w:cs="Segoe UI"/>
          <w:b/>
        </w:rPr>
        <w:t>-</w:t>
      </w:r>
      <w:r w:rsidRPr="00775720">
        <w:rPr>
          <w:rFonts w:ascii="Segoe UI" w:hAnsi="Segoe UI" w:cs="Segoe UI"/>
          <w:b/>
          <w:color w:val="0070C0"/>
        </w:rPr>
        <w:t>A</w:t>
      </w:r>
      <w:r w:rsidRPr="00775720">
        <w:rPr>
          <w:rFonts w:ascii="Segoe UI" w:hAnsi="Segoe UI" w:cs="Segoe UI"/>
        </w:rPr>
        <w:t xml:space="preserve">. </w:t>
      </w:r>
      <w:commentRangeEnd w:id="51"/>
      <w:r w:rsidRPr="00775720">
        <w:rPr>
          <w:rStyle w:val="CommentReference"/>
          <w:rFonts w:ascii="Segoe UI" w:eastAsiaTheme="minorHAnsi" w:hAnsi="Segoe UI" w:cs="Segoe UI"/>
          <w:lang w:eastAsia="en-US"/>
        </w:rPr>
        <w:commentReference w:id="51"/>
      </w:r>
      <w:r w:rsidR="004E0AC9" w:rsidRPr="003E7F91" w:rsidDel="004E0AC9">
        <w:rPr>
          <w:rFonts w:ascii="Segoe UI" w:hAnsi="Segoe UI" w:cs="Segoe UI"/>
        </w:rPr>
        <w:t xml:space="preserve"> </w:t>
      </w:r>
    </w:p>
    <w:p w14:paraId="07CB7BBC" w14:textId="7DA1BD01" w:rsidR="00393E6C" w:rsidRDefault="000D0BD3" w:rsidP="0004193D">
      <w:pPr>
        <w:pStyle w:val="Heading2"/>
        <w:spacing w:line="240" w:lineRule="auto"/>
        <w:rPr>
          <w:rFonts w:ascii="Segoe UI" w:hAnsi="Segoe UI" w:cs="Segoe UI"/>
          <w:sz w:val="28"/>
          <w:szCs w:val="28"/>
        </w:rPr>
      </w:pPr>
      <w:r w:rsidRPr="003E7F91">
        <w:rPr>
          <w:rFonts w:ascii="Segoe UI" w:hAnsi="Segoe UI" w:cs="Segoe UI"/>
          <w:sz w:val="28"/>
          <w:szCs w:val="28"/>
        </w:rPr>
        <w:t>Potential</w:t>
      </w:r>
      <w:r w:rsidR="00393E6C" w:rsidRPr="003E7F91">
        <w:rPr>
          <w:rFonts w:ascii="Segoe UI" w:hAnsi="Segoe UI" w:cs="Segoe UI"/>
          <w:sz w:val="28"/>
          <w:szCs w:val="28"/>
        </w:rPr>
        <w:t xml:space="preserve"> </w:t>
      </w:r>
      <w:r w:rsidR="00004538" w:rsidRPr="003E7F91">
        <w:rPr>
          <w:rFonts w:ascii="Segoe UI" w:hAnsi="Segoe UI" w:cs="Segoe UI"/>
          <w:sz w:val="28"/>
          <w:szCs w:val="28"/>
        </w:rPr>
        <w:t xml:space="preserve">Structural </w:t>
      </w:r>
      <w:r w:rsidR="00393E6C" w:rsidRPr="003E7F91">
        <w:rPr>
          <w:rFonts w:ascii="Segoe UI" w:hAnsi="Segoe UI" w:cs="Segoe UI"/>
          <w:sz w:val="28"/>
          <w:szCs w:val="28"/>
        </w:rPr>
        <w:t>Stormwater Controls</w:t>
      </w:r>
      <w:bookmarkEnd w:id="47"/>
    </w:p>
    <w:p w14:paraId="38A7FF01" w14:textId="795E3ED3" w:rsidR="008A6695" w:rsidRDefault="007F0CE2" w:rsidP="007B7AD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cs="Segoe UI"/>
          <w:b/>
        </w:rPr>
      </w:pPr>
      <w:r w:rsidRPr="0095061E">
        <w:rPr>
          <w:rFonts w:ascii="Segoe UI" w:hAnsi="Segoe UI" w:cs="Segoe UI"/>
        </w:rPr>
        <w:t xml:space="preserve">RIDOT has identified that additional control measures </w:t>
      </w:r>
      <w:r w:rsidR="0095061E" w:rsidRPr="00E26891">
        <w:rPr>
          <w:rFonts w:ascii="Segoe UI" w:hAnsi="Segoe UI" w:cs="Segoe UI"/>
          <w:color w:val="0070C0"/>
        </w:rPr>
        <w:t xml:space="preserve">in addition to existing </w:t>
      </w:r>
      <w:r w:rsidR="008831BC" w:rsidRPr="00E26891">
        <w:rPr>
          <w:rFonts w:ascii="Segoe UI" w:hAnsi="Segoe UI" w:cs="Segoe UI"/>
          <w:color w:val="0070C0"/>
        </w:rPr>
        <w:t xml:space="preserve">STUs </w:t>
      </w:r>
      <w:r w:rsidR="0095061E" w:rsidRPr="00E26891">
        <w:rPr>
          <w:rFonts w:ascii="Segoe UI" w:hAnsi="Segoe UI" w:cs="Segoe UI"/>
          <w:color w:val="0070C0"/>
        </w:rPr>
        <w:t>and potential enhanced non-structural STUs</w:t>
      </w:r>
      <w:r w:rsidR="0095061E">
        <w:rPr>
          <w:rFonts w:ascii="Segoe UI" w:hAnsi="Segoe UI" w:cs="Segoe UI"/>
        </w:rPr>
        <w:t xml:space="preserve"> </w:t>
      </w:r>
      <w:r w:rsidRPr="0095061E">
        <w:rPr>
          <w:rFonts w:ascii="Segoe UI" w:hAnsi="Segoe UI" w:cs="Segoe UI"/>
        </w:rPr>
        <w:t xml:space="preserve">are needed to reduce its </w:t>
      </w:r>
      <w:commentRangeStart w:id="52"/>
      <w:r w:rsidRPr="0095061E">
        <w:rPr>
          <w:rFonts w:ascii="Segoe UI" w:hAnsi="Segoe UI" w:cs="Segoe UI"/>
          <w:color w:val="0070C0"/>
        </w:rPr>
        <w:t xml:space="preserve">effective IC and </w:t>
      </w:r>
      <w:r w:rsidR="003F3BB8" w:rsidRPr="0095061E">
        <w:rPr>
          <w:rFonts w:ascii="Segoe UI" w:hAnsi="Segoe UI" w:cs="Segoe UI"/>
          <w:color w:val="0070C0"/>
        </w:rPr>
        <w:t xml:space="preserve">Pollutant </w:t>
      </w:r>
      <w:r w:rsidRPr="0095061E">
        <w:rPr>
          <w:rFonts w:ascii="Segoe UI" w:hAnsi="Segoe UI" w:cs="Segoe UI"/>
          <w:color w:val="0070C0"/>
        </w:rPr>
        <w:t xml:space="preserve">loading </w:t>
      </w:r>
      <w:commentRangeEnd w:id="52"/>
      <w:r w:rsidR="00104D63" w:rsidRPr="0095061E">
        <w:rPr>
          <w:rStyle w:val="CommentReference"/>
          <w:rFonts w:ascii="Segoe UI" w:hAnsi="Segoe UI" w:cs="Segoe UI"/>
          <w:color w:val="0070C0"/>
        </w:rPr>
        <w:commentReference w:id="52"/>
      </w:r>
      <w:r w:rsidRPr="0095061E">
        <w:rPr>
          <w:rFonts w:ascii="Segoe UI" w:hAnsi="Segoe UI" w:cs="Segoe UI"/>
        </w:rPr>
        <w:t xml:space="preserve">within the contributing </w:t>
      </w:r>
      <w:r w:rsidR="00644E9D" w:rsidRPr="0095061E">
        <w:rPr>
          <w:rFonts w:ascii="Segoe UI" w:hAnsi="Segoe UI" w:cs="Segoe UI"/>
        </w:rPr>
        <w:t>sub</w:t>
      </w:r>
      <w:r w:rsidRPr="0095061E">
        <w:rPr>
          <w:rFonts w:ascii="Segoe UI" w:hAnsi="Segoe UI" w:cs="Segoe UI"/>
        </w:rPr>
        <w:t xml:space="preserve">watershed to achieve the </w:t>
      </w:r>
      <w:r w:rsidR="00BD1869">
        <w:rPr>
          <w:rFonts w:ascii="Segoe UI" w:hAnsi="Segoe UI" w:cs="Segoe UI"/>
        </w:rPr>
        <w:t xml:space="preserve">required </w:t>
      </w:r>
      <w:r w:rsidR="00860C6A">
        <w:rPr>
          <w:rFonts w:ascii="Segoe UI" w:hAnsi="Segoe UI" w:cs="Segoe UI"/>
        </w:rPr>
        <w:t xml:space="preserve">RIDOT </w:t>
      </w:r>
      <w:r w:rsidR="00860C6A" w:rsidRPr="00860C6A">
        <w:rPr>
          <w:rFonts w:ascii="Segoe UI" w:hAnsi="Segoe UI" w:cs="Segoe UI"/>
          <w:color w:val="0070C0"/>
        </w:rPr>
        <w:t>IC or pollutant</w:t>
      </w:r>
      <w:r w:rsidR="00860C6A">
        <w:rPr>
          <w:rFonts w:ascii="Segoe UI" w:hAnsi="Segoe UI" w:cs="Segoe UI"/>
        </w:rPr>
        <w:t xml:space="preserve"> </w:t>
      </w:r>
      <w:r w:rsidRPr="0095061E">
        <w:rPr>
          <w:rFonts w:ascii="Segoe UI" w:hAnsi="Segoe UI" w:cs="Segoe UI"/>
        </w:rPr>
        <w:t>reduction</w:t>
      </w:r>
      <w:r w:rsidR="00BD1869">
        <w:rPr>
          <w:rFonts w:ascii="Segoe UI" w:hAnsi="Segoe UI" w:cs="Segoe UI"/>
        </w:rPr>
        <w:t xml:space="preserve"> target</w:t>
      </w:r>
      <w:r w:rsidR="004C759F" w:rsidRPr="0095061E">
        <w:rPr>
          <w:rFonts w:ascii="Segoe UI" w:hAnsi="Segoe UI" w:cs="Segoe UI"/>
        </w:rPr>
        <w:t>.</w:t>
      </w:r>
      <w:r w:rsidR="004C759F" w:rsidRPr="003E7F91">
        <w:rPr>
          <w:rFonts w:ascii="Segoe UI" w:hAnsi="Segoe UI" w:cs="Segoe UI"/>
        </w:rPr>
        <w:t xml:space="preserve"> A</w:t>
      </w:r>
      <w:commentRangeStart w:id="53"/>
      <w:r w:rsidRPr="003E7F91">
        <w:rPr>
          <w:rFonts w:ascii="Segoe UI" w:hAnsi="Segoe UI" w:cs="Segoe UI"/>
        </w:rPr>
        <w:t>ppropriate locations are potentially available for control measures</w:t>
      </w:r>
      <w:r w:rsidR="008C102A" w:rsidRPr="003E7F91">
        <w:rPr>
          <w:rFonts w:ascii="Segoe UI" w:hAnsi="Segoe UI" w:cs="Segoe UI"/>
        </w:rPr>
        <w:t>, as shown in</w:t>
      </w:r>
      <w:r w:rsidR="00E162DB">
        <w:rPr>
          <w:rFonts w:ascii="Segoe UI" w:hAnsi="Segoe UI" w:cs="Segoe UI"/>
        </w:rPr>
        <w:t xml:space="preserve"> the</w:t>
      </w:r>
      <w:r w:rsidR="008C102A" w:rsidRPr="003E7F91">
        <w:rPr>
          <w:rFonts w:ascii="Segoe UI" w:hAnsi="Segoe UI" w:cs="Segoe UI"/>
        </w:rPr>
        <w:t xml:space="preserve"> </w:t>
      </w:r>
      <w:r w:rsidR="00CB2DA6" w:rsidRPr="00CB2DA6">
        <w:rPr>
          <w:rFonts w:ascii="Segoe UI" w:hAnsi="Segoe UI" w:cs="Segoe UI"/>
          <w:b/>
        </w:rPr>
        <w:t>ArcGIS Online SCP Map Viewer</w:t>
      </w:r>
      <w:r w:rsidR="004F6152" w:rsidRPr="003E7F91">
        <w:rPr>
          <w:rFonts w:ascii="Segoe UI" w:hAnsi="Segoe UI" w:cs="Segoe UI"/>
          <w:b/>
        </w:rPr>
        <w:t>.</w:t>
      </w:r>
      <w:commentRangeEnd w:id="53"/>
      <w:r w:rsidR="007A029F" w:rsidRPr="00AF27ED">
        <w:rPr>
          <w:rStyle w:val="CommentReference"/>
          <w:rFonts w:ascii="Segoe UI" w:eastAsiaTheme="minorHAnsi" w:hAnsi="Segoe UI" w:cs="Segoe UI"/>
          <w:lang w:eastAsia="en-US"/>
        </w:rPr>
        <w:commentReference w:id="53"/>
      </w:r>
      <w:r w:rsidR="001054D3">
        <w:rPr>
          <w:rFonts w:ascii="Segoe UI" w:hAnsi="Segoe UI" w:cs="Segoe UI"/>
          <w:b/>
        </w:rPr>
        <w:t xml:space="preserve">   </w:t>
      </w:r>
    </w:p>
    <w:p w14:paraId="6472C592" w14:textId="359A34BA" w:rsidR="001F10A3" w:rsidRDefault="001F10A3" w:rsidP="007B7AD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eastAsiaTheme="minorHAnsi" w:hAnsi="Segoe UI" w:cs="Segoe UI"/>
          <w:spacing w:val="0"/>
          <w:lang w:eastAsia="en-US"/>
        </w:rPr>
      </w:pPr>
      <w:r w:rsidRPr="003E7F91">
        <w:rPr>
          <w:rFonts w:ascii="Segoe UI" w:hAnsi="Segoe UI" w:cs="Segoe UI"/>
        </w:rPr>
        <w:t>Specific stormwater controls have been identified that may be considered for</w:t>
      </w:r>
      <w:r w:rsidR="003C6941" w:rsidRPr="003E7F91">
        <w:rPr>
          <w:rFonts w:ascii="Segoe UI" w:hAnsi="Segoe UI" w:cs="Segoe UI"/>
        </w:rPr>
        <w:t xml:space="preserve"> </w:t>
      </w:r>
      <w:r w:rsidRPr="003E7F91">
        <w:rPr>
          <w:rFonts w:ascii="Segoe UI" w:hAnsi="Segoe UI" w:cs="Segoe UI"/>
        </w:rPr>
        <w:t>implementation</w:t>
      </w:r>
      <w:r w:rsidR="00D30B63">
        <w:rPr>
          <w:rFonts w:ascii="Segoe UI" w:hAnsi="Segoe UI" w:cs="Segoe UI"/>
        </w:rPr>
        <w:t>,</w:t>
      </w:r>
      <w:r w:rsidR="008C102A" w:rsidRPr="003E7F91">
        <w:rPr>
          <w:rFonts w:ascii="Segoe UI" w:hAnsi="Segoe UI" w:cs="Segoe UI"/>
        </w:rPr>
        <w:t xml:space="preserve"> </w:t>
      </w:r>
      <w:r w:rsidR="00D30B63" w:rsidRPr="003E7F91">
        <w:rPr>
          <w:rFonts w:ascii="Segoe UI" w:hAnsi="Segoe UI" w:cs="Segoe UI"/>
        </w:rPr>
        <w:t>a</w:t>
      </w:r>
      <w:r w:rsidR="00D30B63">
        <w:rPr>
          <w:rFonts w:ascii="Segoe UI" w:hAnsi="Segoe UI" w:cs="Segoe UI"/>
        </w:rPr>
        <w:t>s</w:t>
      </w:r>
      <w:r w:rsidR="00D30B63" w:rsidRPr="003E7F91">
        <w:rPr>
          <w:rFonts w:ascii="Segoe UI" w:hAnsi="Segoe UI" w:cs="Segoe UI"/>
        </w:rPr>
        <w:t xml:space="preserve"> </w:t>
      </w:r>
      <w:r w:rsidR="008C102A" w:rsidRPr="003E7F91">
        <w:rPr>
          <w:rFonts w:ascii="Segoe UI" w:hAnsi="Segoe UI" w:cs="Segoe UI"/>
        </w:rPr>
        <w:t xml:space="preserve">described </w:t>
      </w:r>
      <w:r w:rsidR="00AD2A9B" w:rsidRPr="003E7F91">
        <w:rPr>
          <w:rFonts w:ascii="Segoe UI" w:hAnsi="Segoe UI" w:cs="Segoe UI"/>
        </w:rPr>
        <w:t>i</w:t>
      </w:r>
      <w:r w:rsidR="008C102A" w:rsidRPr="003E7F91">
        <w:rPr>
          <w:rFonts w:ascii="Segoe UI" w:hAnsi="Segoe UI" w:cs="Segoe UI"/>
        </w:rPr>
        <w:t>n the following secti</w:t>
      </w:r>
      <w:r w:rsidR="00AD2A9B" w:rsidRPr="003E7F91">
        <w:rPr>
          <w:rFonts w:ascii="Segoe UI" w:hAnsi="Segoe UI" w:cs="Segoe UI"/>
        </w:rPr>
        <w:t>o</w:t>
      </w:r>
      <w:r w:rsidR="008C102A" w:rsidRPr="003E7F91">
        <w:rPr>
          <w:rFonts w:ascii="Segoe UI" w:hAnsi="Segoe UI" w:cs="Segoe UI"/>
        </w:rPr>
        <w:t>n</w:t>
      </w:r>
      <w:r w:rsidRPr="003E7F91">
        <w:rPr>
          <w:rFonts w:ascii="Segoe UI" w:hAnsi="Segoe UI" w:cs="Segoe UI"/>
        </w:rPr>
        <w:t>.</w:t>
      </w:r>
      <w:r w:rsidR="00CB7074" w:rsidRPr="003E7F91">
        <w:rPr>
          <w:rFonts w:ascii="Segoe UI" w:hAnsi="Segoe UI" w:cs="Segoe UI"/>
        </w:rPr>
        <w:t xml:space="preserve"> </w:t>
      </w:r>
      <w:r w:rsidR="00584A42">
        <w:rPr>
          <w:rFonts w:ascii="Segoe UI" w:hAnsi="Segoe UI" w:cs="Segoe UI"/>
        </w:rPr>
        <w:t xml:space="preserve"> </w:t>
      </w:r>
      <w:r w:rsidR="00CB7074" w:rsidRPr="003E7F91">
        <w:rPr>
          <w:rFonts w:ascii="Segoe UI" w:eastAsiaTheme="minorHAnsi" w:hAnsi="Segoe UI" w:cs="Segoe UI"/>
          <w:spacing w:val="0"/>
          <w:lang w:eastAsia="en-US"/>
        </w:rPr>
        <w:t>See sub-section Evaluation of Infeasible Stormwater Controls for more information regarding locations where retrofit STUs are not currently feasible.</w:t>
      </w:r>
    </w:p>
    <w:p w14:paraId="042B6702" w14:textId="0E5D3F04" w:rsidR="004F6152" w:rsidRPr="003E7F91" w:rsidRDefault="00281FCE">
      <w:pPr>
        <w:pStyle w:val="Heading3"/>
      </w:pPr>
      <w:bookmarkStart w:id="54" w:name="_Toc491331321"/>
      <w:r w:rsidRPr="003E7F91">
        <w:t>Stormwater</w:t>
      </w:r>
      <w:r w:rsidR="004D2F6F" w:rsidRPr="003E7F91">
        <w:t xml:space="preserve"> </w:t>
      </w:r>
      <w:r w:rsidR="004F6152" w:rsidRPr="003E7F91">
        <w:t>Controls</w:t>
      </w:r>
      <w:bookmarkEnd w:id="54"/>
      <w:r w:rsidR="004F6152" w:rsidRPr="003E7F91">
        <w:t xml:space="preserve"> </w:t>
      </w:r>
      <w:r w:rsidRPr="003E7F91">
        <w:t>Description</w:t>
      </w:r>
    </w:p>
    <w:p w14:paraId="6B2E9923" w14:textId="02557066" w:rsidR="0012010A" w:rsidRPr="003E7F91" w:rsidRDefault="00525F12"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E7F91">
        <w:rPr>
          <w:rFonts w:ascii="Segoe UI" w:eastAsiaTheme="minorHAnsi" w:hAnsi="Segoe UI" w:cs="Segoe UI"/>
          <w:spacing w:val="0"/>
          <w:lang w:eastAsia="en-US"/>
        </w:rPr>
        <w:t xml:space="preserve">RIDOT identified specific locations </w:t>
      </w:r>
      <w:r w:rsidR="000318A3" w:rsidRPr="00E26891">
        <w:rPr>
          <w:rFonts w:ascii="Segoe UI" w:eastAsiaTheme="minorHAnsi" w:hAnsi="Segoe UI" w:cs="Segoe UI"/>
          <w:color w:val="E36C0A" w:themeColor="accent6" w:themeShade="BF"/>
          <w:spacing w:val="0"/>
          <w:lang w:eastAsia="en-US"/>
        </w:rPr>
        <w:t>AND/OR</w:t>
      </w:r>
      <w:r w:rsidR="000318A3" w:rsidRPr="003E7F91">
        <w:rPr>
          <w:rFonts w:ascii="Segoe UI" w:eastAsiaTheme="minorHAnsi" w:hAnsi="Segoe UI" w:cs="Segoe UI"/>
          <w:spacing w:val="0"/>
          <w:lang w:eastAsia="en-US"/>
        </w:rPr>
        <w:t xml:space="preserve"> </w:t>
      </w:r>
      <w:r w:rsidRPr="003E7F91">
        <w:rPr>
          <w:rFonts w:ascii="Segoe UI" w:eastAsiaTheme="minorHAnsi" w:hAnsi="Segoe UI" w:cs="Segoe UI"/>
          <w:spacing w:val="0"/>
          <w:lang w:eastAsia="en-US"/>
        </w:rPr>
        <w:t>several general locations for potential structural STUs</w:t>
      </w:r>
      <w:r w:rsidR="008C102A" w:rsidRPr="003E7F91">
        <w:rPr>
          <w:rFonts w:ascii="Segoe UI" w:eastAsiaTheme="minorHAnsi" w:hAnsi="Segoe UI" w:cs="Segoe UI"/>
          <w:spacing w:val="0"/>
          <w:lang w:eastAsia="en-US"/>
        </w:rPr>
        <w:t xml:space="preserve"> </w:t>
      </w:r>
      <w:r w:rsidRPr="003E7F91">
        <w:rPr>
          <w:rFonts w:ascii="Segoe UI" w:eastAsiaTheme="minorHAnsi" w:hAnsi="Segoe UI" w:cs="Segoe UI"/>
          <w:spacing w:val="0"/>
          <w:lang w:eastAsia="en-US"/>
        </w:rPr>
        <w:t>within this subwatershed</w:t>
      </w:r>
      <w:r w:rsidR="00DD3386" w:rsidRPr="003E7F91">
        <w:rPr>
          <w:rFonts w:ascii="Segoe UI" w:eastAsiaTheme="minorHAnsi" w:hAnsi="Segoe UI" w:cs="Segoe UI"/>
          <w:spacing w:val="0"/>
          <w:lang w:eastAsia="en-US"/>
        </w:rPr>
        <w:t>.</w:t>
      </w:r>
      <w:r w:rsidR="00E162DB">
        <w:rPr>
          <w:rFonts w:ascii="Segoe UI" w:eastAsiaTheme="minorHAnsi" w:hAnsi="Segoe UI" w:cs="Segoe UI"/>
          <w:spacing w:val="0"/>
          <w:lang w:eastAsia="en-US"/>
        </w:rPr>
        <w:t xml:space="preserve">  The</w:t>
      </w:r>
      <w:r w:rsidRPr="003E7F91">
        <w:rPr>
          <w:rFonts w:ascii="Segoe UI" w:eastAsiaTheme="minorHAnsi" w:hAnsi="Segoe UI" w:cs="Segoe UI"/>
          <w:spacing w:val="0"/>
          <w:lang w:eastAsia="en-US"/>
        </w:rPr>
        <w:t xml:space="preserve"> </w:t>
      </w:r>
      <w:r w:rsidR="00CB2DA6" w:rsidRPr="00CB2DA6">
        <w:rPr>
          <w:rFonts w:ascii="Segoe UI" w:hAnsi="Segoe UI" w:cs="Segoe UI"/>
          <w:b/>
        </w:rPr>
        <w:t>ArcGIS Online SCP Map Viewer</w:t>
      </w:r>
      <w:r w:rsidR="00CB2DA6" w:rsidRPr="00CB2DA6">
        <w:rPr>
          <w:rFonts w:ascii="Segoe UI" w:hAnsi="Segoe UI" w:cs="Segoe UI"/>
          <w:b/>
          <w:bCs/>
        </w:rPr>
        <w:t xml:space="preserve"> </w:t>
      </w:r>
      <w:r w:rsidR="00DD3386" w:rsidRPr="007B7AD0">
        <w:rPr>
          <w:rFonts w:ascii="Segoe UI" w:eastAsiaTheme="minorHAnsi" w:hAnsi="Segoe UI" w:cs="Segoe UI"/>
          <w:bCs/>
          <w:spacing w:val="0"/>
          <w:lang w:eastAsia="en-US"/>
        </w:rPr>
        <w:t>show</w:t>
      </w:r>
      <w:r w:rsidR="00B85459">
        <w:rPr>
          <w:rFonts w:ascii="Segoe UI" w:eastAsiaTheme="minorHAnsi" w:hAnsi="Segoe UI" w:cs="Segoe UI"/>
          <w:bCs/>
          <w:spacing w:val="0"/>
          <w:lang w:eastAsia="en-US"/>
        </w:rPr>
        <w:t>s</w:t>
      </w:r>
      <w:r w:rsidR="00DD3386" w:rsidRPr="007B7AD0">
        <w:rPr>
          <w:rFonts w:ascii="Segoe UI" w:eastAsiaTheme="minorHAnsi" w:hAnsi="Segoe UI" w:cs="Segoe UI"/>
          <w:bCs/>
          <w:spacing w:val="0"/>
          <w:lang w:eastAsia="en-US"/>
        </w:rPr>
        <w:t xml:space="preserve"> potential STU locations</w:t>
      </w:r>
      <w:r w:rsidR="00DD3386" w:rsidRPr="007B7AD0">
        <w:rPr>
          <w:rFonts w:ascii="Segoe UI" w:eastAsiaTheme="minorHAnsi" w:hAnsi="Segoe UI" w:cs="Segoe UI"/>
          <w:b/>
          <w:bCs/>
          <w:spacing w:val="0"/>
          <w:lang w:eastAsia="en-US"/>
        </w:rPr>
        <w:t xml:space="preserve"> </w:t>
      </w:r>
      <w:r w:rsidR="004E11D6" w:rsidRPr="007B7AD0">
        <w:rPr>
          <w:rFonts w:ascii="Segoe UI" w:eastAsiaTheme="minorHAnsi" w:hAnsi="Segoe UI" w:cs="Segoe UI"/>
          <w:bCs/>
          <w:spacing w:val="0"/>
          <w:lang w:eastAsia="en-US"/>
        </w:rPr>
        <w:t xml:space="preserve">with </w:t>
      </w:r>
      <w:r w:rsidR="00A64D87">
        <w:rPr>
          <w:rFonts w:ascii="Segoe UI" w:eastAsiaTheme="minorHAnsi" w:hAnsi="Segoe UI" w:cs="Segoe UI"/>
          <w:bCs/>
          <w:spacing w:val="0"/>
          <w:lang w:eastAsia="en-US"/>
        </w:rPr>
        <w:t>catchment</w:t>
      </w:r>
      <w:r w:rsidR="004E11D6" w:rsidRPr="007B7AD0">
        <w:rPr>
          <w:rFonts w:ascii="Segoe UI" w:eastAsiaTheme="minorHAnsi" w:hAnsi="Segoe UI" w:cs="Segoe UI"/>
          <w:bCs/>
          <w:spacing w:val="0"/>
          <w:lang w:eastAsia="en-US"/>
        </w:rPr>
        <w:t xml:space="preserve"> areas, including </w:t>
      </w:r>
      <w:r w:rsidR="00240B9E" w:rsidRPr="003E7F91">
        <w:rPr>
          <w:rFonts w:ascii="Segoe UI" w:eastAsiaTheme="minorHAnsi" w:hAnsi="Segoe UI" w:cs="Segoe UI"/>
          <w:bCs/>
          <w:spacing w:val="0"/>
          <w:lang w:eastAsia="en-US"/>
        </w:rPr>
        <w:t>non-RIDOT areas</w:t>
      </w:r>
      <w:r w:rsidR="00353D63">
        <w:rPr>
          <w:rFonts w:ascii="Segoe UI" w:eastAsiaTheme="minorHAnsi" w:hAnsi="Segoe UI" w:cs="Segoe UI"/>
          <w:spacing w:val="0"/>
          <w:lang w:eastAsia="en-US"/>
        </w:rPr>
        <w:t xml:space="preserve"> and </w:t>
      </w:r>
      <w:r w:rsidR="00353D63" w:rsidRPr="007B7AD0">
        <w:rPr>
          <w:rFonts w:ascii="Segoe UI" w:eastAsiaTheme="minorHAnsi" w:hAnsi="Segoe UI" w:cs="Segoe UI"/>
          <w:b/>
          <w:spacing w:val="0"/>
          <w:lang w:eastAsia="en-US"/>
        </w:rPr>
        <w:t xml:space="preserve">Appendix </w:t>
      </w:r>
      <w:r w:rsidR="0035489C">
        <w:rPr>
          <w:rFonts w:ascii="Segoe UI" w:eastAsiaTheme="minorHAnsi" w:hAnsi="Segoe UI" w:cs="Segoe UI"/>
          <w:b/>
          <w:spacing w:val="0"/>
          <w:lang w:eastAsia="en-US"/>
        </w:rPr>
        <w:t>C</w:t>
      </w:r>
      <w:r w:rsidR="00353D63" w:rsidRPr="007B7AD0">
        <w:rPr>
          <w:rFonts w:ascii="Segoe UI" w:eastAsiaTheme="minorHAnsi" w:hAnsi="Segoe UI" w:cs="Segoe UI"/>
          <w:b/>
          <w:color w:val="0070C0"/>
          <w:spacing w:val="0"/>
          <w:lang w:eastAsia="en-US"/>
        </w:rPr>
        <w:t>-A</w:t>
      </w:r>
      <w:r w:rsidR="00353D63">
        <w:rPr>
          <w:rFonts w:ascii="Segoe UI" w:eastAsiaTheme="minorHAnsi" w:hAnsi="Segoe UI" w:cs="Segoe UI"/>
          <w:spacing w:val="0"/>
          <w:lang w:eastAsia="en-US"/>
        </w:rPr>
        <w:t xml:space="preserve"> lists site-specific </w:t>
      </w:r>
      <w:r w:rsidR="00D30B63">
        <w:rPr>
          <w:rFonts w:ascii="Segoe UI" w:eastAsiaTheme="minorHAnsi" w:hAnsi="Segoe UI" w:cs="Segoe UI"/>
          <w:spacing w:val="0"/>
          <w:lang w:eastAsia="en-US"/>
        </w:rPr>
        <w:t>constraints</w:t>
      </w:r>
      <w:r w:rsidR="00353D63">
        <w:rPr>
          <w:rFonts w:ascii="Segoe UI" w:eastAsiaTheme="minorHAnsi" w:hAnsi="Segoe UI" w:cs="Segoe UI"/>
          <w:spacing w:val="0"/>
          <w:lang w:eastAsia="en-US"/>
        </w:rPr>
        <w:t xml:space="preserve">. </w:t>
      </w:r>
      <w:r w:rsidRPr="003E7F91">
        <w:rPr>
          <w:rFonts w:ascii="Segoe UI" w:eastAsiaTheme="minorHAnsi" w:hAnsi="Segoe UI" w:cs="Segoe UI"/>
          <w:spacing w:val="0"/>
          <w:lang w:eastAsia="en-US"/>
        </w:rPr>
        <w:t xml:space="preserve"> </w:t>
      </w:r>
    </w:p>
    <w:p w14:paraId="64564292" w14:textId="426E7493" w:rsidR="00525F12" w:rsidRPr="003E7F91" w:rsidRDefault="00525F12"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E7F91">
        <w:rPr>
          <w:rFonts w:ascii="Segoe UI" w:eastAsiaTheme="minorHAnsi" w:hAnsi="Segoe UI" w:cs="Segoe UI"/>
          <w:spacing w:val="0"/>
          <w:lang w:eastAsia="en-US"/>
        </w:rPr>
        <w:t>Below are descriptions of</w:t>
      </w:r>
      <w:r w:rsidR="008C102A" w:rsidRPr="003E7F91">
        <w:rPr>
          <w:rFonts w:ascii="Segoe UI" w:eastAsiaTheme="minorHAnsi" w:hAnsi="Segoe UI" w:cs="Segoe UI"/>
          <w:spacing w:val="0"/>
          <w:lang w:eastAsia="en-US"/>
        </w:rPr>
        <w:t xml:space="preserve"> </w:t>
      </w:r>
      <w:r w:rsidRPr="003E7F91">
        <w:rPr>
          <w:rFonts w:ascii="Segoe UI" w:eastAsiaTheme="minorHAnsi" w:hAnsi="Segoe UI" w:cs="Segoe UI"/>
          <w:spacing w:val="0"/>
          <w:lang w:eastAsia="en-US"/>
        </w:rPr>
        <w:t xml:space="preserve">the potential STUs including </w:t>
      </w:r>
      <w:r w:rsidR="007625F4">
        <w:rPr>
          <w:rFonts w:ascii="Segoe UI" w:eastAsiaTheme="minorHAnsi" w:hAnsi="Segoe UI" w:cs="Segoe UI"/>
          <w:spacing w:val="0"/>
          <w:lang w:eastAsia="en-US"/>
        </w:rPr>
        <w:t>estimated potential</w:t>
      </w:r>
      <w:r w:rsidR="007625F4" w:rsidRPr="003E7F91">
        <w:rPr>
          <w:rFonts w:ascii="Segoe UI" w:eastAsiaTheme="minorHAnsi" w:hAnsi="Segoe UI" w:cs="Segoe UI"/>
          <w:spacing w:val="0"/>
          <w:lang w:eastAsia="en-US"/>
        </w:rPr>
        <w:t xml:space="preserve"> </w:t>
      </w:r>
      <w:r w:rsidRPr="003E7F91">
        <w:rPr>
          <w:rFonts w:ascii="Segoe UI" w:eastAsiaTheme="minorHAnsi" w:hAnsi="Segoe UI" w:cs="Segoe UI"/>
          <w:spacing w:val="0"/>
          <w:lang w:eastAsia="en-US"/>
        </w:rPr>
        <w:t>dimensions assuming no constraints, hydrologic soil</w:t>
      </w:r>
      <w:r w:rsidR="008C102A" w:rsidRPr="003E7F91">
        <w:rPr>
          <w:rFonts w:ascii="Segoe UI" w:eastAsiaTheme="minorHAnsi" w:hAnsi="Segoe UI" w:cs="Segoe UI"/>
          <w:spacing w:val="0"/>
          <w:lang w:eastAsia="en-US"/>
        </w:rPr>
        <w:t xml:space="preserve"> </w:t>
      </w:r>
      <w:r w:rsidRPr="003E7F91">
        <w:rPr>
          <w:rFonts w:ascii="Segoe UI" w:eastAsiaTheme="minorHAnsi" w:hAnsi="Segoe UI" w:cs="Segoe UI"/>
          <w:spacing w:val="0"/>
          <w:lang w:eastAsia="en-US"/>
        </w:rPr>
        <w:t>group based on United States Department of Agriculture National Cooperative Soil Survey, and</w:t>
      </w:r>
      <w:r w:rsidR="008C102A" w:rsidRPr="003E7F91">
        <w:rPr>
          <w:rFonts w:ascii="Segoe UI" w:eastAsiaTheme="minorHAnsi" w:hAnsi="Segoe UI" w:cs="Segoe UI"/>
          <w:spacing w:val="0"/>
          <w:lang w:eastAsia="en-US"/>
        </w:rPr>
        <w:t xml:space="preserve"> </w:t>
      </w:r>
      <w:r w:rsidRPr="003E7F91">
        <w:rPr>
          <w:rFonts w:ascii="Segoe UI" w:eastAsiaTheme="minorHAnsi" w:hAnsi="Segoe UI" w:cs="Segoe UI"/>
          <w:spacing w:val="0"/>
          <w:lang w:eastAsia="en-US"/>
        </w:rPr>
        <w:t xml:space="preserve">approximate </w:t>
      </w:r>
      <w:r w:rsidR="00A64D87">
        <w:rPr>
          <w:rFonts w:ascii="Segoe UI" w:eastAsiaTheme="minorHAnsi" w:hAnsi="Segoe UI" w:cs="Segoe UI"/>
          <w:spacing w:val="0"/>
          <w:lang w:eastAsia="en-US"/>
        </w:rPr>
        <w:t>catchment</w:t>
      </w:r>
      <w:r w:rsidRPr="003E7F91">
        <w:rPr>
          <w:rFonts w:ascii="Segoe UI" w:eastAsiaTheme="minorHAnsi" w:hAnsi="Segoe UI" w:cs="Segoe UI"/>
          <w:spacing w:val="0"/>
          <w:lang w:eastAsia="en-US"/>
        </w:rPr>
        <w:t xml:space="preserve"> areas.</w:t>
      </w:r>
    </w:p>
    <w:p w14:paraId="101B5C12" w14:textId="4E584C7D" w:rsidR="004F6152" w:rsidRPr="003E7F91" w:rsidRDefault="006B2C01" w:rsidP="0004193D">
      <w:pPr>
        <w:pStyle w:val="Heading5"/>
        <w:rPr>
          <w:rFonts w:ascii="Segoe UI" w:hAnsi="Segoe UI" w:cs="Segoe UI"/>
          <w:color w:val="0070C0"/>
        </w:rPr>
      </w:pPr>
      <w:r w:rsidRPr="003E7F91">
        <w:rPr>
          <w:rFonts w:ascii="Segoe UI" w:hAnsi="Segoe UI" w:cs="Segoe UI"/>
          <w:color w:val="0070C0"/>
        </w:rPr>
        <w:t>SCP-LWR-00</w:t>
      </w:r>
      <w:r w:rsidR="00DF00DB">
        <w:rPr>
          <w:rFonts w:ascii="Segoe UI" w:hAnsi="Segoe UI" w:cs="Segoe UI"/>
          <w:color w:val="0070C0"/>
        </w:rPr>
        <w:t>3</w:t>
      </w:r>
      <w:r w:rsidR="0028574A" w:rsidRPr="003E7F91">
        <w:rPr>
          <w:rFonts w:ascii="Segoe UI" w:hAnsi="Segoe UI" w:cs="Segoe UI"/>
          <w:color w:val="0070C0"/>
        </w:rPr>
        <w:t xml:space="preserve"> </w:t>
      </w:r>
    </w:p>
    <w:p w14:paraId="04A7D5B1" w14:textId="05CB60B2" w:rsidR="004F6152" w:rsidRPr="003E7F91" w:rsidRDefault="004F6152" w:rsidP="0004193D">
      <w:pPr>
        <w:keepNext/>
        <w:tabs>
          <w:tab w:val="clear" w:pos="0"/>
        </w:tabs>
        <w:spacing w:line="240" w:lineRule="auto"/>
        <w:ind w:left="446"/>
        <w:rPr>
          <w:rFonts w:ascii="Segoe UI" w:hAnsi="Segoe UI" w:cs="Segoe UI"/>
          <w:color w:val="E36C0A" w:themeColor="accent6" w:themeShade="BF"/>
        </w:rPr>
      </w:pPr>
      <w:r w:rsidRPr="003E7F91">
        <w:rPr>
          <w:rFonts w:ascii="Segoe UI" w:hAnsi="Segoe UI" w:cs="Segoe UI"/>
          <w:color w:val="E36C0A" w:themeColor="accent6" w:themeShade="BF"/>
        </w:rPr>
        <w:t>Include a description of the type, condition,</w:t>
      </w:r>
      <w:r w:rsidR="00FD3EA1" w:rsidRPr="003E7F91">
        <w:rPr>
          <w:rFonts w:ascii="Segoe UI" w:hAnsi="Segoe UI" w:cs="Segoe UI"/>
          <w:color w:val="E36C0A" w:themeColor="accent6" w:themeShade="BF"/>
        </w:rPr>
        <w:t xml:space="preserve"> </w:t>
      </w:r>
      <w:r w:rsidR="00D8002E" w:rsidRPr="003E7F91">
        <w:rPr>
          <w:rFonts w:ascii="Segoe UI" w:hAnsi="Segoe UI" w:cs="Segoe UI"/>
          <w:color w:val="E36C0A" w:themeColor="accent6" w:themeShade="BF"/>
        </w:rPr>
        <w:t xml:space="preserve">and </w:t>
      </w:r>
      <w:r w:rsidR="00FD3EA1" w:rsidRPr="003E7F91">
        <w:rPr>
          <w:rFonts w:ascii="Segoe UI" w:hAnsi="Segoe UI" w:cs="Segoe UI"/>
          <w:color w:val="E36C0A" w:themeColor="accent6" w:themeShade="BF"/>
        </w:rPr>
        <w:t>location</w:t>
      </w:r>
      <w:r w:rsidR="00D8002E" w:rsidRPr="003E7F91">
        <w:rPr>
          <w:rFonts w:ascii="Segoe UI" w:hAnsi="Segoe UI" w:cs="Segoe UI"/>
          <w:color w:val="E36C0A" w:themeColor="accent6" w:themeShade="BF"/>
        </w:rPr>
        <w:t xml:space="preserve"> (including which side of the road the STU is located on and nearby cross streets).</w:t>
      </w:r>
      <w:r w:rsidRPr="003E7F91">
        <w:rPr>
          <w:rFonts w:ascii="Segoe UI" w:hAnsi="Segoe UI" w:cs="Segoe UI"/>
          <w:color w:val="E36C0A" w:themeColor="accent6" w:themeShade="BF"/>
        </w:rPr>
        <w:t xml:space="preserve"> </w:t>
      </w:r>
      <w:r w:rsidR="00D8002E" w:rsidRPr="003E7F91">
        <w:rPr>
          <w:rFonts w:ascii="Segoe UI" w:hAnsi="Segoe UI" w:cs="Segoe UI"/>
          <w:color w:val="E36C0A" w:themeColor="accent6" w:themeShade="BF"/>
        </w:rPr>
        <w:t xml:space="preserve">Describe </w:t>
      </w:r>
      <w:r w:rsidR="008C102A" w:rsidRPr="003E7F91">
        <w:rPr>
          <w:rFonts w:ascii="Segoe UI" w:hAnsi="Segoe UI" w:cs="Segoe UI"/>
          <w:color w:val="E36C0A" w:themeColor="accent6" w:themeShade="BF"/>
        </w:rPr>
        <w:t>RIDOT road drainage that would be received</w:t>
      </w:r>
      <w:r w:rsidR="00D8002E" w:rsidRPr="003E7F91">
        <w:rPr>
          <w:rFonts w:ascii="Segoe UI" w:hAnsi="Segoe UI" w:cs="Segoe UI"/>
          <w:color w:val="E36C0A" w:themeColor="accent6" w:themeShade="BF"/>
        </w:rPr>
        <w:t xml:space="preserve"> and how it would be collected (sheet flow or closed drainage)</w:t>
      </w:r>
      <w:r w:rsidR="008C102A" w:rsidRPr="003E7F91">
        <w:rPr>
          <w:rFonts w:ascii="Segoe UI" w:hAnsi="Segoe UI" w:cs="Segoe UI"/>
          <w:color w:val="E36C0A" w:themeColor="accent6" w:themeShade="BF"/>
        </w:rPr>
        <w:t xml:space="preserve">. </w:t>
      </w:r>
      <w:r w:rsidR="00FD3EA1" w:rsidRPr="003E7F91">
        <w:rPr>
          <w:rFonts w:ascii="Segoe UI" w:hAnsi="Segoe UI" w:cs="Segoe UI"/>
          <w:color w:val="E36C0A" w:themeColor="accent6" w:themeShade="BF"/>
        </w:rPr>
        <w:t xml:space="preserve">Describe siting and permit requirements, obstacles to implementation, </w:t>
      </w:r>
      <w:r w:rsidR="001A7E7C" w:rsidRPr="003E7F91">
        <w:rPr>
          <w:rFonts w:ascii="Segoe UI" w:hAnsi="Segoe UI" w:cs="Segoe UI"/>
          <w:color w:val="E36C0A" w:themeColor="accent6" w:themeShade="BF"/>
        </w:rPr>
        <w:t xml:space="preserve">safety considerations, </w:t>
      </w:r>
      <w:r w:rsidR="00FD3EA1" w:rsidRPr="003E7F91">
        <w:rPr>
          <w:rFonts w:ascii="Segoe UI" w:hAnsi="Segoe UI" w:cs="Segoe UI"/>
          <w:color w:val="E36C0A" w:themeColor="accent6" w:themeShade="BF"/>
        </w:rPr>
        <w:t xml:space="preserve">and preliminary engineering requirements. </w:t>
      </w:r>
      <w:r w:rsidR="004152EF" w:rsidRPr="003E7F91">
        <w:rPr>
          <w:rFonts w:ascii="Segoe UI" w:hAnsi="Segoe UI" w:cs="Segoe UI"/>
          <w:color w:val="E36C0A" w:themeColor="accent6" w:themeShade="BF"/>
        </w:rPr>
        <w:t xml:space="preserve"> Discuss soils in area and potential for infiltration.</w:t>
      </w:r>
      <w:r w:rsidR="00F86AA8" w:rsidRPr="003E7F91">
        <w:rPr>
          <w:rFonts w:ascii="Segoe UI" w:hAnsi="Segoe UI" w:cs="Segoe UI"/>
          <w:color w:val="E36C0A" w:themeColor="accent6" w:themeShade="BF"/>
        </w:rPr>
        <w:t xml:space="preserve"> Note if potential STU will likely be implemented as part of a</w:t>
      </w:r>
      <w:r w:rsidR="00B35B95" w:rsidRPr="003E7F91">
        <w:rPr>
          <w:rFonts w:ascii="Segoe UI" w:hAnsi="Segoe UI" w:cs="Segoe UI"/>
          <w:color w:val="E36C0A" w:themeColor="accent6" w:themeShade="BF"/>
        </w:rPr>
        <w:t xml:space="preserve"> </w:t>
      </w:r>
      <w:r w:rsidR="00F86AA8" w:rsidRPr="003E7F91">
        <w:rPr>
          <w:rFonts w:ascii="Segoe UI" w:hAnsi="Segoe UI" w:cs="Segoe UI"/>
          <w:color w:val="E36C0A" w:themeColor="accent6" w:themeShade="BF"/>
        </w:rPr>
        <w:t>TIP project</w:t>
      </w:r>
      <w:r w:rsidR="00431161" w:rsidRPr="003E7F91">
        <w:rPr>
          <w:rFonts w:ascii="Segoe UI" w:hAnsi="Segoe UI" w:cs="Segoe UI"/>
          <w:color w:val="E36C0A" w:themeColor="accent6" w:themeShade="BF"/>
        </w:rPr>
        <w:t>, and list the TIP ID, project name and description.</w:t>
      </w:r>
      <w:r w:rsidR="00584A42">
        <w:rPr>
          <w:rFonts w:ascii="Segoe UI" w:hAnsi="Segoe UI" w:cs="Segoe UI"/>
          <w:color w:val="E36C0A" w:themeColor="accent6" w:themeShade="BF"/>
        </w:rPr>
        <w:t xml:space="preserve">  Describe any </w:t>
      </w:r>
      <w:r w:rsidR="00272F99">
        <w:rPr>
          <w:rFonts w:ascii="Segoe UI" w:hAnsi="Segoe UI" w:cs="Segoe UI"/>
          <w:color w:val="E36C0A" w:themeColor="accent6" w:themeShade="BF"/>
        </w:rPr>
        <w:t xml:space="preserve">potential </w:t>
      </w:r>
      <w:r w:rsidR="00584A42">
        <w:rPr>
          <w:rFonts w:ascii="Segoe UI" w:hAnsi="Segoe UI" w:cs="Segoe UI"/>
          <w:color w:val="E36C0A" w:themeColor="accent6" w:themeShade="BF"/>
        </w:rPr>
        <w:t>partnership</w:t>
      </w:r>
      <w:r w:rsidR="00272F99">
        <w:rPr>
          <w:rFonts w:ascii="Segoe UI" w:hAnsi="Segoe UI" w:cs="Segoe UI"/>
          <w:color w:val="E36C0A" w:themeColor="accent6" w:themeShade="BF"/>
        </w:rPr>
        <w:t xml:space="preserve"> opportunities</w:t>
      </w:r>
      <w:r w:rsidR="00584A42">
        <w:rPr>
          <w:rFonts w:ascii="Segoe UI" w:hAnsi="Segoe UI" w:cs="Segoe UI"/>
          <w:color w:val="E36C0A" w:themeColor="accent6" w:themeShade="BF"/>
        </w:rPr>
        <w:t xml:space="preserve"> related to the STU. </w:t>
      </w:r>
      <w:r w:rsidR="0012010A" w:rsidRPr="003E7F91">
        <w:rPr>
          <w:rFonts w:ascii="Segoe UI" w:hAnsi="Segoe UI" w:cs="Segoe UI"/>
          <w:color w:val="E36C0A" w:themeColor="accent6" w:themeShade="BF"/>
        </w:rPr>
        <w:t>Group similar STUs that have the same descriptions</w:t>
      </w:r>
      <w:r w:rsidR="00B35737">
        <w:rPr>
          <w:rFonts w:ascii="Segoe UI" w:hAnsi="Segoe UI" w:cs="Segoe UI"/>
          <w:color w:val="E36C0A" w:themeColor="accent6" w:themeShade="BF"/>
        </w:rPr>
        <w:t xml:space="preserve"> for brevity</w:t>
      </w:r>
      <w:r w:rsidR="0012010A" w:rsidRPr="003E7F91">
        <w:rPr>
          <w:rFonts w:ascii="Segoe UI" w:hAnsi="Segoe UI" w:cs="Segoe UI"/>
          <w:color w:val="E36C0A" w:themeColor="accent6" w:themeShade="BF"/>
        </w:rPr>
        <w:t xml:space="preserve">.  </w:t>
      </w:r>
    </w:p>
    <w:p w14:paraId="441BAAA8" w14:textId="7A8236B5" w:rsidR="004F6152" w:rsidRPr="003E7F91" w:rsidRDefault="006B2C01" w:rsidP="0004193D">
      <w:pPr>
        <w:pStyle w:val="Heading5"/>
        <w:rPr>
          <w:rFonts w:ascii="Segoe UI" w:hAnsi="Segoe UI" w:cs="Segoe UI"/>
          <w:color w:val="0070C0"/>
        </w:rPr>
      </w:pPr>
      <w:r w:rsidRPr="003E7F91">
        <w:rPr>
          <w:rFonts w:ascii="Segoe UI" w:hAnsi="Segoe UI" w:cs="Segoe UI"/>
          <w:color w:val="0070C0"/>
        </w:rPr>
        <w:t>SCP-LWR-00</w:t>
      </w:r>
      <w:r w:rsidR="00DF00DB">
        <w:rPr>
          <w:rFonts w:ascii="Segoe UI" w:hAnsi="Segoe UI" w:cs="Segoe UI"/>
          <w:color w:val="0070C0"/>
        </w:rPr>
        <w:t>4</w:t>
      </w:r>
      <w:r w:rsidR="0028574A" w:rsidRPr="003E7F91">
        <w:rPr>
          <w:rFonts w:ascii="Segoe UI" w:hAnsi="Segoe UI" w:cs="Segoe UI"/>
          <w:color w:val="0070C0"/>
        </w:rPr>
        <w:t xml:space="preserve"> </w:t>
      </w:r>
    </w:p>
    <w:p w14:paraId="201FDA95" w14:textId="092E82C1" w:rsidR="004D2F6F" w:rsidRPr="003E7F91" w:rsidRDefault="004D2F6F" w:rsidP="0004193D">
      <w:pPr>
        <w:spacing w:line="240" w:lineRule="auto"/>
        <w:rPr>
          <w:rFonts w:ascii="Segoe UI" w:hAnsi="Segoe UI" w:cs="Segoe UI"/>
          <w:color w:val="E36C0A" w:themeColor="accent6" w:themeShade="BF"/>
        </w:rPr>
      </w:pPr>
      <w:r w:rsidRPr="003E7F91">
        <w:rPr>
          <w:rFonts w:ascii="Segoe UI" w:hAnsi="Segoe UI" w:cs="Segoe UI"/>
          <w:color w:val="E36C0A" w:themeColor="accent6" w:themeShade="BF"/>
        </w:rPr>
        <w:tab/>
        <w:t>See description</w:t>
      </w:r>
      <w:r w:rsidR="00584A42">
        <w:rPr>
          <w:rFonts w:ascii="Segoe UI" w:hAnsi="Segoe UI" w:cs="Segoe UI"/>
          <w:color w:val="E36C0A" w:themeColor="accent6" w:themeShade="BF"/>
        </w:rPr>
        <w:t xml:space="preserve"> above</w:t>
      </w:r>
      <w:r w:rsidRPr="003E7F91">
        <w:rPr>
          <w:rFonts w:ascii="Segoe UI" w:hAnsi="Segoe UI" w:cs="Segoe UI"/>
          <w:color w:val="E36C0A" w:themeColor="accent6" w:themeShade="BF"/>
        </w:rPr>
        <w:t>.</w:t>
      </w:r>
    </w:p>
    <w:p w14:paraId="7AB25171" w14:textId="77777777" w:rsidR="003C6941" w:rsidRPr="003E7F91" w:rsidRDefault="003C6941" w:rsidP="003C6941">
      <w:pPr>
        <w:spacing w:before="120" w:after="120" w:line="240" w:lineRule="auto"/>
        <w:rPr>
          <w:rFonts w:ascii="Segoe UI" w:hAnsi="Segoe UI" w:cs="Segoe UI"/>
          <w:u w:val="single"/>
        </w:rPr>
      </w:pPr>
      <w:bookmarkStart w:id="55" w:name="_Hlk500332484"/>
      <w:r w:rsidRPr="003E7F91">
        <w:rPr>
          <w:rFonts w:ascii="Segoe UI" w:hAnsi="Segoe UI" w:cs="Segoe UI"/>
          <w:u w:val="single"/>
        </w:rPr>
        <w:t>TIP STUs</w:t>
      </w:r>
    </w:p>
    <w:p w14:paraId="6C7439EF" w14:textId="77777777" w:rsidR="00B35B95" w:rsidRPr="003E7F91" w:rsidRDefault="003C6941" w:rsidP="003C6941">
      <w:pPr>
        <w:pStyle w:val="NormalWeb"/>
        <w:spacing w:before="0" w:beforeAutospacing="0" w:after="0" w:afterAutospacing="0"/>
        <w:rPr>
          <w:rFonts w:ascii="Segoe UI" w:hAnsi="Segoe UI" w:cs="Segoe UI"/>
          <w:color w:val="0070C0"/>
          <w:sz w:val="20"/>
        </w:rPr>
      </w:pPr>
      <w:r w:rsidRPr="003E7F91">
        <w:rPr>
          <w:rFonts w:ascii="Segoe UI" w:hAnsi="Segoe UI" w:cs="Segoe UI"/>
          <w:sz w:val="20"/>
        </w:rPr>
        <w:t>The RIDOT Transportation Improvement Plan (TIP) identifies RIDOT projects that are scheduled to be designed and constructed in the near future</w:t>
      </w:r>
      <w:r w:rsidRPr="003E7F91">
        <w:rPr>
          <w:rFonts w:ascii="Segoe UI" w:hAnsi="Segoe UI" w:cs="Segoe UI"/>
          <w:color w:val="0070C0"/>
          <w:sz w:val="20"/>
        </w:rPr>
        <w:t xml:space="preserve">. </w:t>
      </w:r>
      <w:r w:rsidR="00431161" w:rsidRPr="003E7F91">
        <w:rPr>
          <w:rFonts w:ascii="Segoe UI" w:hAnsi="Segoe UI" w:cs="Segoe UI"/>
          <w:color w:val="0070C0"/>
          <w:sz w:val="20"/>
        </w:rPr>
        <w:t xml:space="preserve"> </w:t>
      </w:r>
    </w:p>
    <w:p w14:paraId="6D4B9F96" w14:textId="77777777" w:rsidR="00B35B95" w:rsidRPr="003E7F91" w:rsidRDefault="00B35B95" w:rsidP="003C6941">
      <w:pPr>
        <w:pStyle w:val="NormalWeb"/>
        <w:spacing w:before="0" w:beforeAutospacing="0" w:after="0" w:afterAutospacing="0"/>
        <w:rPr>
          <w:rFonts w:ascii="Segoe UI" w:hAnsi="Segoe UI" w:cs="Segoe UI"/>
          <w:color w:val="0070C0"/>
          <w:sz w:val="20"/>
        </w:rPr>
      </w:pPr>
    </w:p>
    <w:p w14:paraId="2134535D" w14:textId="1CFA35FC" w:rsidR="00431161" w:rsidRPr="007B7AD0" w:rsidRDefault="00F86AA8" w:rsidP="003C6941">
      <w:pPr>
        <w:pStyle w:val="NormalWeb"/>
        <w:spacing w:before="0" w:beforeAutospacing="0" w:after="0" w:afterAutospacing="0"/>
        <w:rPr>
          <w:rFonts w:ascii="Segoe UI" w:hAnsi="Segoe UI" w:cs="Segoe UI"/>
          <w:color w:val="0070C0"/>
          <w:sz w:val="20"/>
        </w:rPr>
      </w:pPr>
      <w:r w:rsidRPr="003E7F91">
        <w:rPr>
          <w:rFonts w:ascii="Segoe UI" w:hAnsi="Segoe UI" w:cs="Segoe UI"/>
          <w:b/>
          <w:bCs/>
          <w:sz w:val="20"/>
          <w:szCs w:val="20"/>
        </w:rPr>
        <w:t xml:space="preserve">Appendix </w:t>
      </w:r>
      <w:r w:rsidR="0035489C">
        <w:rPr>
          <w:rFonts w:ascii="Segoe UI" w:hAnsi="Segoe UI" w:cs="Segoe UI"/>
          <w:b/>
          <w:bCs/>
          <w:sz w:val="20"/>
          <w:szCs w:val="20"/>
        </w:rPr>
        <w:t>D</w:t>
      </w:r>
      <w:r w:rsidRPr="003E7F91">
        <w:rPr>
          <w:rFonts w:ascii="Segoe UI" w:hAnsi="Segoe UI" w:cs="Segoe UI"/>
          <w:b/>
          <w:bCs/>
          <w:sz w:val="20"/>
          <w:szCs w:val="20"/>
        </w:rPr>
        <w:t>-</w:t>
      </w:r>
      <w:r w:rsidRPr="003E7F91">
        <w:rPr>
          <w:rFonts w:ascii="Segoe UI" w:hAnsi="Segoe UI" w:cs="Segoe UI"/>
          <w:b/>
          <w:bCs/>
          <w:color w:val="4472C4"/>
          <w:sz w:val="20"/>
          <w:szCs w:val="20"/>
        </w:rPr>
        <w:t>A</w:t>
      </w:r>
      <w:r w:rsidRPr="003E7F91">
        <w:rPr>
          <w:rFonts w:ascii="Segoe UI" w:hAnsi="Segoe UI" w:cs="Segoe UI"/>
          <w:sz w:val="20"/>
          <w:szCs w:val="20"/>
        </w:rPr>
        <w:t xml:space="preserve"> lists the TIP projects (as of </w:t>
      </w:r>
      <w:r w:rsidRPr="007B7AD0">
        <w:rPr>
          <w:rFonts w:ascii="Segoe UI" w:hAnsi="Segoe UI" w:cs="Segoe UI"/>
          <w:color w:val="0070C0"/>
          <w:sz w:val="20"/>
          <w:szCs w:val="20"/>
        </w:rPr>
        <w:t>Month Year</w:t>
      </w:r>
      <w:r w:rsidRPr="003E7F91">
        <w:rPr>
          <w:rFonts w:ascii="Segoe UI" w:hAnsi="Segoe UI" w:cs="Segoe UI"/>
          <w:sz w:val="20"/>
          <w:szCs w:val="20"/>
        </w:rPr>
        <w:t xml:space="preserve">) scheduled for the next </w:t>
      </w:r>
      <w:r w:rsidRPr="007B7AD0">
        <w:rPr>
          <w:rFonts w:ascii="Segoe UI" w:hAnsi="Segoe UI" w:cs="Segoe UI"/>
          <w:color w:val="0070C0"/>
          <w:sz w:val="20"/>
          <w:szCs w:val="20"/>
        </w:rPr>
        <w:t>5</w:t>
      </w:r>
      <w:r w:rsidRPr="003E7F91">
        <w:rPr>
          <w:rFonts w:ascii="Segoe UI" w:hAnsi="Segoe UI" w:cs="Segoe UI"/>
          <w:sz w:val="20"/>
          <w:szCs w:val="20"/>
        </w:rPr>
        <w:t xml:space="preserve"> years within the</w:t>
      </w:r>
      <w:r w:rsidR="00431161" w:rsidRPr="003E7F91">
        <w:rPr>
          <w:rFonts w:ascii="Segoe UI" w:hAnsi="Segoe UI" w:cs="Segoe UI"/>
          <w:sz w:val="20"/>
          <w:szCs w:val="20"/>
        </w:rPr>
        <w:t xml:space="preserve"> subwatershed</w:t>
      </w:r>
      <w:r w:rsidR="0034347D" w:rsidRPr="003E7F91">
        <w:rPr>
          <w:rFonts w:ascii="Segoe UI" w:hAnsi="Segoe UI" w:cs="Segoe UI"/>
          <w:i/>
          <w:iCs/>
          <w:color w:val="4472C4"/>
          <w:sz w:val="20"/>
          <w:szCs w:val="20"/>
        </w:rPr>
        <w:t xml:space="preserve">. </w:t>
      </w:r>
    </w:p>
    <w:p w14:paraId="33E35C02" w14:textId="77777777" w:rsidR="00431161" w:rsidRPr="003E7F91" w:rsidRDefault="00431161" w:rsidP="003C6941">
      <w:pPr>
        <w:pStyle w:val="NormalWeb"/>
        <w:spacing w:before="0" w:beforeAutospacing="0" w:after="0" w:afterAutospacing="0"/>
        <w:rPr>
          <w:rFonts w:ascii="Segoe UI" w:hAnsi="Segoe UI" w:cs="Segoe UI"/>
          <w:i/>
          <w:iCs/>
          <w:color w:val="4472C4"/>
          <w:sz w:val="20"/>
          <w:szCs w:val="20"/>
        </w:rPr>
      </w:pPr>
    </w:p>
    <w:p w14:paraId="6973B27B" w14:textId="77777777" w:rsidR="00431161" w:rsidRPr="003E7F91" w:rsidRDefault="0034347D" w:rsidP="003C6941">
      <w:pPr>
        <w:pStyle w:val="NormalWeb"/>
        <w:spacing w:before="0" w:beforeAutospacing="0" w:after="0" w:afterAutospacing="0"/>
        <w:rPr>
          <w:rFonts w:ascii="Segoe UI" w:hAnsi="Segoe UI" w:cs="Segoe UI"/>
          <w:i/>
          <w:iCs/>
          <w:color w:val="4472C4"/>
          <w:sz w:val="20"/>
          <w:szCs w:val="20"/>
        </w:rPr>
      </w:pPr>
      <w:r w:rsidRPr="007B7AD0">
        <w:rPr>
          <w:rFonts w:ascii="Segoe UI" w:hAnsi="Segoe UI" w:cs="Segoe UI"/>
          <w:iCs/>
          <w:color w:val="F79646" w:themeColor="accent6"/>
          <w:sz w:val="20"/>
          <w:szCs w:val="20"/>
        </w:rPr>
        <w:t>OR</w:t>
      </w:r>
      <w:r w:rsidRPr="003E7F91">
        <w:rPr>
          <w:rFonts w:ascii="Segoe UI" w:hAnsi="Segoe UI" w:cs="Segoe UI"/>
          <w:i/>
          <w:iCs/>
          <w:color w:val="4472C4"/>
          <w:sz w:val="20"/>
          <w:szCs w:val="20"/>
        </w:rPr>
        <w:t xml:space="preserve"> </w:t>
      </w:r>
    </w:p>
    <w:p w14:paraId="7A12D0D9" w14:textId="77777777" w:rsidR="00431161" w:rsidRPr="003E7F91" w:rsidRDefault="00431161" w:rsidP="003C6941">
      <w:pPr>
        <w:pStyle w:val="NormalWeb"/>
        <w:spacing w:before="0" w:beforeAutospacing="0" w:after="0" w:afterAutospacing="0"/>
        <w:rPr>
          <w:rFonts w:ascii="Segoe UI" w:hAnsi="Segoe UI" w:cs="Segoe UI"/>
          <w:i/>
          <w:iCs/>
          <w:color w:val="4472C4"/>
          <w:sz w:val="20"/>
          <w:szCs w:val="20"/>
        </w:rPr>
      </w:pPr>
    </w:p>
    <w:p w14:paraId="25EB6805" w14:textId="2429FE70" w:rsidR="003C6941" w:rsidRPr="00C40DE0" w:rsidRDefault="003C6941" w:rsidP="003C6941">
      <w:pPr>
        <w:pStyle w:val="NormalWeb"/>
        <w:spacing w:before="0" w:beforeAutospacing="0" w:after="0" w:afterAutospacing="0"/>
        <w:rPr>
          <w:rFonts w:ascii="Segoe UI" w:hAnsi="Segoe UI" w:cs="Segoe UI"/>
          <w:sz w:val="20"/>
        </w:rPr>
      </w:pPr>
      <w:r w:rsidRPr="00C40DE0">
        <w:rPr>
          <w:rFonts w:ascii="Segoe UI" w:hAnsi="Segoe UI" w:cs="Segoe UI"/>
          <w:sz w:val="20"/>
        </w:rPr>
        <w:t xml:space="preserve">No TIP projects (as of </w:t>
      </w:r>
      <w:r w:rsidRPr="00C40DE0">
        <w:rPr>
          <w:rFonts w:ascii="Segoe UI" w:hAnsi="Segoe UI" w:cs="Segoe UI"/>
          <w:color w:val="0070C0"/>
          <w:sz w:val="20"/>
        </w:rPr>
        <w:t>Month Year</w:t>
      </w:r>
      <w:r w:rsidRPr="00C40DE0">
        <w:rPr>
          <w:rFonts w:ascii="Segoe UI" w:hAnsi="Segoe UI" w:cs="Segoe UI"/>
          <w:sz w:val="20"/>
        </w:rPr>
        <w:t xml:space="preserve">) are scheduled for the next </w:t>
      </w:r>
      <w:r w:rsidRPr="00C40DE0">
        <w:rPr>
          <w:rFonts w:ascii="Segoe UI" w:hAnsi="Segoe UI" w:cs="Segoe UI"/>
          <w:color w:val="4F81BD" w:themeColor="accent1"/>
          <w:sz w:val="20"/>
        </w:rPr>
        <w:t>5</w:t>
      </w:r>
      <w:r w:rsidRPr="00C40DE0">
        <w:rPr>
          <w:rFonts w:ascii="Segoe UI" w:hAnsi="Segoe UI" w:cs="Segoe UI"/>
          <w:sz w:val="20"/>
        </w:rPr>
        <w:t xml:space="preserve"> years within the subwatershed. </w:t>
      </w:r>
    </w:p>
    <w:p w14:paraId="530246FB" w14:textId="77777777" w:rsidR="003C6941" w:rsidRPr="003E7F91" w:rsidRDefault="003C6941" w:rsidP="003C6941">
      <w:pPr>
        <w:pStyle w:val="NormalWeb"/>
        <w:spacing w:before="0" w:beforeAutospacing="0" w:after="0" w:afterAutospacing="0"/>
        <w:rPr>
          <w:rFonts w:ascii="Segoe UI" w:hAnsi="Segoe UI" w:cs="Segoe UI"/>
          <w:sz w:val="20"/>
        </w:rPr>
      </w:pPr>
    </w:p>
    <w:p w14:paraId="1969E9BF" w14:textId="77777777" w:rsidR="003C6941" w:rsidRPr="003E7F91" w:rsidRDefault="003C6941" w:rsidP="003C6941">
      <w:pPr>
        <w:pStyle w:val="NormalWeb"/>
        <w:spacing w:before="0" w:beforeAutospacing="0" w:after="0" w:afterAutospacing="0"/>
        <w:rPr>
          <w:rFonts w:ascii="Segoe UI" w:hAnsi="Segoe UI" w:cs="Segoe UI"/>
          <w:color w:val="F79646" w:themeColor="accent6"/>
          <w:sz w:val="20"/>
        </w:rPr>
      </w:pPr>
      <w:r w:rsidRPr="003E7F91">
        <w:rPr>
          <w:rFonts w:ascii="Segoe UI" w:hAnsi="Segoe UI" w:cs="Segoe UI"/>
          <w:color w:val="F79646" w:themeColor="accent6"/>
          <w:sz w:val="20"/>
        </w:rPr>
        <w:t xml:space="preserve">OR  </w:t>
      </w:r>
    </w:p>
    <w:p w14:paraId="0F3900B5" w14:textId="77777777" w:rsidR="003C6941" w:rsidRPr="003E7F91" w:rsidRDefault="003C6941" w:rsidP="003C6941">
      <w:pPr>
        <w:pStyle w:val="NormalWeb"/>
        <w:spacing w:before="0" w:beforeAutospacing="0" w:after="0" w:afterAutospacing="0"/>
        <w:rPr>
          <w:rFonts w:ascii="Segoe UI" w:hAnsi="Segoe UI" w:cs="Segoe UI"/>
          <w:b/>
          <w:bCs/>
          <w:sz w:val="20"/>
        </w:rPr>
      </w:pPr>
    </w:p>
    <w:p w14:paraId="48E9B94B" w14:textId="2269DC60" w:rsidR="003C6941" w:rsidRPr="007B7AD0" w:rsidRDefault="0012010A" w:rsidP="003C6941">
      <w:pPr>
        <w:pStyle w:val="NormalWeb"/>
        <w:spacing w:before="0" w:beforeAutospacing="0" w:after="0" w:afterAutospacing="0"/>
        <w:rPr>
          <w:rFonts w:ascii="Segoe UI" w:hAnsi="Segoe UI" w:cs="Segoe UI"/>
          <w:b/>
          <w:i/>
          <w:sz w:val="20"/>
        </w:rPr>
      </w:pPr>
      <w:r w:rsidRPr="007B7AD0">
        <w:rPr>
          <w:rFonts w:ascii="Segoe UI" w:hAnsi="Segoe UI" w:cs="Segoe UI"/>
          <w:sz w:val="20"/>
          <w:szCs w:val="20"/>
        </w:rPr>
        <w:t xml:space="preserve">Areas that will be modified as part of a </w:t>
      </w:r>
      <w:commentRangeStart w:id="56"/>
      <w:r w:rsidR="003C6941" w:rsidRPr="007B7AD0">
        <w:rPr>
          <w:rFonts w:ascii="Segoe UI" w:hAnsi="Segoe UI" w:cs="Segoe UI"/>
          <w:sz w:val="20"/>
          <w:szCs w:val="20"/>
        </w:rPr>
        <w:t xml:space="preserve">TIP project (as of </w:t>
      </w:r>
      <w:r w:rsidR="003C6941" w:rsidRPr="007B7AD0">
        <w:rPr>
          <w:rFonts w:ascii="Segoe UI" w:hAnsi="Segoe UI" w:cs="Segoe UI"/>
          <w:color w:val="0070C0"/>
          <w:sz w:val="20"/>
          <w:szCs w:val="20"/>
        </w:rPr>
        <w:t>Month Year</w:t>
      </w:r>
      <w:r w:rsidR="003C6941" w:rsidRPr="007B7AD0">
        <w:rPr>
          <w:rFonts w:ascii="Segoe UI" w:hAnsi="Segoe UI" w:cs="Segoe UI"/>
          <w:sz w:val="20"/>
          <w:szCs w:val="20"/>
        </w:rPr>
        <w:t xml:space="preserve">) </w:t>
      </w:r>
      <w:r w:rsidR="00F06A23" w:rsidRPr="0067324F">
        <w:rPr>
          <w:rFonts w:ascii="Segoe UI" w:hAnsi="Segoe UI" w:cs="Segoe UI"/>
          <w:sz w:val="20"/>
        </w:rPr>
        <w:t>where potential STU locations were not identified</w:t>
      </w:r>
      <w:r w:rsidR="003C6941" w:rsidRPr="0067324F">
        <w:rPr>
          <w:rFonts w:ascii="Segoe UI" w:hAnsi="Segoe UI" w:cs="Segoe UI"/>
          <w:sz w:val="20"/>
        </w:rPr>
        <w:t xml:space="preserve"> are included within this SCP</w:t>
      </w:r>
      <w:r w:rsidR="002A2C99" w:rsidRPr="0067324F">
        <w:rPr>
          <w:rFonts w:ascii="Segoe UI" w:hAnsi="Segoe UI" w:cs="Segoe UI"/>
          <w:sz w:val="20"/>
        </w:rPr>
        <w:t xml:space="preserve"> with an assumed 50% treatment </w:t>
      </w:r>
      <w:r w:rsidR="002A2C99" w:rsidRPr="00E26891">
        <w:rPr>
          <w:rFonts w:ascii="Segoe UI" w:hAnsi="Segoe UI" w:cs="Segoe UI"/>
          <w:sz w:val="20"/>
          <w:szCs w:val="20"/>
        </w:rPr>
        <w:t>level</w:t>
      </w:r>
      <w:r w:rsidR="003C6941" w:rsidRPr="00E26891">
        <w:rPr>
          <w:rFonts w:ascii="Segoe UI" w:hAnsi="Segoe UI" w:cs="Segoe UI"/>
          <w:sz w:val="20"/>
          <w:szCs w:val="20"/>
        </w:rPr>
        <w:t>.</w:t>
      </w:r>
      <w:r w:rsidR="008A2A39" w:rsidRPr="00E26891">
        <w:rPr>
          <w:rFonts w:ascii="Segoe UI" w:hAnsi="Segoe UI" w:cs="Segoe UI"/>
          <w:sz w:val="20"/>
          <w:szCs w:val="20"/>
        </w:rPr>
        <w:t xml:space="preserve"> Stormwater controls will be included in TIP projects to the maximum extent practicable.</w:t>
      </w:r>
      <w:r w:rsidR="003C6941" w:rsidRPr="007B7AD0">
        <w:rPr>
          <w:rFonts w:ascii="Segoe UI" w:hAnsi="Segoe UI" w:cs="Segoe UI"/>
          <w:b/>
          <w:i/>
        </w:rPr>
        <w:t>   </w:t>
      </w:r>
      <w:commentRangeEnd w:id="56"/>
      <w:r w:rsidR="0034347D" w:rsidRPr="007B7AD0">
        <w:rPr>
          <w:rStyle w:val="CommentReference"/>
          <w:rFonts w:ascii="Segoe UI" w:eastAsiaTheme="minorHAnsi" w:hAnsi="Segoe UI" w:cs="Segoe UI"/>
          <w:b/>
          <w:i/>
          <w:lang w:eastAsia="en-US"/>
        </w:rPr>
        <w:commentReference w:id="56"/>
      </w:r>
    </w:p>
    <w:p w14:paraId="612C8FAC" w14:textId="77777777" w:rsidR="00DD3386" w:rsidRPr="003E7F91" w:rsidRDefault="00DD3386" w:rsidP="003C6941">
      <w:pPr>
        <w:pStyle w:val="NormalWeb"/>
        <w:spacing w:before="0" w:beforeAutospacing="0" w:after="0" w:afterAutospacing="0"/>
        <w:rPr>
          <w:rFonts w:ascii="Segoe UI" w:hAnsi="Segoe UI" w:cs="Segoe UI"/>
          <w:i/>
          <w:color w:val="0070C0"/>
          <w:sz w:val="20"/>
        </w:rPr>
      </w:pPr>
    </w:p>
    <w:p w14:paraId="4976597F" w14:textId="4A84FF7D" w:rsidR="003C6941" w:rsidRPr="003E7F91" w:rsidRDefault="006259CF" w:rsidP="003C6941">
      <w:pPr>
        <w:pStyle w:val="NormalWeb"/>
        <w:spacing w:before="0" w:beforeAutospacing="0" w:after="0" w:afterAutospacing="0"/>
        <w:rPr>
          <w:rFonts w:ascii="Segoe UI" w:hAnsi="Segoe UI" w:cs="Segoe UI"/>
          <w:i/>
          <w:color w:val="0070C0"/>
          <w:sz w:val="20"/>
        </w:rPr>
      </w:pPr>
      <w:r>
        <w:rPr>
          <w:rFonts w:ascii="Segoe UI" w:hAnsi="Segoe UI" w:cs="Segoe UI"/>
          <w:i/>
          <w:color w:val="0070C0"/>
          <w:sz w:val="20"/>
        </w:rPr>
        <w:t>SCP</w:t>
      </w:r>
      <w:r w:rsidR="003C6941" w:rsidRPr="003E7F91">
        <w:rPr>
          <w:rFonts w:ascii="Segoe UI" w:hAnsi="Segoe UI" w:cs="Segoe UI"/>
          <w:i/>
          <w:color w:val="0070C0"/>
          <w:sz w:val="20"/>
        </w:rPr>
        <w:t>-LWR-00</w:t>
      </w:r>
      <w:r w:rsidR="00DF00DB">
        <w:rPr>
          <w:rFonts w:ascii="Segoe UI" w:hAnsi="Segoe UI" w:cs="Segoe UI"/>
          <w:i/>
          <w:color w:val="0070C0"/>
          <w:sz w:val="20"/>
        </w:rPr>
        <w:t>5</w:t>
      </w:r>
      <w:r w:rsidR="003C6941" w:rsidRPr="003E7F91">
        <w:rPr>
          <w:rFonts w:ascii="Segoe UI" w:hAnsi="Segoe UI" w:cs="Segoe UI"/>
          <w:i/>
          <w:color w:val="0070C0"/>
          <w:sz w:val="20"/>
        </w:rPr>
        <w:t xml:space="preserve"> </w:t>
      </w:r>
    </w:p>
    <w:p w14:paraId="5C544283" w14:textId="77777777" w:rsidR="003C6941" w:rsidRPr="003E7F91" w:rsidRDefault="003C6941" w:rsidP="003C6941">
      <w:pPr>
        <w:pStyle w:val="NormalWeb"/>
        <w:spacing w:before="0" w:beforeAutospacing="0" w:after="0" w:afterAutospacing="0"/>
        <w:rPr>
          <w:rFonts w:ascii="Segoe UI" w:hAnsi="Segoe UI" w:cs="Segoe UI"/>
          <w:i/>
          <w:color w:val="0070C0"/>
          <w:sz w:val="20"/>
        </w:rPr>
      </w:pPr>
    </w:p>
    <w:p w14:paraId="27889294" w14:textId="77777777" w:rsidR="003C6941" w:rsidRPr="003E7F91" w:rsidRDefault="003C6941" w:rsidP="003C6941">
      <w:pPr>
        <w:pStyle w:val="NormalWeb"/>
        <w:numPr>
          <w:ilvl w:val="0"/>
          <w:numId w:val="45"/>
        </w:numPr>
        <w:spacing w:before="0" w:beforeAutospacing="0" w:after="0" w:afterAutospacing="0"/>
        <w:rPr>
          <w:rFonts w:ascii="Segoe UI" w:hAnsi="Segoe UI" w:cs="Segoe UI"/>
          <w:sz w:val="20"/>
        </w:rPr>
      </w:pPr>
      <w:commentRangeStart w:id="57"/>
      <w:r w:rsidRPr="003E7F91">
        <w:rPr>
          <w:rFonts w:ascii="Segoe UI" w:hAnsi="Segoe UI" w:cs="Segoe UI"/>
          <w:sz w:val="20"/>
        </w:rPr>
        <w:t xml:space="preserve">TIP ID: </w:t>
      </w:r>
      <w:r w:rsidRPr="003E7F91">
        <w:rPr>
          <w:rFonts w:ascii="Segoe UI" w:hAnsi="Segoe UI" w:cs="Segoe UI"/>
          <w:color w:val="0070C0"/>
          <w:sz w:val="20"/>
        </w:rPr>
        <w:t>6724</w:t>
      </w:r>
    </w:p>
    <w:p w14:paraId="2D5FDCFD" w14:textId="3F2D8778" w:rsidR="009F014A" w:rsidRDefault="009F014A" w:rsidP="003C6941">
      <w:pPr>
        <w:pStyle w:val="NormalWeb"/>
        <w:numPr>
          <w:ilvl w:val="0"/>
          <w:numId w:val="45"/>
        </w:numPr>
        <w:spacing w:before="0" w:beforeAutospacing="0" w:after="0" w:afterAutospacing="0"/>
        <w:rPr>
          <w:rFonts w:ascii="Segoe UI" w:hAnsi="Segoe UI" w:cs="Segoe UI"/>
          <w:sz w:val="20"/>
        </w:rPr>
      </w:pPr>
      <w:r>
        <w:rPr>
          <w:rFonts w:ascii="Segoe UI" w:hAnsi="Segoe UI" w:cs="Segoe UI"/>
          <w:sz w:val="20"/>
        </w:rPr>
        <w:t xml:space="preserve">TIP Year: </w:t>
      </w:r>
      <w:r w:rsidRPr="009F014A">
        <w:rPr>
          <w:rFonts w:ascii="Segoe UI" w:hAnsi="Segoe UI" w:cs="Segoe UI"/>
          <w:color w:val="0070C0"/>
          <w:sz w:val="20"/>
        </w:rPr>
        <w:t>2022</w:t>
      </w:r>
    </w:p>
    <w:p w14:paraId="3D6BFC53" w14:textId="04F45B51" w:rsidR="003C6941" w:rsidRPr="003E7F91" w:rsidRDefault="003C6941" w:rsidP="003C6941">
      <w:pPr>
        <w:pStyle w:val="NormalWeb"/>
        <w:numPr>
          <w:ilvl w:val="0"/>
          <w:numId w:val="45"/>
        </w:numPr>
        <w:spacing w:before="0" w:beforeAutospacing="0" w:after="0" w:afterAutospacing="0"/>
        <w:rPr>
          <w:rFonts w:ascii="Segoe UI" w:hAnsi="Segoe UI" w:cs="Segoe UI"/>
          <w:sz w:val="20"/>
        </w:rPr>
      </w:pPr>
      <w:r w:rsidRPr="003E7F91">
        <w:rPr>
          <w:rFonts w:ascii="Segoe UI" w:hAnsi="Segoe UI" w:cs="Segoe UI"/>
          <w:sz w:val="20"/>
        </w:rPr>
        <w:t xml:space="preserve">TIP Category: </w:t>
      </w:r>
      <w:r w:rsidRPr="003E7F91">
        <w:rPr>
          <w:rFonts w:ascii="Segoe UI" w:hAnsi="Segoe UI" w:cs="Segoe UI"/>
          <w:color w:val="0070C0"/>
          <w:sz w:val="20"/>
        </w:rPr>
        <w:t>Bridge Capital Program</w:t>
      </w:r>
    </w:p>
    <w:p w14:paraId="72BBDDB5" w14:textId="77777777" w:rsidR="003C6941" w:rsidRPr="007B7AD0" w:rsidRDefault="003C6941" w:rsidP="003C6941">
      <w:pPr>
        <w:pStyle w:val="NormalWeb"/>
        <w:numPr>
          <w:ilvl w:val="0"/>
          <w:numId w:val="45"/>
        </w:numPr>
        <w:spacing w:before="0" w:beforeAutospacing="0" w:after="0" w:afterAutospacing="0"/>
        <w:rPr>
          <w:rFonts w:ascii="Segoe UI" w:hAnsi="Segoe UI" w:cs="Segoe UI"/>
          <w:sz w:val="20"/>
        </w:rPr>
      </w:pPr>
      <w:r w:rsidRPr="003E7F91">
        <w:rPr>
          <w:rFonts w:ascii="Segoe UI" w:hAnsi="Segoe UI" w:cs="Segoe UI"/>
          <w:sz w:val="20"/>
        </w:rPr>
        <w:t xml:space="preserve">Project Name: </w:t>
      </w:r>
      <w:r w:rsidRPr="003E7F91">
        <w:rPr>
          <w:rFonts w:ascii="Segoe UI" w:hAnsi="Segoe UI" w:cs="Segoe UI"/>
          <w:color w:val="0070C0"/>
          <w:sz w:val="20"/>
        </w:rPr>
        <w:t>Broadway Overpass, US 6 Olneyville Exp at Broadway</w:t>
      </w:r>
    </w:p>
    <w:p w14:paraId="2C3555A0" w14:textId="77777777" w:rsidR="003C6941" w:rsidRPr="003E7F91" w:rsidRDefault="003C6941" w:rsidP="003C6941">
      <w:pPr>
        <w:pStyle w:val="NormalWeb"/>
        <w:numPr>
          <w:ilvl w:val="0"/>
          <w:numId w:val="45"/>
        </w:numPr>
        <w:spacing w:before="0" w:beforeAutospacing="0" w:after="0" w:afterAutospacing="0"/>
        <w:rPr>
          <w:rFonts w:ascii="Segoe UI" w:hAnsi="Segoe UI" w:cs="Segoe UI"/>
          <w:sz w:val="20"/>
        </w:rPr>
      </w:pPr>
      <w:r w:rsidRPr="003E7F91">
        <w:rPr>
          <w:rFonts w:ascii="Segoe UI" w:hAnsi="Segoe UI" w:cs="Segoe UI"/>
          <w:sz w:val="20"/>
        </w:rPr>
        <w:t xml:space="preserve">Municipality: </w:t>
      </w:r>
      <w:r w:rsidRPr="003E7F91">
        <w:rPr>
          <w:rFonts w:ascii="Segoe UI" w:hAnsi="Segoe UI" w:cs="Segoe UI"/>
          <w:color w:val="0070C0"/>
          <w:sz w:val="20"/>
        </w:rPr>
        <w:t>Providence</w:t>
      </w:r>
    </w:p>
    <w:p w14:paraId="2DF039C3" w14:textId="18AB3835" w:rsidR="003C6941" w:rsidRPr="007B7AD0" w:rsidRDefault="003C6941" w:rsidP="007B7AD0">
      <w:pPr>
        <w:pStyle w:val="NormalWeb"/>
        <w:numPr>
          <w:ilvl w:val="0"/>
          <w:numId w:val="45"/>
        </w:numPr>
        <w:spacing w:before="0" w:beforeAutospacing="0" w:after="0" w:afterAutospacing="0"/>
        <w:rPr>
          <w:rFonts w:ascii="Segoe UI" w:hAnsi="Segoe UI" w:cs="Segoe UI"/>
        </w:rPr>
      </w:pPr>
      <w:r w:rsidRPr="007B7AD0">
        <w:rPr>
          <w:rFonts w:ascii="Segoe UI" w:hAnsi="Segoe UI" w:cs="Segoe UI"/>
          <w:sz w:val="20"/>
        </w:rPr>
        <w:t xml:space="preserve">Description: </w:t>
      </w:r>
      <w:r w:rsidRPr="007B7AD0">
        <w:rPr>
          <w:rFonts w:ascii="Segoe UI" w:hAnsi="Segoe UI" w:cs="Segoe UI"/>
          <w:color w:val="0070C0"/>
          <w:sz w:val="20"/>
        </w:rPr>
        <w:t>Construction of the 6/10 Interchange and associated bridges to bring this section of roadway into a state of good repair.</w:t>
      </w:r>
      <w:commentRangeEnd w:id="57"/>
      <w:r w:rsidR="00A672A7" w:rsidRPr="00AF27ED">
        <w:rPr>
          <w:rStyle w:val="CommentReference"/>
          <w:rFonts w:ascii="Segoe UI" w:eastAsiaTheme="minorHAnsi" w:hAnsi="Segoe UI" w:cs="Segoe UI"/>
          <w:lang w:eastAsia="en-US"/>
        </w:rPr>
        <w:commentReference w:id="57"/>
      </w:r>
    </w:p>
    <w:bookmarkEnd w:id="55"/>
    <w:p w14:paraId="6DEF4709" w14:textId="08B1F427" w:rsidR="00FD3EA1" w:rsidRPr="00C558C7" w:rsidRDefault="00FD3EA1" w:rsidP="009A3CDC">
      <w:pPr>
        <w:spacing w:before="120" w:after="120" w:line="240" w:lineRule="auto"/>
        <w:rPr>
          <w:rFonts w:ascii="Segoe UI" w:hAnsi="Segoe UI" w:cs="Segoe UI"/>
          <w:u w:val="single"/>
        </w:rPr>
      </w:pPr>
      <w:r w:rsidRPr="00C558C7">
        <w:rPr>
          <w:rFonts w:ascii="Segoe UI" w:hAnsi="Segoe UI" w:cs="Segoe UI"/>
          <w:u w:val="single"/>
        </w:rPr>
        <w:t>Limited ROW STUs</w:t>
      </w:r>
    </w:p>
    <w:p w14:paraId="5F028EFE" w14:textId="160071D9" w:rsidR="008A6695" w:rsidRDefault="004C759F"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7B7AD0">
        <w:rPr>
          <w:rFonts w:ascii="Segoe UI" w:eastAsiaTheme="minorHAnsi" w:hAnsi="Segoe UI" w:cs="Segoe UI"/>
          <w:spacing w:val="0"/>
          <w:lang w:eastAsia="en-US"/>
        </w:rPr>
        <w:t>RIDOT did not identify</w:t>
      </w:r>
      <w:r w:rsidR="00BD703D" w:rsidRPr="007B7AD0">
        <w:rPr>
          <w:rFonts w:ascii="Segoe UI" w:eastAsiaTheme="minorHAnsi" w:hAnsi="Segoe UI" w:cs="Segoe UI"/>
          <w:spacing w:val="0"/>
          <w:lang w:eastAsia="en-US"/>
        </w:rPr>
        <w:t xml:space="preserve"> any</w:t>
      </w:r>
      <w:r w:rsidRPr="007B7AD0">
        <w:rPr>
          <w:rFonts w:ascii="Segoe UI" w:eastAsiaTheme="minorHAnsi" w:hAnsi="Segoe UI" w:cs="Segoe UI"/>
          <w:spacing w:val="0"/>
          <w:lang w:eastAsia="en-US"/>
        </w:rPr>
        <w:t xml:space="preserve"> roadways as areas with limited ROW STUs</w:t>
      </w:r>
      <w:r w:rsidRPr="00C40DE0">
        <w:rPr>
          <w:rFonts w:ascii="Segoe UI" w:eastAsiaTheme="minorHAnsi" w:hAnsi="Segoe UI" w:cs="Segoe UI"/>
          <w:spacing w:val="0"/>
          <w:lang w:eastAsia="en-US"/>
        </w:rPr>
        <w:t xml:space="preserve">. </w:t>
      </w:r>
      <w:r w:rsidR="00BD703D" w:rsidRPr="007B7AD0">
        <w:rPr>
          <w:rFonts w:ascii="Segoe UI" w:eastAsiaTheme="minorHAnsi" w:hAnsi="Segoe UI" w:cs="Segoe UI"/>
          <w:color w:val="E36C0A" w:themeColor="accent6" w:themeShade="BF"/>
          <w:spacing w:val="0"/>
          <w:lang w:eastAsia="en-US"/>
        </w:rPr>
        <w:t xml:space="preserve">OR </w:t>
      </w:r>
      <w:r w:rsidR="00BD703D" w:rsidRPr="007B7AD0">
        <w:rPr>
          <w:rFonts w:ascii="Segoe UI" w:eastAsiaTheme="minorHAnsi" w:hAnsi="Segoe UI" w:cs="Segoe UI"/>
          <w:spacing w:val="0"/>
          <w:lang w:eastAsia="en-US"/>
        </w:rPr>
        <w:t xml:space="preserve">RIDOT identified </w:t>
      </w:r>
      <w:r w:rsidR="00BD703D" w:rsidRPr="007B7AD0">
        <w:rPr>
          <w:rFonts w:ascii="Segoe UI" w:eastAsiaTheme="minorHAnsi" w:hAnsi="Segoe UI" w:cs="Segoe UI"/>
          <w:color w:val="0070C0"/>
          <w:spacing w:val="0"/>
          <w:lang w:eastAsia="en-US"/>
        </w:rPr>
        <w:t xml:space="preserve">X </w:t>
      </w:r>
      <w:r w:rsidR="00BD703D" w:rsidRPr="007B7AD0">
        <w:rPr>
          <w:rFonts w:ascii="Segoe UI" w:eastAsiaTheme="minorHAnsi" w:hAnsi="Segoe UI" w:cs="Segoe UI"/>
          <w:spacing w:val="0"/>
          <w:lang w:eastAsia="en-US"/>
        </w:rPr>
        <w:t>roadways as areas with limited ROW STUs</w:t>
      </w:r>
      <w:r w:rsidR="00BD703D" w:rsidRPr="00C40DE0">
        <w:rPr>
          <w:rFonts w:ascii="Segoe UI" w:eastAsiaTheme="minorHAnsi" w:hAnsi="Segoe UI" w:cs="Segoe UI"/>
          <w:spacing w:val="0"/>
          <w:lang w:eastAsia="en-US"/>
        </w:rPr>
        <w:t xml:space="preserve">. </w:t>
      </w:r>
      <w:r w:rsidR="00BD703D" w:rsidRPr="003E7F91">
        <w:rPr>
          <w:rFonts w:ascii="Segoe UI" w:eastAsiaTheme="minorHAnsi" w:hAnsi="Segoe UI" w:cs="Segoe UI"/>
          <w:spacing w:val="0"/>
          <w:lang w:eastAsia="en-US"/>
        </w:rPr>
        <w:t xml:space="preserve"> RIDOT limited ROW areas are shown in</w:t>
      </w:r>
      <w:r w:rsidR="00E162DB">
        <w:rPr>
          <w:rFonts w:ascii="Segoe UI" w:eastAsiaTheme="minorHAnsi" w:hAnsi="Segoe UI" w:cs="Segoe UI"/>
          <w:spacing w:val="0"/>
          <w:lang w:eastAsia="en-US"/>
        </w:rPr>
        <w:t xml:space="preserve"> the</w:t>
      </w:r>
      <w:r w:rsidR="00BD703D" w:rsidRPr="003E7F91">
        <w:rPr>
          <w:rFonts w:ascii="Segoe UI" w:eastAsiaTheme="minorHAnsi" w:hAnsi="Segoe UI" w:cs="Segoe UI"/>
          <w:b/>
          <w:bCs/>
          <w:color w:val="E36C0A" w:themeColor="accent6" w:themeShade="BF"/>
          <w:spacing w:val="0"/>
          <w:lang w:eastAsia="en-US"/>
        </w:rPr>
        <w:t xml:space="preserve"> </w:t>
      </w:r>
      <w:r w:rsidR="00CB2DA6" w:rsidRPr="00CB2DA6">
        <w:rPr>
          <w:rFonts w:ascii="Segoe UI" w:hAnsi="Segoe UI" w:cs="Segoe UI"/>
          <w:b/>
        </w:rPr>
        <w:t xml:space="preserve">ArcGIS Online SCP Map Viewer </w:t>
      </w:r>
      <w:r w:rsidR="00BD703D" w:rsidRPr="003E7F91">
        <w:rPr>
          <w:rFonts w:ascii="Segoe UI" w:eastAsiaTheme="minorHAnsi" w:hAnsi="Segoe UI" w:cs="Segoe UI"/>
          <w:spacing w:val="0"/>
          <w:lang w:eastAsia="en-US"/>
        </w:rPr>
        <w:t xml:space="preserve">with specific constraints listed in </w:t>
      </w:r>
      <w:r w:rsidR="00BD703D" w:rsidRPr="003E7F91">
        <w:rPr>
          <w:rFonts w:ascii="Segoe UI" w:eastAsiaTheme="minorHAnsi" w:hAnsi="Segoe UI" w:cs="Segoe UI"/>
          <w:b/>
          <w:spacing w:val="0"/>
          <w:lang w:eastAsia="en-US"/>
        </w:rPr>
        <w:t xml:space="preserve">Appendix </w:t>
      </w:r>
      <w:r w:rsidR="0035489C">
        <w:rPr>
          <w:rFonts w:ascii="Segoe UI" w:eastAsiaTheme="minorHAnsi" w:hAnsi="Segoe UI" w:cs="Segoe UI"/>
          <w:b/>
          <w:spacing w:val="0"/>
          <w:lang w:eastAsia="en-US"/>
        </w:rPr>
        <w:t>C</w:t>
      </w:r>
      <w:r w:rsidR="00BD703D" w:rsidRPr="003E7F91">
        <w:rPr>
          <w:rFonts w:ascii="Segoe UI" w:eastAsiaTheme="minorHAnsi" w:hAnsi="Segoe UI" w:cs="Segoe UI"/>
          <w:b/>
          <w:spacing w:val="0"/>
          <w:lang w:eastAsia="en-US"/>
        </w:rPr>
        <w:t>-</w:t>
      </w:r>
      <w:r w:rsidR="00BD703D" w:rsidRPr="003E7F91">
        <w:rPr>
          <w:rFonts w:ascii="Segoe UI" w:eastAsiaTheme="minorHAnsi" w:hAnsi="Segoe UI" w:cs="Segoe UI"/>
          <w:b/>
          <w:color w:val="0070C0"/>
          <w:spacing w:val="0"/>
          <w:lang w:eastAsia="en-US"/>
        </w:rPr>
        <w:t>A</w:t>
      </w:r>
      <w:r w:rsidR="00BD703D" w:rsidRPr="003E7F91">
        <w:rPr>
          <w:rFonts w:ascii="Segoe UI" w:eastAsiaTheme="minorHAnsi" w:hAnsi="Segoe UI" w:cs="Segoe UI"/>
          <w:spacing w:val="0"/>
          <w:lang w:eastAsia="en-US"/>
        </w:rPr>
        <w:t xml:space="preserve">.  </w:t>
      </w:r>
    </w:p>
    <w:p w14:paraId="4D335028" w14:textId="6E195E1D" w:rsidR="00BD703D" w:rsidRPr="003E7F91" w:rsidRDefault="0059362F"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7B7AD0">
        <w:rPr>
          <w:rFonts w:ascii="Segoe UI" w:eastAsiaTheme="minorHAnsi" w:hAnsi="Segoe UI" w:cs="Segoe UI"/>
          <w:spacing w:val="0"/>
          <w:lang w:eastAsia="en-US"/>
        </w:rPr>
        <w:t xml:space="preserve">Due to the need for additional investigation to be conducted in these areas, </w:t>
      </w:r>
      <w:commentRangeStart w:id="58"/>
      <w:r w:rsidR="00BD703D" w:rsidRPr="007B7AD0">
        <w:rPr>
          <w:rFonts w:ascii="Segoe UI" w:eastAsiaTheme="minorHAnsi" w:hAnsi="Segoe UI" w:cs="Segoe UI"/>
          <w:spacing w:val="0"/>
          <w:lang w:eastAsia="en-US"/>
        </w:rPr>
        <w:t xml:space="preserve">RIDOT estimated STU treatment potential by assuming treatment </w:t>
      </w:r>
      <w:r w:rsidR="00BD703D" w:rsidRPr="0067324F">
        <w:rPr>
          <w:rFonts w:ascii="Segoe UI" w:eastAsiaTheme="minorHAnsi" w:hAnsi="Segoe UI" w:cs="Segoe UI"/>
          <w:spacing w:val="0"/>
          <w:lang w:eastAsia="en-US"/>
        </w:rPr>
        <w:t xml:space="preserve">of </w:t>
      </w:r>
      <w:r w:rsidR="00BD703D" w:rsidRPr="00DC6E5A">
        <w:rPr>
          <w:rFonts w:ascii="Segoe UI" w:eastAsiaTheme="minorHAnsi" w:hAnsi="Segoe UI"/>
          <w:spacing w:val="0"/>
        </w:rPr>
        <w:t xml:space="preserve">10% </w:t>
      </w:r>
      <w:r w:rsidR="00BD703D" w:rsidRPr="0067324F">
        <w:rPr>
          <w:rFonts w:ascii="Segoe UI" w:eastAsiaTheme="minorHAnsi" w:hAnsi="Segoe UI" w:cs="Segoe UI"/>
          <w:spacing w:val="0"/>
          <w:lang w:eastAsia="en-US"/>
        </w:rPr>
        <w:t xml:space="preserve">of the impervious </w:t>
      </w:r>
      <w:r w:rsidR="00A64D87" w:rsidRPr="0067324F">
        <w:rPr>
          <w:rFonts w:ascii="Segoe UI" w:eastAsiaTheme="minorHAnsi" w:hAnsi="Segoe UI" w:cs="Segoe UI"/>
          <w:spacing w:val="0"/>
          <w:lang w:eastAsia="en-US"/>
        </w:rPr>
        <w:t xml:space="preserve">catchment </w:t>
      </w:r>
      <w:r w:rsidR="00BD703D" w:rsidRPr="0067324F">
        <w:rPr>
          <w:rFonts w:ascii="Segoe UI" w:eastAsiaTheme="minorHAnsi" w:hAnsi="Segoe UI" w:cs="Segoe UI"/>
          <w:spacing w:val="0"/>
          <w:lang w:eastAsia="en-US"/>
        </w:rPr>
        <w:t xml:space="preserve">area at </w:t>
      </w:r>
      <w:r w:rsidR="008A6695" w:rsidRPr="00DC6E5A">
        <w:rPr>
          <w:rFonts w:ascii="Segoe UI" w:eastAsiaTheme="minorHAnsi" w:hAnsi="Segoe UI"/>
          <w:spacing w:val="0"/>
        </w:rPr>
        <w:t>0.25</w:t>
      </w:r>
      <w:r w:rsidR="00BD703D" w:rsidRPr="00DC6E5A">
        <w:rPr>
          <w:rFonts w:ascii="Segoe UI" w:eastAsiaTheme="minorHAnsi" w:hAnsi="Segoe UI"/>
          <w:spacing w:val="0"/>
        </w:rPr>
        <w:t>-inch</w:t>
      </w:r>
      <w:r w:rsidR="00BD703D" w:rsidRPr="0067324F">
        <w:rPr>
          <w:rFonts w:ascii="Segoe UI" w:eastAsiaTheme="minorHAnsi" w:hAnsi="Segoe UI" w:cs="Segoe UI"/>
          <w:spacing w:val="0"/>
          <w:lang w:eastAsia="en-US"/>
        </w:rPr>
        <w:t xml:space="preserve"> </w:t>
      </w:r>
      <w:r w:rsidR="00BD703D" w:rsidRPr="007B7AD0">
        <w:rPr>
          <w:rFonts w:ascii="Segoe UI" w:eastAsiaTheme="minorHAnsi" w:hAnsi="Segoe UI" w:cs="Segoe UI"/>
          <w:spacing w:val="0"/>
          <w:lang w:eastAsia="en-US"/>
        </w:rPr>
        <w:t xml:space="preserve">treatment depth </w:t>
      </w:r>
      <w:r w:rsidR="00BD703D" w:rsidRPr="0067324F">
        <w:rPr>
          <w:rFonts w:ascii="Segoe UI" w:eastAsiaTheme="minorHAnsi" w:hAnsi="Segoe UI" w:cs="Segoe UI"/>
          <w:spacing w:val="0"/>
          <w:lang w:eastAsia="en-US"/>
        </w:rPr>
        <w:t xml:space="preserve">with </w:t>
      </w:r>
      <w:r w:rsidR="0067324F" w:rsidRPr="0067324F">
        <w:rPr>
          <w:rFonts w:ascii="Segoe UI" w:eastAsiaTheme="minorHAnsi" w:hAnsi="Segoe UI" w:cs="Segoe UI"/>
          <w:spacing w:val="0"/>
          <w:lang w:eastAsia="en-US"/>
        </w:rPr>
        <w:t>bioretention</w:t>
      </w:r>
      <w:r w:rsidR="00BD703D" w:rsidRPr="0067324F">
        <w:rPr>
          <w:rFonts w:ascii="Segoe UI" w:eastAsiaTheme="minorHAnsi" w:hAnsi="Segoe UI" w:cs="Segoe UI"/>
          <w:spacing w:val="0"/>
          <w:lang w:eastAsia="en-US"/>
        </w:rPr>
        <w:t xml:space="preserve"> STU</w:t>
      </w:r>
      <w:r w:rsidR="00353D63" w:rsidRPr="0067324F">
        <w:rPr>
          <w:rFonts w:ascii="Segoe UI" w:eastAsiaTheme="minorHAnsi" w:hAnsi="Segoe UI" w:cs="Segoe UI"/>
          <w:spacing w:val="0"/>
          <w:lang w:eastAsia="en-US"/>
        </w:rPr>
        <w:t>s</w:t>
      </w:r>
      <w:r w:rsidR="00BD703D" w:rsidRPr="007B7AD0">
        <w:rPr>
          <w:rFonts w:ascii="Segoe UI" w:eastAsiaTheme="minorHAnsi" w:hAnsi="Segoe UI" w:cs="Segoe UI"/>
          <w:spacing w:val="0"/>
          <w:lang w:eastAsia="en-US"/>
        </w:rPr>
        <w:t xml:space="preserve">. </w:t>
      </w:r>
      <w:commentRangeEnd w:id="58"/>
      <w:r w:rsidR="00353D63">
        <w:rPr>
          <w:rStyle w:val="CommentReference"/>
          <w:rFonts w:ascii="Segoe UI" w:eastAsiaTheme="minorHAnsi" w:hAnsi="Segoe UI"/>
          <w:lang w:eastAsia="en-US"/>
        </w:rPr>
        <w:commentReference w:id="58"/>
      </w:r>
      <w:r w:rsidR="00BD703D" w:rsidRPr="007B7AD0">
        <w:rPr>
          <w:rFonts w:ascii="Segoe UI" w:eastAsiaTheme="minorHAnsi" w:hAnsi="Segoe UI" w:cs="Segoe UI"/>
          <w:spacing w:val="0"/>
          <w:lang w:eastAsia="en-US"/>
        </w:rPr>
        <w:t>RIDOT identified the following roadways as areas with limited ROW.</w:t>
      </w:r>
      <w:r>
        <w:rPr>
          <w:rFonts w:ascii="Segoe UI" w:eastAsiaTheme="minorHAnsi" w:hAnsi="Segoe UI" w:cs="Segoe UI"/>
          <w:spacing w:val="0"/>
          <w:lang w:eastAsia="en-US"/>
        </w:rPr>
        <w:t xml:space="preserve">  </w:t>
      </w:r>
    </w:p>
    <w:p w14:paraId="027696B1" w14:textId="63DD491A" w:rsidR="00FD3EA1" w:rsidRPr="003E7F91" w:rsidRDefault="006259CF"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after="120" w:line="240" w:lineRule="auto"/>
        <w:rPr>
          <w:rFonts w:ascii="Segoe UI" w:eastAsiaTheme="minorHAnsi" w:hAnsi="Segoe UI" w:cs="Segoe UI"/>
          <w:i/>
          <w:iCs/>
          <w:color w:val="0070C0"/>
          <w:spacing w:val="0"/>
          <w:lang w:eastAsia="en-US"/>
        </w:rPr>
      </w:pPr>
      <w:r>
        <w:rPr>
          <w:rFonts w:ascii="Segoe UI" w:eastAsiaTheme="minorHAnsi" w:hAnsi="Segoe UI" w:cs="Segoe UI"/>
          <w:i/>
          <w:iCs/>
          <w:color w:val="0070C0"/>
          <w:spacing w:val="0"/>
          <w:lang w:eastAsia="en-US"/>
        </w:rPr>
        <w:t>SCP</w:t>
      </w:r>
      <w:r w:rsidR="00024A03" w:rsidRPr="003E7F91">
        <w:rPr>
          <w:rFonts w:ascii="Segoe UI" w:eastAsiaTheme="minorHAnsi" w:hAnsi="Segoe UI" w:cs="Segoe UI"/>
          <w:i/>
          <w:iCs/>
          <w:color w:val="0070C0"/>
          <w:spacing w:val="0"/>
          <w:lang w:eastAsia="en-US"/>
        </w:rPr>
        <w:t>-LWR-00</w:t>
      </w:r>
      <w:r w:rsidR="00DF00DB">
        <w:rPr>
          <w:rFonts w:ascii="Segoe UI" w:eastAsiaTheme="minorHAnsi" w:hAnsi="Segoe UI" w:cs="Segoe UI"/>
          <w:i/>
          <w:iCs/>
          <w:color w:val="0070C0"/>
          <w:spacing w:val="0"/>
          <w:lang w:eastAsia="en-US"/>
        </w:rPr>
        <w:t>6</w:t>
      </w:r>
      <w:r w:rsidR="00024A03" w:rsidRPr="003E7F91">
        <w:rPr>
          <w:rFonts w:ascii="Segoe UI" w:eastAsiaTheme="minorHAnsi" w:hAnsi="Segoe UI" w:cs="Segoe UI"/>
          <w:i/>
          <w:iCs/>
          <w:color w:val="0070C0"/>
          <w:spacing w:val="0"/>
          <w:lang w:eastAsia="en-US"/>
        </w:rPr>
        <w:t xml:space="preserve">: </w:t>
      </w:r>
      <w:r w:rsidR="00FD3EA1" w:rsidRPr="003E7F91">
        <w:rPr>
          <w:rFonts w:ascii="Segoe UI" w:eastAsiaTheme="minorHAnsi" w:hAnsi="Segoe UI" w:cs="Segoe UI"/>
          <w:i/>
          <w:iCs/>
          <w:color w:val="0070C0"/>
          <w:spacing w:val="0"/>
          <w:lang w:eastAsia="en-US"/>
        </w:rPr>
        <w:t xml:space="preserve">Esmond Street </w:t>
      </w:r>
      <w:r w:rsidR="004E4EAD" w:rsidRPr="003E7F91">
        <w:rPr>
          <w:rFonts w:ascii="Segoe UI" w:eastAsiaTheme="minorHAnsi" w:hAnsi="Segoe UI" w:cs="Segoe UI"/>
          <w:i/>
          <w:iCs/>
          <w:color w:val="0070C0"/>
          <w:spacing w:val="0"/>
          <w:lang w:eastAsia="en-US"/>
        </w:rPr>
        <w:t xml:space="preserve">from Putnam Pike to Waterman Ave </w:t>
      </w:r>
    </w:p>
    <w:p w14:paraId="1A7FAE1D" w14:textId="05B225A8" w:rsidR="00FD3EA1" w:rsidRPr="003E7F91" w:rsidRDefault="00FD3EA1" w:rsidP="009A3CDC">
      <w:pPr>
        <w:pStyle w:val="ListParagraph"/>
        <w:numPr>
          <w:ilvl w:val="0"/>
          <w:numId w:val="3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after="120" w:line="240" w:lineRule="auto"/>
        <w:rPr>
          <w:rFonts w:ascii="Segoe UI" w:eastAsiaTheme="minorHAnsi" w:hAnsi="Segoe UI" w:cs="Segoe UI"/>
          <w:spacing w:val="0"/>
          <w:lang w:eastAsia="en-US"/>
        </w:rPr>
      </w:pPr>
      <w:commentRangeStart w:id="59"/>
      <w:r w:rsidRPr="003E7F91">
        <w:rPr>
          <w:rFonts w:ascii="Segoe UI" w:eastAsiaTheme="minorHAnsi" w:hAnsi="Segoe UI" w:cs="Segoe UI"/>
          <w:spacing w:val="0"/>
          <w:lang w:eastAsia="en-US"/>
        </w:rPr>
        <w:t xml:space="preserve">Roadway type: </w:t>
      </w:r>
      <w:r w:rsidRPr="003E7F91">
        <w:rPr>
          <w:rFonts w:ascii="Segoe UI" w:eastAsiaTheme="minorHAnsi" w:hAnsi="Segoe UI" w:cs="Segoe UI"/>
          <w:color w:val="0070C0"/>
          <w:spacing w:val="0"/>
          <w:lang w:eastAsia="en-US"/>
        </w:rPr>
        <w:t>2 lane local road</w:t>
      </w:r>
    </w:p>
    <w:p w14:paraId="2F474FA7" w14:textId="41009724" w:rsidR="00FD3EA1" w:rsidRPr="003E7F91" w:rsidRDefault="00FD3EA1" w:rsidP="009A3CDC">
      <w:pPr>
        <w:pStyle w:val="ListParagraph"/>
        <w:numPr>
          <w:ilvl w:val="0"/>
          <w:numId w:val="3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after="120" w:line="240" w:lineRule="auto"/>
        <w:rPr>
          <w:rFonts w:ascii="Segoe UI" w:eastAsiaTheme="minorHAnsi" w:hAnsi="Segoe UI" w:cs="Segoe UI"/>
          <w:spacing w:val="0"/>
          <w:lang w:eastAsia="en-US"/>
        </w:rPr>
      </w:pPr>
      <w:r w:rsidRPr="003E7F91">
        <w:rPr>
          <w:rFonts w:ascii="Segoe UI" w:eastAsiaTheme="minorHAnsi" w:hAnsi="Segoe UI" w:cs="Segoe UI"/>
          <w:spacing w:val="0"/>
          <w:lang w:eastAsia="en-US"/>
        </w:rPr>
        <w:t xml:space="preserve">ROW description: </w:t>
      </w:r>
      <w:r w:rsidRPr="003E7F91">
        <w:rPr>
          <w:rFonts w:ascii="Segoe UI" w:eastAsiaTheme="minorHAnsi" w:hAnsi="Segoe UI" w:cs="Segoe UI"/>
          <w:color w:val="0070C0"/>
          <w:spacing w:val="0"/>
          <w:lang w:eastAsia="en-US"/>
        </w:rPr>
        <w:t>narrow shoulder, bituminous curbing</w:t>
      </w:r>
    </w:p>
    <w:p w14:paraId="5DC77E3A" w14:textId="6EE8AD49" w:rsidR="00FD3EA1" w:rsidRPr="003E7F91" w:rsidRDefault="00FD3EA1" w:rsidP="009A3CDC">
      <w:pPr>
        <w:pStyle w:val="ListParagraph"/>
        <w:numPr>
          <w:ilvl w:val="0"/>
          <w:numId w:val="3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after="120" w:line="240" w:lineRule="auto"/>
        <w:rPr>
          <w:rFonts w:ascii="Segoe UI" w:eastAsiaTheme="minorHAnsi" w:hAnsi="Segoe UI" w:cs="Segoe UI"/>
          <w:spacing w:val="0"/>
          <w:lang w:eastAsia="en-US"/>
        </w:rPr>
      </w:pPr>
      <w:r w:rsidRPr="003E7F91">
        <w:rPr>
          <w:rFonts w:ascii="Segoe UI" w:eastAsiaTheme="minorHAnsi" w:hAnsi="Segoe UI" w:cs="Segoe UI"/>
          <w:spacing w:val="0"/>
          <w:lang w:eastAsia="en-US"/>
        </w:rPr>
        <w:t xml:space="preserve">Drainage system: </w:t>
      </w:r>
      <w:r w:rsidRPr="003E7F91">
        <w:rPr>
          <w:rFonts w:ascii="Segoe UI" w:eastAsiaTheme="minorHAnsi" w:hAnsi="Segoe UI" w:cs="Segoe UI"/>
          <w:color w:val="0070C0"/>
          <w:spacing w:val="0"/>
          <w:lang w:eastAsia="en-US"/>
        </w:rPr>
        <w:t>open drainage</w:t>
      </w:r>
    </w:p>
    <w:p w14:paraId="494258A0" w14:textId="43EEEB83" w:rsidR="00FD3EA1" w:rsidRPr="003E7F91" w:rsidRDefault="00FD3EA1" w:rsidP="009A3CDC">
      <w:pPr>
        <w:pStyle w:val="ListParagraph"/>
        <w:numPr>
          <w:ilvl w:val="0"/>
          <w:numId w:val="3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after="120" w:line="240" w:lineRule="auto"/>
        <w:rPr>
          <w:rFonts w:ascii="Segoe UI" w:eastAsiaTheme="minorHAnsi" w:hAnsi="Segoe UI" w:cs="Segoe UI"/>
          <w:spacing w:val="0"/>
          <w:lang w:eastAsia="en-US"/>
        </w:rPr>
      </w:pPr>
      <w:r w:rsidRPr="003E7F91">
        <w:rPr>
          <w:rFonts w:ascii="Segoe UI" w:eastAsiaTheme="minorHAnsi" w:hAnsi="Segoe UI" w:cs="Segoe UI"/>
          <w:spacing w:val="0"/>
          <w:lang w:eastAsia="en-US"/>
        </w:rPr>
        <w:t xml:space="preserve">Soil type: </w:t>
      </w:r>
      <w:r w:rsidRPr="003E7F91">
        <w:rPr>
          <w:rFonts w:ascii="Segoe UI" w:eastAsiaTheme="minorHAnsi" w:hAnsi="Segoe UI" w:cs="Segoe UI"/>
          <w:color w:val="0070C0"/>
          <w:spacing w:val="0"/>
          <w:lang w:eastAsia="en-US"/>
        </w:rPr>
        <w:t>HSG B</w:t>
      </w:r>
    </w:p>
    <w:p w14:paraId="5476E1C7" w14:textId="2BF50960" w:rsidR="00FD3EA1" w:rsidRPr="003E7F91" w:rsidRDefault="00FD3EA1" w:rsidP="009A3CDC">
      <w:pPr>
        <w:pStyle w:val="ListParagraph"/>
        <w:numPr>
          <w:ilvl w:val="0"/>
          <w:numId w:val="39"/>
        </w:numPr>
        <w:spacing w:after="120" w:line="240" w:lineRule="auto"/>
        <w:rPr>
          <w:rFonts w:ascii="Segoe UI" w:hAnsi="Segoe UI" w:cs="Segoe UI"/>
          <w:u w:val="single"/>
        </w:rPr>
      </w:pPr>
      <w:r w:rsidRPr="003E7F91">
        <w:rPr>
          <w:rFonts w:ascii="Segoe UI" w:eastAsiaTheme="minorHAnsi" w:hAnsi="Segoe UI" w:cs="Segoe UI"/>
          <w:spacing w:val="0"/>
          <w:lang w:eastAsia="en-US"/>
        </w:rPr>
        <w:t xml:space="preserve">Constraints: </w:t>
      </w:r>
      <w:r w:rsidRPr="003E7F91">
        <w:rPr>
          <w:rFonts w:ascii="Segoe UI" w:eastAsiaTheme="minorHAnsi" w:hAnsi="Segoe UI" w:cs="Segoe UI"/>
          <w:color w:val="0070C0"/>
          <w:spacing w:val="0"/>
          <w:lang w:eastAsia="en-US"/>
        </w:rPr>
        <w:t>utility poles, underground utilities, constructability</w:t>
      </w:r>
      <w:commentRangeEnd w:id="59"/>
      <w:r w:rsidR="00555627" w:rsidRPr="00AF27ED">
        <w:rPr>
          <w:rStyle w:val="CommentReference"/>
          <w:rFonts w:ascii="Segoe UI" w:eastAsiaTheme="minorHAnsi" w:hAnsi="Segoe UI" w:cs="Segoe UI"/>
          <w:color w:val="0070C0"/>
          <w:lang w:eastAsia="en-US"/>
        </w:rPr>
        <w:commentReference w:id="59"/>
      </w:r>
    </w:p>
    <w:p w14:paraId="3AD534A3" w14:textId="2979CD49" w:rsidR="00C558C7" w:rsidRPr="00C558C7" w:rsidRDefault="00C558C7" w:rsidP="00C558C7">
      <w:pPr>
        <w:spacing w:before="120" w:after="120" w:line="240" w:lineRule="auto"/>
        <w:rPr>
          <w:rFonts w:ascii="Segoe UI" w:hAnsi="Segoe UI" w:cs="Segoe UI"/>
          <w:u w:val="single"/>
        </w:rPr>
      </w:pPr>
      <w:bookmarkStart w:id="60" w:name="_Toc491331322"/>
      <w:r>
        <w:rPr>
          <w:rFonts w:ascii="Segoe UI" w:hAnsi="Segoe UI" w:cs="Segoe UI"/>
          <w:u w:val="single"/>
        </w:rPr>
        <w:t>Infeasible Stormwater Controls</w:t>
      </w:r>
    </w:p>
    <w:bookmarkEnd w:id="60"/>
    <w:p w14:paraId="11B37C11" w14:textId="4A6A702B" w:rsidR="00BD703D" w:rsidRPr="003E7F91" w:rsidRDefault="00BD703D"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7B7AD0">
        <w:rPr>
          <w:rFonts w:ascii="Segoe UI" w:eastAsiaTheme="minorHAnsi" w:hAnsi="Segoe UI" w:cs="Segoe UI"/>
          <w:spacing w:val="0"/>
          <w:lang w:eastAsia="en-US"/>
        </w:rPr>
        <w:t>No areas were identified as infeasible for stormwater controls within the subwatershed.</w:t>
      </w:r>
      <w:r w:rsidRPr="003E7F91">
        <w:rPr>
          <w:rFonts w:ascii="Segoe UI" w:eastAsiaTheme="minorHAnsi" w:hAnsi="Segoe UI" w:cs="Segoe UI"/>
          <w:b/>
          <w:i/>
          <w:spacing w:val="0"/>
          <w:lang w:eastAsia="en-US"/>
        </w:rPr>
        <w:t xml:space="preserve"> </w:t>
      </w:r>
    </w:p>
    <w:p w14:paraId="49266E86" w14:textId="42ECEA99" w:rsidR="00BD703D" w:rsidRPr="003E7F91" w:rsidRDefault="00BD703D"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E7F91">
        <w:rPr>
          <w:rFonts w:ascii="Segoe UI" w:eastAsiaTheme="minorHAnsi" w:hAnsi="Segoe UI" w:cs="Segoe UI"/>
          <w:color w:val="E36C0A" w:themeColor="accent6" w:themeShade="BF"/>
          <w:spacing w:val="0"/>
          <w:lang w:eastAsia="en-US"/>
        </w:rPr>
        <w:t>OR</w:t>
      </w:r>
      <w:r w:rsidRPr="003E7F91">
        <w:rPr>
          <w:rFonts w:ascii="Segoe UI" w:eastAsiaTheme="minorHAnsi" w:hAnsi="Segoe UI" w:cs="Segoe UI"/>
          <w:spacing w:val="0"/>
          <w:lang w:eastAsia="en-US"/>
        </w:rPr>
        <w:t xml:space="preserve"> </w:t>
      </w:r>
    </w:p>
    <w:p w14:paraId="26AD5C54" w14:textId="60E29449" w:rsidR="002D6DC2" w:rsidRPr="003E7F91" w:rsidRDefault="002D6DC2"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C558C7">
        <w:rPr>
          <w:rFonts w:ascii="Segoe UI" w:eastAsiaTheme="minorHAnsi" w:hAnsi="Segoe UI" w:cs="Segoe UI"/>
          <w:spacing w:val="0"/>
          <w:lang w:eastAsia="en-US"/>
        </w:rPr>
        <w:t>Through this evaluation, RIDOT determined that certain areas of the direct and indirect</w:t>
      </w:r>
      <w:r w:rsidR="00CE0A62" w:rsidRPr="00C558C7">
        <w:rPr>
          <w:rFonts w:ascii="Segoe UI" w:eastAsiaTheme="minorHAnsi" w:hAnsi="Segoe UI" w:cs="Segoe UI"/>
          <w:spacing w:val="0"/>
          <w:lang w:eastAsia="en-US"/>
        </w:rPr>
        <w:t xml:space="preserve"> </w:t>
      </w:r>
      <w:r w:rsidRPr="00C558C7">
        <w:rPr>
          <w:rFonts w:ascii="Segoe UI" w:eastAsiaTheme="minorHAnsi" w:hAnsi="Segoe UI" w:cs="Segoe UI"/>
          <w:spacing w:val="0"/>
          <w:lang w:eastAsia="en-US"/>
        </w:rPr>
        <w:t>discharging area are not feasible for</w:t>
      </w:r>
      <w:r w:rsidR="004A0ECD" w:rsidRPr="007B7AD0">
        <w:rPr>
          <w:rFonts w:ascii="Segoe UI" w:eastAsiaTheme="minorHAnsi" w:hAnsi="Segoe UI" w:cs="Segoe UI"/>
          <w:spacing w:val="0"/>
          <w:lang w:eastAsia="en-US"/>
        </w:rPr>
        <w:t xml:space="preserve"> retrofit</w:t>
      </w:r>
      <w:r w:rsidRPr="00C558C7">
        <w:rPr>
          <w:rFonts w:ascii="Segoe UI" w:eastAsiaTheme="minorHAnsi" w:hAnsi="Segoe UI" w:cs="Segoe UI"/>
          <w:spacing w:val="0"/>
          <w:lang w:eastAsia="en-US"/>
        </w:rPr>
        <w:t xml:space="preserve"> stormwater controls.</w:t>
      </w:r>
      <w:r w:rsidRPr="003E7F91">
        <w:rPr>
          <w:rFonts w:ascii="Segoe UI" w:eastAsiaTheme="minorHAnsi" w:hAnsi="Segoe UI" w:cs="Segoe UI"/>
          <w:spacing w:val="0"/>
          <w:lang w:eastAsia="en-US"/>
        </w:rPr>
        <w:t xml:space="preserve"> </w:t>
      </w:r>
      <w:commentRangeStart w:id="61"/>
      <w:r w:rsidRPr="003E7F91">
        <w:rPr>
          <w:rFonts w:ascii="Segoe UI" w:eastAsiaTheme="minorHAnsi" w:hAnsi="Segoe UI" w:cs="Segoe UI"/>
          <w:spacing w:val="0"/>
          <w:lang w:eastAsia="en-US"/>
        </w:rPr>
        <w:t>These locations are shown in</w:t>
      </w:r>
      <w:r w:rsidR="00E162DB">
        <w:rPr>
          <w:rFonts w:ascii="Segoe UI" w:eastAsiaTheme="minorHAnsi" w:hAnsi="Segoe UI" w:cs="Segoe UI"/>
          <w:spacing w:val="0"/>
          <w:lang w:eastAsia="en-US"/>
        </w:rPr>
        <w:t xml:space="preserve"> the</w:t>
      </w:r>
      <w:r w:rsidRPr="003E7F91">
        <w:rPr>
          <w:rFonts w:ascii="Segoe UI" w:eastAsiaTheme="minorHAnsi" w:hAnsi="Segoe UI" w:cs="Segoe UI"/>
          <w:spacing w:val="0"/>
          <w:lang w:eastAsia="en-US"/>
        </w:rPr>
        <w:t xml:space="preserve"> </w:t>
      </w:r>
      <w:r w:rsidR="00CB2DA6" w:rsidRPr="00CB2DA6">
        <w:rPr>
          <w:rFonts w:ascii="Segoe UI" w:hAnsi="Segoe UI" w:cs="Segoe UI"/>
          <w:b/>
        </w:rPr>
        <w:t>ArcGIS Online SCP Map Viewer</w:t>
      </w:r>
      <w:r w:rsidR="00AD2A9B" w:rsidRPr="003E7F91">
        <w:rPr>
          <w:rFonts w:ascii="Segoe UI" w:eastAsiaTheme="minorHAnsi" w:hAnsi="Segoe UI" w:cs="Segoe UI"/>
          <w:b/>
          <w:bCs/>
          <w:color w:val="0070C0"/>
          <w:spacing w:val="0"/>
          <w:lang w:eastAsia="en-US"/>
        </w:rPr>
        <w:t xml:space="preserve"> </w:t>
      </w:r>
      <w:r w:rsidRPr="003E7F91">
        <w:rPr>
          <w:rFonts w:ascii="Segoe UI" w:eastAsiaTheme="minorHAnsi" w:hAnsi="Segoe UI" w:cs="Segoe UI"/>
          <w:spacing w:val="0"/>
          <w:lang w:eastAsia="en-US"/>
        </w:rPr>
        <w:t xml:space="preserve">with specific constraints listed in </w:t>
      </w:r>
      <w:r w:rsidRPr="003E7F91">
        <w:rPr>
          <w:rFonts w:ascii="Segoe UI" w:eastAsiaTheme="minorHAnsi" w:hAnsi="Segoe UI" w:cs="Segoe UI"/>
          <w:b/>
          <w:spacing w:val="0"/>
          <w:lang w:eastAsia="en-US"/>
        </w:rPr>
        <w:t xml:space="preserve">Appendix </w:t>
      </w:r>
      <w:r w:rsidR="0035489C">
        <w:rPr>
          <w:rFonts w:ascii="Segoe UI" w:eastAsiaTheme="minorHAnsi" w:hAnsi="Segoe UI" w:cs="Segoe UI"/>
          <w:b/>
          <w:spacing w:val="0"/>
          <w:lang w:eastAsia="en-US"/>
        </w:rPr>
        <w:t>C</w:t>
      </w:r>
      <w:r w:rsidRPr="003E7F91">
        <w:rPr>
          <w:rFonts w:ascii="Segoe UI" w:eastAsiaTheme="minorHAnsi" w:hAnsi="Segoe UI" w:cs="Segoe UI"/>
          <w:b/>
          <w:spacing w:val="0"/>
          <w:lang w:eastAsia="en-US"/>
        </w:rPr>
        <w:t>-</w:t>
      </w:r>
      <w:r w:rsidR="00AD2A9B" w:rsidRPr="003E7F91">
        <w:rPr>
          <w:rFonts w:ascii="Segoe UI" w:eastAsiaTheme="minorHAnsi" w:hAnsi="Segoe UI" w:cs="Segoe UI"/>
          <w:b/>
          <w:color w:val="0070C0"/>
          <w:spacing w:val="0"/>
          <w:lang w:eastAsia="en-US"/>
        </w:rPr>
        <w:t>A</w:t>
      </w:r>
      <w:r w:rsidRPr="003E7F91">
        <w:rPr>
          <w:rFonts w:ascii="Segoe UI" w:eastAsiaTheme="minorHAnsi" w:hAnsi="Segoe UI" w:cs="Segoe UI"/>
          <w:spacing w:val="0"/>
          <w:lang w:eastAsia="en-US"/>
        </w:rPr>
        <w:t>.</w:t>
      </w:r>
      <w:r w:rsidRPr="003E7F91">
        <w:rPr>
          <w:rFonts w:ascii="Segoe UI" w:eastAsiaTheme="minorHAnsi" w:hAnsi="Segoe UI" w:cs="Segoe UI"/>
          <w:color w:val="0070C0"/>
          <w:spacing w:val="0"/>
          <w:lang w:eastAsia="en-US"/>
        </w:rPr>
        <w:t xml:space="preserve"> </w:t>
      </w:r>
      <w:commentRangeEnd w:id="61"/>
      <w:r w:rsidR="003F3BB8" w:rsidRPr="00AF27ED">
        <w:rPr>
          <w:rStyle w:val="CommentReference"/>
          <w:rFonts w:ascii="Segoe UI" w:eastAsiaTheme="minorHAnsi" w:hAnsi="Segoe UI" w:cs="Segoe UI"/>
          <w:color w:val="0070C0"/>
          <w:lang w:eastAsia="en-US"/>
        </w:rPr>
        <w:commentReference w:id="61"/>
      </w:r>
      <w:commentRangeStart w:id="62"/>
      <w:r w:rsidRPr="003E7F91">
        <w:rPr>
          <w:rFonts w:ascii="Segoe UI" w:eastAsiaTheme="minorHAnsi" w:hAnsi="Segoe UI" w:cs="Segoe UI"/>
          <w:spacing w:val="0"/>
          <w:lang w:eastAsia="en-US"/>
        </w:rPr>
        <w:t xml:space="preserve">In general, </w:t>
      </w:r>
      <w:commentRangeEnd w:id="62"/>
      <w:r w:rsidR="002C479B">
        <w:rPr>
          <w:rStyle w:val="CommentReference"/>
          <w:rFonts w:ascii="Segoe UI" w:eastAsiaTheme="minorHAnsi" w:hAnsi="Segoe UI"/>
          <w:lang w:eastAsia="en-US"/>
        </w:rPr>
        <w:commentReference w:id="62"/>
      </w:r>
      <w:r w:rsidRPr="003E7F91">
        <w:rPr>
          <w:rFonts w:ascii="Segoe UI" w:eastAsiaTheme="minorHAnsi" w:hAnsi="Segoe UI" w:cs="Segoe UI"/>
          <w:spacing w:val="0"/>
          <w:lang w:eastAsia="en-US"/>
        </w:rPr>
        <w:t>constraints included</w:t>
      </w:r>
      <w:r w:rsidR="00CE0A62" w:rsidRPr="003E7F91">
        <w:rPr>
          <w:rFonts w:ascii="Segoe UI" w:eastAsiaTheme="minorHAnsi" w:hAnsi="Segoe UI" w:cs="Segoe UI"/>
          <w:spacing w:val="0"/>
          <w:lang w:eastAsia="en-US"/>
        </w:rPr>
        <w:t xml:space="preserve"> </w:t>
      </w:r>
      <w:r w:rsidRPr="007B7AD0">
        <w:rPr>
          <w:rFonts w:ascii="Segoe UI" w:eastAsiaTheme="minorHAnsi" w:hAnsi="Segoe UI" w:cs="Segoe UI"/>
          <w:color w:val="E36C0A" w:themeColor="accent6" w:themeShade="BF"/>
          <w:spacing w:val="0"/>
          <w:lang w:eastAsia="en-US"/>
        </w:rPr>
        <w:t>proximity to environmental resources and physical constraints</w:t>
      </w:r>
      <w:r w:rsidRPr="003E7F91">
        <w:rPr>
          <w:rFonts w:ascii="Segoe UI" w:eastAsiaTheme="minorHAnsi" w:hAnsi="Segoe UI" w:cs="Segoe UI"/>
          <w:spacing w:val="0"/>
          <w:lang w:eastAsia="en-US"/>
        </w:rPr>
        <w:t xml:space="preserve"> limiting the construction and/or</w:t>
      </w:r>
      <w:r w:rsidR="00CE0A62" w:rsidRPr="003E7F91">
        <w:rPr>
          <w:rFonts w:ascii="Segoe UI" w:eastAsiaTheme="minorHAnsi" w:hAnsi="Segoe UI" w:cs="Segoe UI"/>
          <w:spacing w:val="0"/>
          <w:lang w:eastAsia="en-US"/>
        </w:rPr>
        <w:t xml:space="preserve"> </w:t>
      </w:r>
      <w:r w:rsidRPr="003E7F91">
        <w:rPr>
          <w:rFonts w:ascii="Segoe UI" w:eastAsiaTheme="minorHAnsi" w:hAnsi="Segoe UI" w:cs="Segoe UI"/>
          <w:spacing w:val="0"/>
          <w:lang w:eastAsia="en-US"/>
        </w:rPr>
        <w:t xml:space="preserve">function of a potential STU. </w:t>
      </w:r>
      <w:r w:rsidR="007E59F1">
        <w:rPr>
          <w:rFonts w:ascii="Segoe UI" w:eastAsiaTheme="minorHAnsi" w:hAnsi="Segoe UI" w:cs="Segoe UI"/>
          <w:spacing w:val="0"/>
          <w:lang w:eastAsia="en-US"/>
        </w:rPr>
        <w:t xml:space="preserve"> </w:t>
      </w:r>
      <w:r w:rsidRPr="003E7F91">
        <w:rPr>
          <w:rFonts w:ascii="Segoe UI" w:eastAsiaTheme="minorHAnsi" w:hAnsi="Segoe UI" w:cs="Segoe UI"/>
          <w:spacing w:val="0"/>
          <w:lang w:eastAsia="en-US"/>
        </w:rPr>
        <w:t>Although some constraints are manageable via creative design and</w:t>
      </w:r>
      <w:r w:rsidR="00CE0A62" w:rsidRPr="003E7F91">
        <w:rPr>
          <w:rFonts w:ascii="Segoe UI" w:eastAsiaTheme="minorHAnsi" w:hAnsi="Segoe UI" w:cs="Segoe UI"/>
          <w:spacing w:val="0"/>
          <w:lang w:eastAsia="en-US"/>
        </w:rPr>
        <w:t xml:space="preserve"> </w:t>
      </w:r>
      <w:r w:rsidRPr="003E7F91">
        <w:rPr>
          <w:rFonts w:ascii="Segoe UI" w:eastAsiaTheme="minorHAnsi" w:hAnsi="Segoe UI" w:cs="Segoe UI"/>
          <w:spacing w:val="0"/>
          <w:lang w:eastAsia="en-US"/>
        </w:rPr>
        <w:t>permitting, other constraints or the combination of mult</w:t>
      </w:r>
      <w:r w:rsidR="007C0A0E" w:rsidRPr="003E7F91">
        <w:rPr>
          <w:rFonts w:ascii="Segoe UI" w:eastAsiaTheme="minorHAnsi" w:hAnsi="Segoe UI" w:cs="Segoe UI"/>
          <w:spacing w:val="0"/>
          <w:lang w:eastAsia="en-US"/>
        </w:rPr>
        <w:t xml:space="preserve">iple constraints make locations </w:t>
      </w:r>
      <w:r w:rsidRPr="003E7F91">
        <w:rPr>
          <w:rFonts w:ascii="Segoe UI" w:eastAsiaTheme="minorHAnsi" w:hAnsi="Segoe UI" w:cs="Segoe UI"/>
          <w:spacing w:val="0"/>
          <w:lang w:eastAsia="en-US"/>
        </w:rPr>
        <w:t>prohibitive for retrofit STUs. These locations may be feasible for S</w:t>
      </w:r>
      <w:r w:rsidR="007C0A0E" w:rsidRPr="003E7F91">
        <w:rPr>
          <w:rFonts w:ascii="Segoe UI" w:eastAsiaTheme="minorHAnsi" w:hAnsi="Segoe UI" w:cs="Segoe UI"/>
          <w:spacing w:val="0"/>
          <w:lang w:eastAsia="en-US"/>
        </w:rPr>
        <w:t xml:space="preserve">TUs in the future if conditions </w:t>
      </w:r>
      <w:r w:rsidRPr="003E7F91">
        <w:rPr>
          <w:rFonts w:ascii="Segoe UI" w:eastAsiaTheme="minorHAnsi" w:hAnsi="Segoe UI" w:cs="Segoe UI"/>
          <w:spacing w:val="0"/>
          <w:lang w:eastAsia="en-US"/>
        </w:rPr>
        <w:t>change</w:t>
      </w:r>
      <w:r w:rsidR="00CE0A62" w:rsidRPr="003E7F91">
        <w:rPr>
          <w:rFonts w:ascii="Segoe UI" w:eastAsiaTheme="minorHAnsi" w:hAnsi="Segoe UI" w:cs="Segoe UI"/>
          <w:spacing w:val="0"/>
          <w:lang w:eastAsia="en-US"/>
        </w:rPr>
        <w:t xml:space="preserve"> and will be evaluated as transportation designs occur</w:t>
      </w:r>
      <w:r w:rsidRPr="003E7F91">
        <w:rPr>
          <w:rFonts w:ascii="Segoe UI" w:eastAsiaTheme="minorHAnsi" w:hAnsi="Segoe UI" w:cs="Segoe UI"/>
          <w:spacing w:val="0"/>
          <w:lang w:eastAsia="en-US"/>
        </w:rPr>
        <w:t>.</w:t>
      </w:r>
    </w:p>
    <w:p w14:paraId="28FC20F6" w14:textId="77777777" w:rsidR="001D09A8" w:rsidRPr="003E7F91" w:rsidRDefault="001D09A8">
      <w:pPr>
        <w:pStyle w:val="Heading3"/>
      </w:pPr>
      <w:bookmarkStart w:id="63" w:name="_Toc491331323"/>
      <w:r w:rsidRPr="003E7F91">
        <w:t>Stormwater Controls Calculations</w:t>
      </w:r>
      <w:bookmarkEnd w:id="63"/>
    </w:p>
    <w:p w14:paraId="6021AA1D" w14:textId="4F22C89B" w:rsidR="00CE0A62" w:rsidRPr="003E7F91" w:rsidRDefault="007625F4"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hAnsi="Segoe UI" w:cs="Segoe UI"/>
        </w:rPr>
      </w:pPr>
      <w:commentRangeStart w:id="64"/>
      <w:r w:rsidRPr="003E7F91">
        <w:rPr>
          <w:rFonts w:ascii="Segoe UI" w:hAnsi="Segoe UI" w:cs="Segoe UI"/>
        </w:rPr>
        <w:t xml:space="preserve">Calculations showing </w:t>
      </w:r>
      <w:r w:rsidRPr="003E7F91">
        <w:rPr>
          <w:rFonts w:ascii="Segoe UI" w:hAnsi="Segoe UI" w:cs="Segoe UI"/>
          <w:color w:val="0070C0"/>
        </w:rPr>
        <w:t xml:space="preserve">Pollutant </w:t>
      </w:r>
      <w:r w:rsidRPr="003E7F91">
        <w:rPr>
          <w:rFonts w:ascii="Segoe UI" w:hAnsi="Segoe UI" w:cs="Segoe UI"/>
          <w:color w:val="E36C0A" w:themeColor="accent6" w:themeShade="BF"/>
        </w:rPr>
        <w:t>AND/ OR</w:t>
      </w:r>
      <w:r>
        <w:rPr>
          <w:rFonts w:ascii="Segoe UI" w:hAnsi="Segoe UI" w:cs="Segoe UI"/>
          <w:color w:val="E36C0A" w:themeColor="accent6" w:themeShade="BF"/>
        </w:rPr>
        <w:t xml:space="preserve"> </w:t>
      </w:r>
      <w:r w:rsidRPr="00BF0D13">
        <w:rPr>
          <w:rFonts w:ascii="Segoe UI" w:eastAsiaTheme="minorHAnsi" w:hAnsi="Segoe UI" w:cs="Segoe UI"/>
          <w:color w:val="0070C0"/>
          <w:spacing w:val="0"/>
          <w:lang w:eastAsia="en-US"/>
        </w:rPr>
        <w:t>effective IC</w:t>
      </w:r>
      <w:r w:rsidRPr="00BF0D13">
        <w:rPr>
          <w:rFonts w:ascii="Segoe UI" w:hAnsi="Segoe UI" w:cs="Segoe UI"/>
          <w:color w:val="0070C0"/>
        </w:rPr>
        <w:t xml:space="preserve"> </w:t>
      </w:r>
      <w:r w:rsidR="00282FD4">
        <w:rPr>
          <w:rFonts w:ascii="Segoe UI" w:hAnsi="Segoe UI" w:cs="Segoe UI"/>
        </w:rPr>
        <w:t>treatment credit</w:t>
      </w:r>
      <w:r w:rsidRPr="003E7F91">
        <w:rPr>
          <w:rFonts w:ascii="Segoe UI" w:hAnsi="Segoe UI" w:cs="Segoe UI"/>
        </w:rPr>
        <w:t xml:space="preserve"> for </w:t>
      </w:r>
      <w:r>
        <w:rPr>
          <w:rFonts w:ascii="Segoe UI" w:hAnsi="Segoe UI" w:cs="Segoe UI"/>
        </w:rPr>
        <w:t xml:space="preserve">potential </w:t>
      </w:r>
      <w:r w:rsidRPr="003E7F91">
        <w:rPr>
          <w:rFonts w:ascii="Segoe UI" w:hAnsi="Segoe UI" w:cs="Segoe UI"/>
        </w:rPr>
        <w:t xml:space="preserve">stormwater controls is attached as </w:t>
      </w:r>
      <w:r w:rsidRPr="003E7F91">
        <w:rPr>
          <w:rFonts w:ascii="Segoe UI" w:hAnsi="Segoe UI" w:cs="Segoe UI"/>
          <w:b/>
        </w:rPr>
        <w:t>Appendix B-</w:t>
      </w:r>
      <w:r w:rsidRPr="003E7F91">
        <w:rPr>
          <w:rFonts w:ascii="Segoe UI" w:hAnsi="Segoe UI" w:cs="Segoe UI"/>
          <w:b/>
          <w:color w:val="0070C0"/>
        </w:rPr>
        <w:t>A</w:t>
      </w:r>
      <w:r>
        <w:rPr>
          <w:rFonts w:ascii="Segoe UI" w:hAnsi="Segoe UI" w:cs="Segoe UI"/>
          <w:b/>
          <w:color w:val="0070C0"/>
        </w:rPr>
        <w:t xml:space="preserve"> </w:t>
      </w:r>
      <w:r w:rsidRPr="00BF0D13">
        <w:rPr>
          <w:rFonts w:ascii="Segoe UI" w:hAnsi="Segoe UI" w:cs="Segoe UI"/>
        </w:rPr>
        <w:t xml:space="preserve">and summarized in </w:t>
      </w:r>
      <w:r w:rsidRPr="00BF0D13">
        <w:rPr>
          <w:rFonts w:ascii="Segoe UI" w:hAnsi="Segoe UI" w:cs="Segoe UI"/>
          <w:b/>
        </w:rPr>
        <w:t xml:space="preserve">Table </w:t>
      </w:r>
      <w:r w:rsidR="00DF1BFF">
        <w:rPr>
          <w:rFonts w:ascii="Segoe UI" w:hAnsi="Segoe UI" w:cs="Segoe UI"/>
          <w:b/>
        </w:rPr>
        <w:t>2</w:t>
      </w:r>
      <w:r w:rsidRPr="00BF0D13">
        <w:rPr>
          <w:rFonts w:ascii="Segoe UI" w:hAnsi="Segoe UI" w:cs="Segoe UI"/>
          <w:b/>
        </w:rPr>
        <w:t>-</w:t>
      </w:r>
      <w:r w:rsidRPr="00775720">
        <w:rPr>
          <w:rFonts w:ascii="Segoe UI" w:hAnsi="Segoe UI" w:cs="Segoe UI"/>
          <w:b/>
          <w:color w:val="0070C0"/>
        </w:rPr>
        <w:t>A</w:t>
      </w:r>
      <w:r w:rsidRPr="00775720">
        <w:rPr>
          <w:rFonts w:ascii="Segoe UI" w:hAnsi="Segoe UI" w:cs="Segoe UI"/>
        </w:rPr>
        <w:t xml:space="preserve">. </w:t>
      </w:r>
      <w:commentRangeEnd w:id="64"/>
      <w:r w:rsidRPr="00775720">
        <w:rPr>
          <w:rStyle w:val="CommentReference"/>
          <w:rFonts w:ascii="Segoe UI" w:eastAsiaTheme="minorHAnsi" w:hAnsi="Segoe UI" w:cs="Segoe UI"/>
          <w:lang w:eastAsia="en-US"/>
        </w:rPr>
        <w:commentReference w:id="64"/>
      </w:r>
    </w:p>
    <w:p w14:paraId="710B46B5" w14:textId="42330691" w:rsidR="00421000" w:rsidRDefault="00421000" w:rsidP="0004193D">
      <w:pPr>
        <w:pStyle w:val="Heading2"/>
        <w:spacing w:line="240" w:lineRule="auto"/>
        <w:rPr>
          <w:rFonts w:ascii="Segoe UI" w:hAnsi="Segoe UI" w:cs="Segoe UI"/>
          <w:sz w:val="28"/>
          <w:szCs w:val="28"/>
        </w:rPr>
      </w:pPr>
      <w:bookmarkStart w:id="65" w:name="_Toc491331324"/>
      <w:r w:rsidRPr="003E7F91">
        <w:rPr>
          <w:rFonts w:ascii="Segoe UI" w:hAnsi="Segoe UI" w:cs="Segoe UI"/>
          <w:sz w:val="28"/>
          <w:szCs w:val="28"/>
        </w:rPr>
        <w:t>Implementation</w:t>
      </w:r>
      <w:bookmarkEnd w:id="65"/>
    </w:p>
    <w:p w14:paraId="6CF72055" w14:textId="1F91EF14" w:rsidR="002A2C99" w:rsidRDefault="0085037B" w:rsidP="008E53E2">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z w:val="22"/>
          <w:szCs w:val="22"/>
          <w:lang w:eastAsia="en-US"/>
        </w:rPr>
      </w:pPr>
      <w:r w:rsidRPr="007B7AD0">
        <w:rPr>
          <w:rFonts w:ascii="Segoe UI" w:eastAsiaTheme="minorHAnsi" w:hAnsi="Segoe UI" w:cs="Segoe UI"/>
          <w:lang w:eastAsia="en-US"/>
        </w:rPr>
        <w:t>Existing and potential enhanced non-structural and structural controls are summari</w:t>
      </w:r>
      <w:r w:rsidR="007B7AD0" w:rsidRPr="007B7AD0">
        <w:rPr>
          <w:rFonts w:ascii="Segoe UI" w:eastAsiaTheme="minorHAnsi" w:hAnsi="Segoe UI" w:cs="Segoe UI"/>
          <w:lang w:eastAsia="en-US"/>
        </w:rPr>
        <w:t>z</w:t>
      </w:r>
      <w:r w:rsidRPr="007B7AD0">
        <w:rPr>
          <w:rFonts w:ascii="Segoe UI" w:eastAsiaTheme="minorHAnsi" w:hAnsi="Segoe UI" w:cs="Segoe UI"/>
          <w:lang w:eastAsia="en-US"/>
        </w:rPr>
        <w:t xml:space="preserve">ed in </w:t>
      </w:r>
      <w:r w:rsidRPr="007B7AD0">
        <w:rPr>
          <w:rFonts w:ascii="Segoe UI" w:eastAsiaTheme="minorHAnsi" w:hAnsi="Segoe UI" w:cs="Segoe UI"/>
          <w:b/>
          <w:lang w:eastAsia="en-US"/>
        </w:rPr>
        <w:t>Table 5-</w:t>
      </w:r>
      <w:r w:rsidRPr="007B7AD0">
        <w:rPr>
          <w:rFonts w:ascii="Segoe UI" w:eastAsiaTheme="minorHAnsi" w:hAnsi="Segoe UI" w:cs="Segoe UI"/>
          <w:b/>
          <w:color w:val="0070C0"/>
          <w:lang w:eastAsia="en-US"/>
        </w:rPr>
        <w:t>A</w:t>
      </w:r>
      <w:r w:rsidRPr="009C2656">
        <w:rPr>
          <w:rFonts w:ascii="Segoe UI" w:eastAsiaTheme="minorHAnsi" w:hAnsi="Segoe UI" w:cs="Segoe UI"/>
          <w:sz w:val="22"/>
          <w:szCs w:val="22"/>
          <w:lang w:eastAsia="en-US"/>
        </w:rPr>
        <w:t xml:space="preserve"> </w:t>
      </w:r>
      <w:r w:rsidRPr="00EA1847">
        <w:rPr>
          <w:rFonts w:ascii="Segoe UI" w:eastAsiaTheme="minorHAnsi" w:hAnsi="Segoe UI" w:cs="Segoe UI"/>
          <w:szCs w:val="22"/>
          <w:lang w:eastAsia="en-US"/>
        </w:rPr>
        <w:t xml:space="preserve">below. </w:t>
      </w:r>
    </w:p>
    <w:p w14:paraId="3C8DA3A3" w14:textId="5EF3E771" w:rsidR="00EA1847" w:rsidRPr="00EA1847" w:rsidRDefault="00EA1847" w:rsidP="00EA1847">
      <w:pPr>
        <w:pStyle w:val="Tables"/>
        <w:spacing w:line="240" w:lineRule="auto"/>
        <w:jc w:val="left"/>
        <w:rPr>
          <w:rFonts w:ascii="Segoe UI" w:hAnsi="Segoe UI" w:cs="Segoe UI"/>
        </w:rPr>
      </w:pPr>
      <w:r w:rsidRPr="003E7F91">
        <w:rPr>
          <w:rFonts w:ascii="Segoe UI" w:hAnsi="Segoe UI" w:cs="Segoe UI"/>
        </w:rPr>
        <w:t xml:space="preserve">Table </w:t>
      </w:r>
      <w:r>
        <w:rPr>
          <w:rFonts w:ascii="Segoe UI" w:hAnsi="Segoe UI" w:cs="Segoe UI"/>
        </w:rPr>
        <w:t>5</w:t>
      </w:r>
      <w:r w:rsidRPr="003E7F91">
        <w:rPr>
          <w:rFonts w:ascii="Segoe UI" w:hAnsi="Segoe UI" w:cs="Segoe UI"/>
        </w:rPr>
        <w:t>-</w:t>
      </w:r>
      <w:r w:rsidRPr="003E7F91">
        <w:rPr>
          <w:rFonts w:ascii="Segoe UI" w:hAnsi="Segoe UI" w:cs="Segoe UI"/>
          <w:color w:val="0070C0"/>
        </w:rPr>
        <w:t>A</w:t>
      </w:r>
      <w:r w:rsidRPr="003E7F91">
        <w:rPr>
          <w:rFonts w:ascii="Segoe UI" w:hAnsi="Segoe UI" w:cs="Segoe UI"/>
        </w:rPr>
        <w:t xml:space="preserve">: </w:t>
      </w:r>
      <w:r>
        <w:rPr>
          <w:rFonts w:ascii="Segoe UI" w:hAnsi="Segoe UI" w:cs="Segoe UI"/>
        </w:rPr>
        <w:t xml:space="preserve">Stormwater Controls Summary </w:t>
      </w:r>
    </w:p>
    <w:tbl>
      <w:tblPr>
        <w:tblStyle w:val="TableGrid20"/>
        <w:tblW w:w="109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61"/>
        <w:gridCol w:w="930"/>
        <w:gridCol w:w="930"/>
        <w:gridCol w:w="930"/>
        <w:gridCol w:w="847"/>
        <w:gridCol w:w="847"/>
        <w:gridCol w:w="847"/>
        <w:gridCol w:w="930"/>
        <w:gridCol w:w="847"/>
        <w:gridCol w:w="847"/>
        <w:gridCol w:w="847"/>
        <w:gridCol w:w="1417"/>
      </w:tblGrid>
      <w:tr w:rsidR="00B237E9" w:rsidRPr="00092DBD" w14:paraId="48D288EF" w14:textId="77777777" w:rsidTr="00EA1847">
        <w:tc>
          <w:tcPr>
            <w:tcW w:w="761" w:type="dxa"/>
          </w:tcPr>
          <w:p w14:paraId="61A5D768" w14:textId="5A265871" w:rsidR="00B237E9" w:rsidRPr="005A2C20" w:rsidRDefault="00B237E9" w:rsidP="00B237E9">
            <w:pPr>
              <w:keepNext/>
              <w:keepLines/>
              <w:spacing w:line="240" w:lineRule="auto"/>
              <w:jc w:val="center"/>
              <w:rPr>
                <w:rFonts w:ascii="Segoe UI" w:hAnsi="Segoe UI" w:cs="Segoe UI"/>
                <w:sz w:val="15"/>
                <w:szCs w:val="15"/>
              </w:rPr>
            </w:pPr>
            <w:r w:rsidRPr="005A2C20">
              <w:rPr>
                <w:rFonts w:ascii="Segoe UI" w:hAnsi="Segoe UI" w:cs="Segoe UI"/>
                <w:sz w:val="15"/>
                <w:szCs w:val="15"/>
              </w:rPr>
              <w:t xml:space="preserve">STU </w:t>
            </w:r>
            <w:r w:rsidR="00125EA1">
              <w:rPr>
                <w:rFonts w:ascii="Segoe UI" w:hAnsi="Segoe UI" w:cs="Segoe UI"/>
                <w:sz w:val="15"/>
                <w:szCs w:val="15"/>
              </w:rPr>
              <w:t>Name</w:t>
            </w:r>
          </w:p>
        </w:tc>
        <w:tc>
          <w:tcPr>
            <w:tcW w:w="930" w:type="dxa"/>
          </w:tcPr>
          <w:p w14:paraId="32459184" w14:textId="77777777" w:rsidR="00B237E9" w:rsidRPr="005A2C20" w:rsidRDefault="00B237E9" w:rsidP="00B237E9">
            <w:pPr>
              <w:keepNext/>
              <w:keepLines/>
              <w:spacing w:line="240" w:lineRule="auto"/>
              <w:jc w:val="center"/>
              <w:rPr>
                <w:rFonts w:ascii="Segoe UI" w:hAnsi="Segoe UI" w:cs="Segoe UI"/>
                <w:sz w:val="15"/>
                <w:szCs w:val="15"/>
              </w:rPr>
            </w:pPr>
            <w:r w:rsidRPr="005A2C20">
              <w:rPr>
                <w:rFonts w:ascii="Segoe UI" w:hAnsi="Segoe UI" w:cs="Segoe UI"/>
                <w:sz w:val="15"/>
                <w:szCs w:val="15"/>
              </w:rPr>
              <w:t>Stormwater Control Type</w:t>
            </w:r>
          </w:p>
        </w:tc>
        <w:tc>
          <w:tcPr>
            <w:tcW w:w="930" w:type="dxa"/>
          </w:tcPr>
          <w:p w14:paraId="31EC3B89" w14:textId="77777777" w:rsidR="00B237E9" w:rsidRPr="005A2C20" w:rsidRDefault="00B237E9" w:rsidP="00B237E9">
            <w:pPr>
              <w:keepNext/>
              <w:keepLines/>
              <w:spacing w:line="240" w:lineRule="auto"/>
              <w:jc w:val="center"/>
              <w:rPr>
                <w:rFonts w:ascii="Segoe UI" w:hAnsi="Segoe UI" w:cs="Segoe UI"/>
                <w:sz w:val="15"/>
                <w:szCs w:val="15"/>
              </w:rPr>
            </w:pPr>
            <w:r w:rsidRPr="005A2C20">
              <w:rPr>
                <w:rFonts w:ascii="Segoe UI" w:hAnsi="Segoe UI" w:cs="Segoe UI"/>
                <w:sz w:val="15"/>
                <w:szCs w:val="15"/>
              </w:rPr>
              <w:t xml:space="preserve">Catchment Area </w:t>
            </w:r>
            <w:r w:rsidRPr="005A2C20">
              <w:rPr>
                <w:rFonts w:ascii="Segoe UI" w:hAnsi="Segoe UI" w:cs="Segoe UI"/>
                <w:sz w:val="15"/>
                <w:szCs w:val="15"/>
              </w:rPr>
              <w:br/>
              <w:t>(ac)</w:t>
            </w:r>
          </w:p>
        </w:tc>
        <w:tc>
          <w:tcPr>
            <w:tcW w:w="930" w:type="dxa"/>
          </w:tcPr>
          <w:p w14:paraId="4EB4D4A7" w14:textId="77777777" w:rsidR="00B237E9" w:rsidRPr="005A2C20" w:rsidRDefault="00B237E9" w:rsidP="00B237E9">
            <w:pPr>
              <w:keepNext/>
              <w:keepLines/>
              <w:spacing w:line="240" w:lineRule="auto"/>
              <w:jc w:val="center"/>
              <w:rPr>
                <w:rFonts w:ascii="Segoe UI" w:hAnsi="Segoe UI" w:cs="Segoe UI"/>
                <w:sz w:val="15"/>
                <w:szCs w:val="15"/>
              </w:rPr>
            </w:pPr>
            <w:r w:rsidRPr="005A2C20">
              <w:rPr>
                <w:rFonts w:ascii="Segoe UI" w:hAnsi="Segoe UI" w:cs="Segoe UI"/>
                <w:sz w:val="15"/>
                <w:szCs w:val="15"/>
              </w:rPr>
              <w:t xml:space="preserve">Impervious Cover </w:t>
            </w:r>
            <w:r w:rsidRPr="005A2C20">
              <w:rPr>
                <w:rFonts w:ascii="Segoe UI" w:hAnsi="Segoe UI" w:cs="Segoe UI"/>
                <w:sz w:val="15"/>
                <w:szCs w:val="15"/>
              </w:rPr>
              <w:br/>
              <w:t>(ac)</w:t>
            </w:r>
          </w:p>
        </w:tc>
        <w:tc>
          <w:tcPr>
            <w:tcW w:w="847" w:type="dxa"/>
          </w:tcPr>
          <w:p w14:paraId="0A4EFB5D" w14:textId="77777777" w:rsidR="00B237E9" w:rsidRDefault="00B237E9" w:rsidP="00B237E9">
            <w:pPr>
              <w:keepNext/>
              <w:keepLines/>
              <w:spacing w:line="240" w:lineRule="auto"/>
              <w:jc w:val="center"/>
              <w:rPr>
                <w:rFonts w:ascii="Segoe UI" w:hAnsi="Segoe UI" w:cs="Segoe UI"/>
                <w:sz w:val="15"/>
                <w:szCs w:val="15"/>
              </w:rPr>
            </w:pPr>
            <w:r w:rsidRPr="005A2C20">
              <w:rPr>
                <w:rFonts w:ascii="Segoe UI" w:hAnsi="Segoe UI" w:cs="Segoe UI"/>
                <w:sz w:val="15"/>
                <w:szCs w:val="15"/>
              </w:rPr>
              <w:t xml:space="preserve">Treatment Depth </w:t>
            </w:r>
            <w:r w:rsidRPr="005A2C20">
              <w:rPr>
                <w:rFonts w:ascii="Segoe UI" w:hAnsi="Segoe UI" w:cs="Segoe UI"/>
                <w:sz w:val="15"/>
                <w:szCs w:val="15"/>
              </w:rPr>
              <w:br/>
              <w:t>(in)</w:t>
            </w:r>
          </w:p>
          <w:p w14:paraId="130DD975" w14:textId="77777777" w:rsidR="00B237E9" w:rsidRPr="005A2C20" w:rsidRDefault="00B237E9" w:rsidP="00B237E9">
            <w:pPr>
              <w:keepNext/>
              <w:keepLines/>
              <w:spacing w:line="240" w:lineRule="auto"/>
              <w:jc w:val="center"/>
              <w:rPr>
                <w:rFonts w:ascii="Segoe UI" w:hAnsi="Segoe UI" w:cs="Segoe UI"/>
                <w:sz w:val="15"/>
                <w:szCs w:val="15"/>
              </w:rPr>
            </w:pPr>
            <w:r>
              <w:rPr>
                <w:rFonts w:ascii="Segoe UI" w:hAnsi="Segoe UI" w:cs="Segoe UI"/>
                <w:sz w:val="15"/>
                <w:szCs w:val="15"/>
              </w:rPr>
              <w:t>(Depth of Runoff Treated)</w:t>
            </w:r>
          </w:p>
        </w:tc>
        <w:tc>
          <w:tcPr>
            <w:tcW w:w="847" w:type="dxa"/>
          </w:tcPr>
          <w:p w14:paraId="155C1999" w14:textId="77777777" w:rsidR="00B237E9" w:rsidRPr="005A2C20" w:rsidRDefault="00B237E9" w:rsidP="00B237E9">
            <w:pPr>
              <w:keepNext/>
              <w:keepLines/>
              <w:spacing w:line="240" w:lineRule="auto"/>
              <w:jc w:val="center"/>
              <w:rPr>
                <w:rFonts w:ascii="Segoe UI" w:hAnsi="Segoe UI" w:cs="Segoe UI"/>
                <w:sz w:val="15"/>
                <w:szCs w:val="15"/>
              </w:rPr>
            </w:pPr>
            <w:r w:rsidRPr="005A2C20">
              <w:rPr>
                <w:rFonts w:ascii="Segoe UI" w:hAnsi="Segoe UI" w:cs="Segoe UI"/>
                <w:sz w:val="15"/>
                <w:szCs w:val="15"/>
              </w:rPr>
              <w:t xml:space="preserve">Runoff Reduction </w:t>
            </w:r>
            <w:r w:rsidRPr="005A2C20">
              <w:rPr>
                <w:rFonts w:ascii="Segoe UI" w:hAnsi="Segoe UI" w:cs="Segoe UI"/>
                <w:sz w:val="15"/>
                <w:szCs w:val="15"/>
              </w:rPr>
              <w:br/>
              <w:t>(ac-ft)</w:t>
            </w:r>
          </w:p>
        </w:tc>
        <w:tc>
          <w:tcPr>
            <w:tcW w:w="847" w:type="dxa"/>
          </w:tcPr>
          <w:p w14:paraId="094ECFFD" w14:textId="4F8F6496" w:rsidR="00B237E9" w:rsidRPr="005A2C20" w:rsidRDefault="00B237E9" w:rsidP="00B237E9">
            <w:pPr>
              <w:keepNext/>
              <w:keepLines/>
              <w:spacing w:line="240" w:lineRule="auto"/>
              <w:jc w:val="center"/>
              <w:rPr>
                <w:rFonts w:ascii="Segoe UI" w:hAnsi="Segoe UI" w:cs="Segoe UI"/>
                <w:sz w:val="15"/>
                <w:szCs w:val="15"/>
              </w:rPr>
            </w:pPr>
            <w:r w:rsidRPr="005A2C20">
              <w:rPr>
                <w:rFonts w:ascii="Segoe UI" w:hAnsi="Segoe UI" w:cs="Segoe UI"/>
                <w:color w:val="0070C0"/>
                <w:sz w:val="15"/>
                <w:szCs w:val="15"/>
              </w:rPr>
              <w:t xml:space="preserve">Pollutant </w:t>
            </w:r>
            <w:r w:rsidR="00BD21E8" w:rsidRPr="00BD21E8">
              <w:rPr>
                <w:rFonts w:ascii="Segoe UI" w:hAnsi="Segoe UI" w:cs="Segoe UI"/>
                <w:sz w:val="15"/>
                <w:szCs w:val="15"/>
              </w:rPr>
              <w:t>Treatment</w:t>
            </w:r>
            <w:r w:rsidRPr="00BD21E8">
              <w:rPr>
                <w:rFonts w:ascii="Segoe UI" w:hAnsi="Segoe UI" w:cs="Segoe UI"/>
                <w:sz w:val="15"/>
                <w:szCs w:val="15"/>
              </w:rPr>
              <w:t xml:space="preserve"> </w:t>
            </w:r>
            <w:r w:rsidRPr="005A2C20">
              <w:rPr>
                <w:rFonts w:ascii="Segoe UI" w:hAnsi="Segoe UI" w:cs="Segoe UI"/>
                <w:sz w:val="15"/>
                <w:szCs w:val="15"/>
              </w:rPr>
              <w:t xml:space="preserve">Credit </w:t>
            </w:r>
            <w:r w:rsidRPr="005A2C20">
              <w:rPr>
                <w:rFonts w:ascii="Segoe UI" w:hAnsi="Segoe UI" w:cs="Segoe UI"/>
                <w:sz w:val="15"/>
                <w:szCs w:val="15"/>
              </w:rPr>
              <w:br/>
              <w:t>(lb/yr / %)</w:t>
            </w:r>
          </w:p>
        </w:tc>
        <w:tc>
          <w:tcPr>
            <w:tcW w:w="930" w:type="dxa"/>
          </w:tcPr>
          <w:p w14:paraId="2F8DC260" w14:textId="74ED6569" w:rsidR="00B237E9" w:rsidRPr="005A2C20" w:rsidRDefault="00B237E9" w:rsidP="00B237E9">
            <w:pPr>
              <w:keepNext/>
              <w:keepLines/>
              <w:spacing w:line="240" w:lineRule="auto"/>
              <w:jc w:val="center"/>
              <w:rPr>
                <w:rFonts w:ascii="Segoe UI" w:hAnsi="Segoe UI" w:cs="Segoe UI"/>
                <w:sz w:val="15"/>
                <w:szCs w:val="15"/>
              </w:rPr>
            </w:pPr>
            <w:r w:rsidRPr="005A2C20">
              <w:rPr>
                <w:rFonts w:ascii="Segoe UI" w:hAnsi="Segoe UI" w:cs="Segoe UI"/>
                <w:sz w:val="15"/>
                <w:szCs w:val="15"/>
              </w:rPr>
              <w:t xml:space="preserve">Equivalent IC </w:t>
            </w:r>
            <w:r w:rsidR="0064691E" w:rsidRPr="005A2C20">
              <w:rPr>
                <w:rFonts w:ascii="Segoe UI" w:hAnsi="Segoe UI" w:cs="Segoe UI"/>
                <w:sz w:val="15"/>
                <w:szCs w:val="15"/>
              </w:rPr>
              <w:t>Re</w:t>
            </w:r>
            <w:r w:rsidR="0064691E">
              <w:rPr>
                <w:rFonts w:ascii="Segoe UI" w:hAnsi="Segoe UI" w:cs="Segoe UI"/>
                <w:sz w:val="15"/>
                <w:szCs w:val="15"/>
              </w:rPr>
              <w:t>duction</w:t>
            </w:r>
            <w:r w:rsidR="0064691E" w:rsidRPr="005A2C20">
              <w:rPr>
                <w:rFonts w:ascii="Segoe UI" w:hAnsi="Segoe UI" w:cs="Segoe UI"/>
                <w:sz w:val="15"/>
                <w:szCs w:val="15"/>
              </w:rPr>
              <w:t xml:space="preserve"> Credit</w:t>
            </w:r>
            <w:r w:rsidRPr="005A2C20">
              <w:rPr>
                <w:rFonts w:ascii="Segoe UI" w:hAnsi="Segoe UI" w:cs="Segoe UI"/>
                <w:sz w:val="15"/>
                <w:szCs w:val="15"/>
              </w:rPr>
              <w:t xml:space="preserve"> </w:t>
            </w:r>
            <w:r w:rsidRPr="005A2C20">
              <w:rPr>
                <w:rFonts w:ascii="Segoe UI" w:hAnsi="Segoe UI" w:cs="Segoe UI"/>
                <w:sz w:val="15"/>
                <w:szCs w:val="15"/>
              </w:rPr>
              <w:br/>
              <w:t>(ac)</w:t>
            </w:r>
          </w:p>
        </w:tc>
        <w:tc>
          <w:tcPr>
            <w:tcW w:w="847" w:type="dxa"/>
          </w:tcPr>
          <w:p w14:paraId="6C66AFD1" w14:textId="77777777" w:rsidR="00B237E9" w:rsidRPr="005A2C20" w:rsidRDefault="00B237E9" w:rsidP="00B237E9">
            <w:pPr>
              <w:keepNext/>
              <w:keepLines/>
              <w:spacing w:line="240" w:lineRule="auto"/>
              <w:jc w:val="center"/>
              <w:rPr>
                <w:rFonts w:ascii="Segoe UI" w:hAnsi="Segoe UI" w:cs="Segoe UI"/>
                <w:sz w:val="15"/>
                <w:szCs w:val="15"/>
              </w:rPr>
            </w:pPr>
            <w:r w:rsidRPr="005A2C20">
              <w:rPr>
                <w:rFonts w:ascii="Segoe UI" w:hAnsi="Segoe UI" w:cs="Segoe UI"/>
                <w:sz w:val="15"/>
                <w:szCs w:val="15"/>
              </w:rPr>
              <w:t>Estimated Cost</w:t>
            </w:r>
          </w:p>
        </w:tc>
        <w:tc>
          <w:tcPr>
            <w:tcW w:w="847" w:type="dxa"/>
          </w:tcPr>
          <w:p w14:paraId="3A73E80D" w14:textId="134B0A18" w:rsidR="00B237E9" w:rsidRPr="005A2C20" w:rsidRDefault="00B237E9" w:rsidP="00B237E9">
            <w:pPr>
              <w:keepNext/>
              <w:keepLines/>
              <w:spacing w:line="240" w:lineRule="auto"/>
              <w:jc w:val="center"/>
              <w:rPr>
                <w:rFonts w:ascii="Segoe UI" w:hAnsi="Segoe UI" w:cs="Segoe UI"/>
                <w:sz w:val="15"/>
                <w:szCs w:val="15"/>
              </w:rPr>
            </w:pPr>
            <w:r w:rsidRPr="005A2C20">
              <w:rPr>
                <w:rFonts w:ascii="Segoe UI" w:hAnsi="Segoe UI" w:cs="Segoe UI"/>
                <w:sz w:val="15"/>
                <w:szCs w:val="15"/>
              </w:rPr>
              <w:t>Cost per IC Re</w:t>
            </w:r>
            <w:r w:rsidR="0067324F">
              <w:rPr>
                <w:rFonts w:ascii="Segoe UI" w:hAnsi="Segoe UI" w:cs="Segoe UI"/>
                <w:sz w:val="15"/>
                <w:szCs w:val="15"/>
              </w:rPr>
              <w:t xml:space="preserve">duction Acre </w:t>
            </w:r>
            <w:r w:rsidRPr="005A2C20">
              <w:rPr>
                <w:rFonts w:ascii="Segoe UI" w:hAnsi="Segoe UI" w:cs="Segoe UI"/>
                <w:sz w:val="15"/>
                <w:szCs w:val="15"/>
              </w:rPr>
              <w:t>($/ac)</w:t>
            </w:r>
          </w:p>
        </w:tc>
        <w:tc>
          <w:tcPr>
            <w:tcW w:w="847" w:type="dxa"/>
          </w:tcPr>
          <w:p w14:paraId="0B9A0FC5" w14:textId="77777777" w:rsidR="00B237E9" w:rsidRPr="005A2C20" w:rsidRDefault="00B237E9" w:rsidP="00B237E9">
            <w:pPr>
              <w:keepNext/>
              <w:keepLines/>
              <w:spacing w:line="240" w:lineRule="auto"/>
              <w:jc w:val="center"/>
              <w:rPr>
                <w:rFonts w:ascii="Segoe UI" w:hAnsi="Segoe UI" w:cs="Segoe UI"/>
                <w:sz w:val="15"/>
                <w:szCs w:val="15"/>
              </w:rPr>
            </w:pPr>
            <w:r w:rsidRPr="005A2C20">
              <w:rPr>
                <w:rFonts w:ascii="Segoe UI" w:hAnsi="Segoe UI" w:cs="Segoe UI"/>
                <w:sz w:val="15"/>
                <w:szCs w:val="15"/>
              </w:rPr>
              <w:t>Cost per lb P Removed ($/lb P)</w:t>
            </w:r>
          </w:p>
        </w:tc>
        <w:tc>
          <w:tcPr>
            <w:tcW w:w="1417" w:type="dxa"/>
          </w:tcPr>
          <w:p w14:paraId="305BB243" w14:textId="77777777" w:rsidR="00B237E9" w:rsidRPr="005A2C20" w:rsidRDefault="00B237E9" w:rsidP="00B237E9">
            <w:pPr>
              <w:keepNext/>
              <w:keepLines/>
              <w:spacing w:line="240" w:lineRule="auto"/>
              <w:jc w:val="center"/>
              <w:rPr>
                <w:rFonts w:ascii="Segoe UI" w:hAnsi="Segoe UI" w:cs="Segoe UI"/>
                <w:sz w:val="15"/>
                <w:szCs w:val="15"/>
              </w:rPr>
            </w:pPr>
            <w:r w:rsidRPr="005A2C20">
              <w:rPr>
                <w:rFonts w:ascii="Segoe UI" w:hAnsi="Segoe UI" w:cs="Segoe UI"/>
                <w:sz w:val="15"/>
                <w:szCs w:val="15"/>
              </w:rPr>
              <w:t>Retrofit Priority*</w:t>
            </w:r>
          </w:p>
        </w:tc>
      </w:tr>
      <w:tr w:rsidR="00B237E9" w:rsidRPr="00092DBD" w14:paraId="6FF1DF10" w14:textId="77777777" w:rsidTr="00EA1847">
        <w:tc>
          <w:tcPr>
            <w:tcW w:w="761" w:type="dxa"/>
            <w:tcBorders>
              <w:bottom w:val="nil"/>
            </w:tcBorders>
          </w:tcPr>
          <w:p w14:paraId="4FDC156F" w14:textId="25CE0867" w:rsidR="00B237E9" w:rsidRPr="005A2C20" w:rsidRDefault="00EA1847" w:rsidP="00B237E9">
            <w:pPr>
              <w:keepNext/>
              <w:keepLines/>
              <w:spacing w:line="240" w:lineRule="auto"/>
              <w:jc w:val="center"/>
              <w:rPr>
                <w:rFonts w:ascii="Segoe UI" w:hAnsi="Segoe UI" w:cs="Segoe UI"/>
                <w:i/>
                <w:color w:val="0070C0"/>
                <w:sz w:val="15"/>
                <w:szCs w:val="15"/>
              </w:rPr>
            </w:pPr>
            <w:r>
              <w:rPr>
                <w:rFonts w:ascii="Segoe UI" w:hAnsi="Segoe UI" w:cs="Segoe UI"/>
                <w:i/>
                <w:color w:val="0070C0"/>
                <w:sz w:val="15"/>
                <w:szCs w:val="15"/>
              </w:rPr>
              <w:t>STU-11</w:t>
            </w:r>
            <w:r w:rsidR="00B237E9" w:rsidRPr="005A2C20">
              <w:rPr>
                <w:rFonts w:ascii="Segoe UI" w:hAnsi="Segoe UI" w:cs="Segoe UI"/>
                <w:i/>
                <w:color w:val="0070C0"/>
                <w:sz w:val="15"/>
                <w:szCs w:val="15"/>
              </w:rPr>
              <w:t>8</w:t>
            </w:r>
          </w:p>
        </w:tc>
        <w:tc>
          <w:tcPr>
            <w:tcW w:w="930" w:type="dxa"/>
            <w:tcBorders>
              <w:bottom w:val="nil"/>
            </w:tcBorders>
          </w:tcPr>
          <w:p w14:paraId="492F30A5"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Infiltration Basin</w:t>
            </w:r>
          </w:p>
        </w:tc>
        <w:tc>
          <w:tcPr>
            <w:tcW w:w="930" w:type="dxa"/>
            <w:tcBorders>
              <w:bottom w:val="nil"/>
            </w:tcBorders>
          </w:tcPr>
          <w:p w14:paraId="326A044E"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1.0</w:t>
            </w:r>
          </w:p>
        </w:tc>
        <w:tc>
          <w:tcPr>
            <w:tcW w:w="930" w:type="dxa"/>
            <w:tcBorders>
              <w:bottom w:val="nil"/>
            </w:tcBorders>
          </w:tcPr>
          <w:p w14:paraId="2834006D"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847" w:type="dxa"/>
            <w:tcBorders>
              <w:bottom w:val="nil"/>
            </w:tcBorders>
          </w:tcPr>
          <w:p w14:paraId="6E011223"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847" w:type="dxa"/>
            <w:tcBorders>
              <w:bottom w:val="nil"/>
            </w:tcBorders>
          </w:tcPr>
          <w:p w14:paraId="3A21BFED"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0.5</w:t>
            </w:r>
          </w:p>
        </w:tc>
        <w:tc>
          <w:tcPr>
            <w:tcW w:w="847" w:type="dxa"/>
            <w:tcBorders>
              <w:bottom w:val="nil"/>
            </w:tcBorders>
          </w:tcPr>
          <w:p w14:paraId="3BCCC0A3"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0.9 / 50%</w:t>
            </w:r>
          </w:p>
        </w:tc>
        <w:tc>
          <w:tcPr>
            <w:tcW w:w="930" w:type="dxa"/>
            <w:tcBorders>
              <w:bottom w:val="nil"/>
            </w:tcBorders>
          </w:tcPr>
          <w:p w14:paraId="39070961"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0.5</w:t>
            </w:r>
          </w:p>
        </w:tc>
        <w:tc>
          <w:tcPr>
            <w:tcW w:w="847" w:type="dxa"/>
            <w:tcBorders>
              <w:bottom w:val="nil"/>
            </w:tcBorders>
          </w:tcPr>
          <w:p w14:paraId="5DFF91BF" w14:textId="77777777"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NA</w:t>
            </w:r>
          </w:p>
        </w:tc>
        <w:tc>
          <w:tcPr>
            <w:tcW w:w="847" w:type="dxa"/>
            <w:tcBorders>
              <w:bottom w:val="nil"/>
            </w:tcBorders>
          </w:tcPr>
          <w:p w14:paraId="30873F7A" w14:textId="77777777"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NA</w:t>
            </w:r>
          </w:p>
        </w:tc>
        <w:tc>
          <w:tcPr>
            <w:tcW w:w="847" w:type="dxa"/>
            <w:tcBorders>
              <w:bottom w:val="nil"/>
            </w:tcBorders>
          </w:tcPr>
          <w:p w14:paraId="4F9B0529" w14:textId="77777777" w:rsidR="00B237E9" w:rsidRPr="005A2C20" w:rsidRDefault="00B237E9" w:rsidP="00B237E9">
            <w:pPr>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NA</w:t>
            </w:r>
          </w:p>
        </w:tc>
        <w:tc>
          <w:tcPr>
            <w:tcW w:w="1417" w:type="dxa"/>
            <w:tcBorders>
              <w:bottom w:val="nil"/>
            </w:tcBorders>
          </w:tcPr>
          <w:p w14:paraId="0921C792" w14:textId="77777777" w:rsidR="00B237E9" w:rsidRPr="005A2C20" w:rsidRDefault="00B237E9" w:rsidP="00B237E9">
            <w:pPr>
              <w:spacing w:line="240" w:lineRule="auto"/>
              <w:jc w:val="center"/>
              <w:rPr>
                <w:rFonts w:ascii="Segoe UI" w:hAnsi="Segoe UI" w:cs="Segoe UI"/>
                <w:color w:val="0070C0"/>
                <w:sz w:val="15"/>
                <w:szCs w:val="15"/>
              </w:rPr>
            </w:pPr>
            <w:r w:rsidRPr="005A2C20">
              <w:rPr>
                <w:rFonts w:ascii="Segoe UI" w:hAnsi="Segoe UI" w:cs="Segoe UI"/>
                <w:i/>
                <w:color w:val="0070C0"/>
                <w:sz w:val="15"/>
                <w:szCs w:val="15"/>
              </w:rPr>
              <w:t>Existing</w:t>
            </w:r>
          </w:p>
        </w:tc>
      </w:tr>
      <w:tr w:rsidR="00B237E9" w:rsidRPr="00092DBD" w14:paraId="2BB4853F" w14:textId="77777777" w:rsidTr="00EA1847">
        <w:tc>
          <w:tcPr>
            <w:tcW w:w="761" w:type="dxa"/>
            <w:tcBorders>
              <w:top w:val="nil"/>
              <w:bottom w:val="nil"/>
            </w:tcBorders>
          </w:tcPr>
          <w:p w14:paraId="2D075D67" w14:textId="77777777" w:rsidR="00B237E9" w:rsidRPr="005A2C20" w:rsidRDefault="00B237E9" w:rsidP="00B237E9">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STU-452</w:t>
            </w:r>
          </w:p>
        </w:tc>
        <w:tc>
          <w:tcPr>
            <w:tcW w:w="930" w:type="dxa"/>
            <w:tcBorders>
              <w:top w:val="nil"/>
              <w:bottom w:val="nil"/>
            </w:tcBorders>
          </w:tcPr>
          <w:p w14:paraId="0E97042C"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Detention Basin</w:t>
            </w:r>
          </w:p>
        </w:tc>
        <w:tc>
          <w:tcPr>
            <w:tcW w:w="930" w:type="dxa"/>
            <w:tcBorders>
              <w:top w:val="nil"/>
              <w:bottom w:val="nil"/>
            </w:tcBorders>
          </w:tcPr>
          <w:p w14:paraId="5287D7F6"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1.5</w:t>
            </w:r>
          </w:p>
        </w:tc>
        <w:tc>
          <w:tcPr>
            <w:tcW w:w="930" w:type="dxa"/>
            <w:tcBorders>
              <w:top w:val="nil"/>
              <w:bottom w:val="nil"/>
            </w:tcBorders>
          </w:tcPr>
          <w:p w14:paraId="4074D940"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1.4</w:t>
            </w:r>
          </w:p>
        </w:tc>
        <w:tc>
          <w:tcPr>
            <w:tcW w:w="847" w:type="dxa"/>
            <w:tcBorders>
              <w:top w:val="nil"/>
              <w:bottom w:val="nil"/>
            </w:tcBorders>
          </w:tcPr>
          <w:p w14:paraId="5DBF40C5"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2.0</w:t>
            </w:r>
          </w:p>
        </w:tc>
        <w:tc>
          <w:tcPr>
            <w:tcW w:w="847" w:type="dxa"/>
            <w:tcBorders>
              <w:top w:val="nil"/>
              <w:bottom w:val="nil"/>
            </w:tcBorders>
          </w:tcPr>
          <w:p w14:paraId="0D249B36"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1.0</w:t>
            </w:r>
          </w:p>
        </w:tc>
        <w:tc>
          <w:tcPr>
            <w:tcW w:w="847" w:type="dxa"/>
            <w:tcBorders>
              <w:top w:val="nil"/>
              <w:bottom w:val="nil"/>
            </w:tcBorders>
          </w:tcPr>
          <w:p w14:paraId="506331B2" w14:textId="77777777" w:rsidR="00B237E9" w:rsidRPr="005A2C20" w:rsidRDefault="00B237E9" w:rsidP="00B237E9">
            <w:pPr>
              <w:keepNext/>
              <w:keepLines/>
              <w:spacing w:line="240" w:lineRule="auto"/>
              <w:jc w:val="center"/>
              <w:rPr>
                <w:rFonts w:ascii="Segoe UI" w:hAnsi="Segoe UI" w:cs="Segoe UI"/>
                <w:color w:val="0070C0"/>
                <w:sz w:val="15"/>
                <w:szCs w:val="15"/>
              </w:rPr>
            </w:pPr>
            <w:r>
              <w:rPr>
                <w:rFonts w:ascii="Segoe UI" w:hAnsi="Segoe UI" w:cs="Segoe UI"/>
                <w:color w:val="0070C0"/>
                <w:sz w:val="15"/>
                <w:szCs w:val="15"/>
              </w:rPr>
              <w:t>1.2</w:t>
            </w:r>
            <w:r w:rsidRPr="005A2C20">
              <w:rPr>
                <w:rFonts w:ascii="Segoe UI" w:hAnsi="Segoe UI" w:cs="Segoe UI"/>
                <w:color w:val="0070C0"/>
                <w:sz w:val="15"/>
                <w:szCs w:val="15"/>
              </w:rPr>
              <w:t xml:space="preserve"> / 60%</w:t>
            </w:r>
          </w:p>
        </w:tc>
        <w:tc>
          <w:tcPr>
            <w:tcW w:w="930" w:type="dxa"/>
            <w:tcBorders>
              <w:top w:val="nil"/>
              <w:bottom w:val="nil"/>
            </w:tcBorders>
          </w:tcPr>
          <w:p w14:paraId="087653A8"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847" w:type="dxa"/>
            <w:tcBorders>
              <w:top w:val="nil"/>
              <w:bottom w:val="nil"/>
            </w:tcBorders>
          </w:tcPr>
          <w:p w14:paraId="3E740D47" w14:textId="77777777"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$215,000</w:t>
            </w:r>
          </w:p>
        </w:tc>
        <w:tc>
          <w:tcPr>
            <w:tcW w:w="847" w:type="dxa"/>
            <w:tcBorders>
              <w:top w:val="nil"/>
              <w:bottom w:val="nil"/>
            </w:tcBorders>
          </w:tcPr>
          <w:p w14:paraId="052E2DF2" w14:textId="77777777"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w:t>
            </w:r>
            <w:r>
              <w:rPr>
                <w:rFonts w:ascii="Segoe UI" w:hAnsi="Segoe UI" w:cs="Segoe UI"/>
                <w:color w:val="0070C0"/>
                <w:sz w:val="15"/>
                <w:szCs w:val="15"/>
              </w:rPr>
              <w:t>179,200</w:t>
            </w:r>
          </w:p>
        </w:tc>
        <w:tc>
          <w:tcPr>
            <w:tcW w:w="847" w:type="dxa"/>
            <w:tcBorders>
              <w:top w:val="nil"/>
              <w:bottom w:val="nil"/>
            </w:tcBorders>
          </w:tcPr>
          <w:p w14:paraId="57A54586" w14:textId="77777777" w:rsidR="00B237E9" w:rsidRPr="005A2C20" w:rsidRDefault="00B237E9" w:rsidP="00B237E9">
            <w:pPr>
              <w:spacing w:line="240" w:lineRule="auto"/>
              <w:jc w:val="center"/>
              <w:rPr>
                <w:rFonts w:ascii="Segoe UI" w:hAnsi="Segoe UI" w:cs="Segoe UI"/>
                <w:i/>
                <w:color w:val="0070C0"/>
                <w:sz w:val="15"/>
                <w:szCs w:val="15"/>
              </w:rPr>
            </w:pPr>
            <w:r w:rsidRPr="005A2C20">
              <w:rPr>
                <w:rFonts w:ascii="Segoe UI" w:hAnsi="Segoe UI" w:cs="Segoe UI"/>
                <w:color w:val="0070C0"/>
                <w:sz w:val="15"/>
                <w:szCs w:val="15"/>
              </w:rPr>
              <w:t>$268,750</w:t>
            </w:r>
          </w:p>
        </w:tc>
        <w:tc>
          <w:tcPr>
            <w:tcW w:w="1417" w:type="dxa"/>
            <w:tcBorders>
              <w:top w:val="nil"/>
              <w:bottom w:val="nil"/>
            </w:tcBorders>
          </w:tcPr>
          <w:p w14:paraId="7A6910C0" w14:textId="77777777" w:rsidR="00B237E9" w:rsidRPr="005A2C20" w:rsidRDefault="00B237E9" w:rsidP="00B237E9">
            <w:pPr>
              <w:spacing w:line="240" w:lineRule="auto"/>
              <w:jc w:val="center"/>
              <w:rPr>
                <w:rFonts w:ascii="Segoe UI" w:hAnsi="Segoe UI" w:cs="Segoe UI"/>
                <w:color w:val="0070C0"/>
                <w:sz w:val="15"/>
                <w:szCs w:val="15"/>
              </w:rPr>
            </w:pPr>
            <w:r w:rsidRPr="005A2C20">
              <w:rPr>
                <w:rFonts w:ascii="Segoe UI" w:hAnsi="Segoe UI" w:cs="Segoe UI"/>
                <w:i/>
                <w:color w:val="0070C0"/>
                <w:sz w:val="15"/>
                <w:szCs w:val="15"/>
              </w:rPr>
              <w:t>1*</w:t>
            </w:r>
          </w:p>
        </w:tc>
      </w:tr>
      <w:tr w:rsidR="00B237E9" w:rsidRPr="00092DBD" w14:paraId="53AFB46F" w14:textId="77777777" w:rsidTr="00EA1847">
        <w:tc>
          <w:tcPr>
            <w:tcW w:w="761" w:type="dxa"/>
            <w:tcBorders>
              <w:top w:val="nil"/>
              <w:bottom w:val="nil"/>
            </w:tcBorders>
          </w:tcPr>
          <w:p w14:paraId="47688027" w14:textId="77777777" w:rsidR="00B237E9" w:rsidRPr="005A2C20" w:rsidRDefault="00B237E9" w:rsidP="00B237E9">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STU-001</w:t>
            </w:r>
          </w:p>
        </w:tc>
        <w:tc>
          <w:tcPr>
            <w:tcW w:w="930" w:type="dxa"/>
            <w:tcBorders>
              <w:top w:val="nil"/>
              <w:bottom w:val="nil"/>
            </w:tcBorders>
          </w:tcPr>
          <w:p w14:paraId="0F092FD6" w14:textId="77777777" w:rsidR="00B237E9" w:rsidRPr="005A2C20" w:rsidRDefault="00B237E9" w:rsidP="00B237E9">
            <w:pPr>
              <w:keepNext/>
              <w:keepLines/>
              <w:spacing w:line="240" w:lineRule="auto"/>
              <w:jc w:val="center"/>
              <w:rPr>
                <w:rFonts w:ascii="Segoe UI" w:hAnsi="Segoe UI" w:cs="Segoe UI"/>
                <w:i/>
                <w:color w:val="0070C0"/>
                <w:sz w:val="15"/>
                <w:szCs w:val="15"/>
              </w:rPr>
            </w:pPr>
            <w:r w:rsidRPr="005A2C20">
              <w:rPr>
                <w:rFonts w:ascii="Segoe UI" w:hAnsi="Segoe UI" w:cs="Segoe UI"/>
                <w:color w:val="0070C0"/>
                <w:sz w:val="15"/>
                <w:szCs w:val="15"/>
              </w:rPr>
              <w:t>Street Sweeping</w:t>
            </w:r>
          </w:p>
        </w:tc>
        <w:tc>
          <w:tcPr>
            <w:tcW w:w="930" w:type="dxa"/>
            <w:tcBorders>
              <w:top w:val="nil"/>
              <w:bottom w:val="nil"/>
            </w:tcBorders>
          </w:tcPr>
          <w:p w14:paraId="6E7CEC25" w14:textId="77777777" w:rsidR="00B237E9" w:rsidRPr="005A2C20" w:rsidRDefault="00B237E9" w:rsidP="00B237E9">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45.5</w:t>
            </w:r>
          </w:p>
        </w:tc>
        <w:tc>
          <w:tcPr>
            <w:tcW w:w="930" w:type="dxa"/>
            <w:tcBorders>
              <w:top w:val="nil"/>
              <w:bottom w:val="nil"/>
            </w:tcBorders>
          </w:tcPr>
          <w:p w14:paraId="497C4B9D" w14:textId="77777777" w:rsidR="00B237E9" w:rsidRPr="005A2C20" w:rsidRDefault="00B237E9" w:rsidP="00B237E9">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45.5</w:t>
            </w:r>
          </w:p>
        </w:tc>
        <w:tc>
          <w:tcPr>
            <w:tcW w:w="847" w:type="dxa"/>
            <w:tcBorders>
              <w:top w:val="nil"/>
              <w:bottom w:val="nil"/>
            </w:tcBorders>
          </w:tcPr>
          <w:p w14:paraId="406DAFC2" w14:textId="77777777" w:rsidR="00B237E9" w:rsidRPr="005A2C20" w:rsidRDefault="00B237E9" w:rsidP="00B237E9">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N/A</w:t>
            </w:r>
          </w:p>
        </w:tc>
        <w:tc>
          <w:tcPr>
            <w:tcW w:w="847" w:type="dxa"/>
            <w:tcBorders>
              <w:top w:val="nil"/>
              <w:bottom w:val="nil"/>
            </w:tcBorders>
          </w:tcPr>
          <w:p w14:paraId="4AFC8AA1" w14:textId="77777777" w:rsidR="00B237E9" w:rsidRPr="005A2C20" w:rsidRDefault="00B237E9" w:rsidP="00B237E9">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N/A</w:t>
            </w:r>
          </w:p>
        </w:tc>
        <w:tc>
          <w:tcPr>
            <w:tcW w:w="847" w:type="dxa"/>
            <w:tcBorders>
              <w:top w:val="nil"/>
              <w:bottom w:val="nil"/>
            </w:tcBorders>
          </w:tcPr>
          <w:p w14:paraId="555F2492" w14:textId="77777777" w:rsidR="00B237E9" w:rsidRPr="005A2C20" w:rsidRDefault="00B237E9" w:rsidP="00B237E9">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0.</w:t>
            </w:r>
            <w:r>
              <w:rPr>
                <w:rFonts w:ascii="Segoe UI" w:hAnsi="Segoe UI" w:cs="Segoe UI"/>
                <w:i/>
                <w:color w:val="0070C0"/>
                <w:sz w:val="15"/>
                <w:szCs w:val="15"/>
              </w:rPr>
              <w:t>2</w:t>
            </w:r>
            <w:r w:rsidRPr="005A2C20">
              <w:rPr>
                <w:rFonts w:ascii="Segoe UI" w:hAnsi="Segoe UI" w:cs="Segoe UI"/>
                <w:i/>
                <w:color w:val="0070C0"/>
                <w:sz w:val="15"/>
                <w:szCs w:val="15"/>
              </w:rPr>
              <w:t xml:space="preserve"> / 0.2%</w:t>
            </w:r>
          </w:p>
        </w:tc>
        <w:tc>
          <w:tcPr>
            <w:tcW w:w="930" w:type="dxa"/>
            <w:tcBorders>
              <w:top w:val="nil"/>
              <w:bottom w:val="nil"/>
            </w:tcBorders>
          </w:tcPr>
          <w:p w14:paraId="3E0AC5F6" w14:textId="77777777" w:rsidR="00B237E9" w:rsidRPr="005A2C20" w:rsidRDefault="00B237E9" w:rsidP="00B237E9">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0.1</w:t>
            </w:r>
          </w:p>
        </w:tc>
        <w:tc>
          <w:tcPr>
            <w:tcW w:w="847" w:type="dxa"/>
            <w:tcBorders>
              <w:top w:val="nil"/>
              <w:bottom w:val="nil"/>
            </w:tcBorders>
          </w:tcPr>
          <w:p w14:paraId="3E594ECD" w14:textId="77777777"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$25,000</w:t>
            </w:r>
          </w:p>
        </w:tc>
        <w:tc>
          <w:tcPr>
            <w:tcW w:w="847" w:type="dxa"/>
            <w:tcBorders>
              <w:top w:val="nil"/>
              <w:bottom w:val="nil"/>
            </w:tcBorders>
          </w:tcPr>
          <w:p w14:paraId="0330DF8D" w14:textId="77777777"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w:t>
            </w:r>
            <w:r>
              <w:rPr>
                <w:rFonts w:ascii="Segoe UI" w:hAnsi="Segoe UI" w:cs="Segoe UI"/>
                <w:color w:val="0070C0"/>
                <w:sz w:val="15"/>
                <w:szCs w:val="15"/>
              </w:rPr>
              <w:t>1</w:t>
            </w:r>
            <w:r w:rsidRPr="005A2C20">
              <w:rPr>
                <w:rFonts w:ascii="Segoe UI" w:hAnsi="Segoe UI" w:cs="Segoe UI"/>
                <w:color w:val="0070C0"/>
                <w:sz w:val="15"/>
                <w:szCs w:val="15"/>
              </w:rPr>
              <w:t>25,000</w:t>
            </w:r>
          </w:p>
        </w:tc>
        <w:tc>
          <w:tcPr>
            <w:tcW w:w="847" w:type="dxa"/>
            <w:tcBorders>
              <w:top w:val="nil"/>
              <w:bottom w:val="nil"/>
            </w:tcBorders>
          </w:tcPr>
          <w:p w14:paraId="04FCC5DF" w14:textId="77777777" w:rsidR="00B237E9" w:rsidRPr="005A2C20" w:rsidRDefault="00B237E9" w:rsidP="00B237E9">
            <w:pPr>
              <w:spacing w:line="240" w:lineRule="auto"/>
              <w:jc w:val="center"/>
              <w:rPr>
                <w:rFonts w:ascii="Segoe UI" w:hAnsi="Segoe UI" w:cs="Segoe UI"/>
                <w:i/>
                <w:color w:val="0070C0"/>
                <w:sz w:val="15"/>
                <w:szCs w:val="15"/>
              </w:rPr>
            </w:pPr>
            <w:r>
              <w:rPr>
                <w:rFonts w:ascii="Segoe UI" w:hAnsi="Segoe UI" w:cs="Segoe UI"/>
                <w:i/>
                <w:color w:val="0070C0"/>
                <w:sz w:val="15"/>
                <w:szCs w:val="15"/>
              </w:rPr>
              <w:t>$25</w:t>
            </w:r>
            <w:r w:rsidRPr="005A2C20">
              <w:rPr>
                <w:rFonts w:ascii="Segoe UI" w:hAnsi="Segoe UI" w:cs="Segoe UI"/>
                <w:i/>
                <w:color w:val="0070C0"/>
                <w:sz w:val="15"/>
                <w:szCs w:val="15"/>
              </w:rPr>
              <w:t>0,000</w:t>
            </w:r>
          </w:p>
        </w:tc>
        <w:tc>
          <w:tcPr>
            <w:tcW w:w="1417" w:type="dxa"/>
            <w:tcBorders>
              <w:top w:val="nil"/>
              <w:bottom w:val="nil"/>
            </w:tcBorders>
          </w:tcPr>
          <w:p w14:paraId="703F9E7A" w14:textId="77777777" w:rsidR="00B237E9" w:rsidRPr="005A2C20" w:rsidRDefault="00B237E9" w:rsidP="00B237E9">
            <w:pPr>
              <w:spacing w:line="240" w:lineRule="auto"/>
              <w:jc w:val="center"/>
              <w:rPr>
                <w:rFonts w:ascii="Segoe UI" w:hAnsi="Segoe UI" w:cs="Segoe UI"/>
                <w:color w:val="0070C0"/>
                <w:sz w:val="15"/>
                <w:szCs w:val="15"/>
              </w:rPr>
            </w:pPr>
            <w:r w:rsidRPr="005A2C20">
              <w:rPr>
                <w:rFonts w:ascii="Segoe UI" w:hAnsi="Segoe UI" w:cs="Segoe UI"/>
                <w:i/>
                <w:color w:val="0070C0"/>
                <w:sz w:val="15"/>
                <w:szCs w:val="15"/>
              </w:rPr>
              <w:t>1</w:t>
            </w:r>
          </w:p>
        </w:tc>
      </w:tr>
      <w:tr w:rsidR="00B237E9" w:rsidRPr="00092DBD" w14:paraId="0C8E0E01" w14:textId="77777777" w:rsidTr="007B7AD0">
        <w:tc>
          <w:tcPr>
            <w:tcW w:w="10980" w:type="dxa"/>
            <w:gridSpan w:val="12"/>
            <w:tcBorders>
              <w:top w:val="nil"/>
              <w:bottom w:val="nil"/>
            </w:tcBorders>
          </w:tcPr>
          <w:p w14:paraId="16A9D647" w14:textId="263AC81F" w:rsidR="00B237E9" w:rsidRPr="005A2C20" w:rsidRDefault="00B237E9" w:rsidP="00B237E9">
            <w:pPr>
              <w:keepNext/>
              <w:keepLines/>
              <w:spacing w:line="240" w:lineRule="auto"/>
              <w:jc w:val="right"/>
              <w:rPr>
                <w:rFonts w:ascii="Segoe UI" w:hAnsi="Segoe UI" w:cs="Segoe UI"/>
                <w:i/>
                <w:color w:val="0070C0"/>
                <w:sz w:val="15"/>
                <w:szCs w:val="15"/>
              </w:rPr>
            </w:pPr>
            <w:r w:rsidRPr="005A2C20">
              <w:rPr>
                <w:rFonts w:ascii="Segoe UI" w:hAnsi="Segoe UI" w:cs="Segoe UI"/>
                <w:i/>
                <w:color w:val="0070C0"/>
                <w:sz w:val="15"/>
                <w:szCs w:val="15"/>
              </w:rPr>
              <w:t xml:space="preserve">Percent </w:t>
            </w:r>
            <w:r w:rsidR="00860C6A">
              <w:rPr>
                <w:rFonts w:ascii="Segoe UI" w:hAnsi="Segoe UI" w:cs="Segoe UI"/>
                <w:i/>
                <w:color w:val="0070C0"/>
                <w:sz w:val="15"/>
                <w:szCs w:val="15"/>
              </w:rPr>
              <w:t xml:space="preserve">RIDOT Reduction </w:t>
            </w:r>
            <w:r w:rsidRPr="005A2C20">
              <w:rPr>
                <w:rFonts w:ascii="Segoe UI" w:hAnsi="Segoe UI" w:cs="Segoe UI"/>
                <w:i/>
                <w:color w:val="0070C0"/>
                <w:sz w:val="15"/>
                <w:szCs w:val="15"/>
              </w:rPr>
              <w:t xml:space="preserve">Target </w:t>
            </w:r>
            <w:r w:rsidR="0064691E" w:rsidRPr="005A2C20">
              <w:rPr>
                <w:rFonts w:ascii="Segoe UI" w:hAnsi="Segoe UI" w:cs="Segoe UI"/>
                <w:i/>
                <w:color w:val="0070C0"/>
                <w:sz w:val="15"/>
                <w:szCs w:val="15"/>
              </w:rPr>
              <w:t>Reached 50</w:t>
            </w:r>
            <w:r w:rsidRPr="005A2C20">
              <w:rPr>
                <w:rFonts w:ascii="Segoe UI" w:hAnsi="Segoe UI" w:cs="Segoe UI"/>
                <w:i/>
                <w:color w:val="0070C0"/>
                <w:sz w:val="15"/>
                <w:szCs w:val="15"/>
              </w:rPr>
              <w:t>%</w:t>
            </w:r>
          </w:p>
        </w:tc>
      </w:tr>
      <w:tr w:rsidR="00B237E9" w:rsidRPr="00092DBD" w14:paraId="05E411A9" w14:textId="77777777" w:rsidTr="007B7AD0">
        <w:tc>
          <w:tcPr>
            <w:tcW w:w="10980" w:type="dxa"/>
            <w:gridSpan w:val="12"/>
            <w:tcBorders>
              <w:top w:val="nil"/>
              <w:bottom w:val="nil"/>
            </w:tcBorders>
          </w:tcPr>
          <w:p w14:paraId="40BBF648" w14:textId="77777777" w:rsidR="00B237E9" w:rsidRPr="005A2C20" w:rsidRDefault="00B237E9" w:rsidP="00B237E9">
            <w:pPr>
              <w:keepNext/>
              <w:keepLines/>
              <w:spacing w:line="240" w:lineRule="auto"/>
              <w:jc w:val="right"/>
              <w:rPr>
                <w:rFonts w:ascii="Segoe UI" w:hAnsi="Segoe UI" w:cs="Segoe UI"/>
                <w:i/>
                <w:color w:val="0070C0"/>
                <w:sz w:val="15"/>
                <w:szCs w:val="15"/>
              </w:rPr>
            </w:pPr>
          </w:p>
        </w:tc>
      </w:tr>
      <w:tr w:rsidR="00B237E9" w:rsidRPr="00092DBD" w14:paraId="7F88C06A" w14:textId="77777777" w:rsidTr="00EA1847">
        <w:tc>
          <w:tcPr>
            <w:tcW w:w="761" w:type="dxa"/>
            <w:tcBorders>
              <w:top w:val="nil"/>
              <w:bottom w:val="nil"/>
            </w:tcBorders>
          </w:tcPr>
          <w:p w14:paraId="19862A48" w14:textId="77777777" w:rsidR="00B237E9" w:rsidRPr="005A2C20" w:rsidRDefault="00B237E9" w:rsidP="00B237E9">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STU-002</w:t>
            </w:r>
          </w:p>
        </w:tc>
        <w:tc>
          <w:tcPr>
            <w:tcW w:w="930" w:type="dxa"/>
            <w:tcBorders>
              <w:top w:val="nil"/>
              <w:bottom w:val="nil"/>
            </w:tcBorders>
          </w:tcPr>
          <w:p w14:paraId="4B10D43D"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Infiltration Basin</w:t>
            </w:r>
          </w:p>
        </w:tc>
        <w:tc>
          <w:tcPr>
            <w:tcW w:w="930" w:type="dxa"/>
            <w:tcBorders>
              <w:top w:val="nil"/>
              <w:bottom w:val="nil"/>
            </w:tcBorders>
          </w:tcPr>
          <w:p w14:paraId="5FAAF7F5"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1.0</w:t>
            </w:r>
          </w:p>
        </w:tc>
        <w:tc>
          <w:tcPr>
            <w:tcW w:w="930" w:type="dxa"/>
            <w:tcBorders>
              <w:top w:val="nil"/>
              <w:bottom w:val="nil"/>
            </w:tcBorders>
          </w:tcPr>
          <w:p w14:paraId="3CF75D01"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847" w:type="dxa"/>
            <w:tcBorders>
              <w:top w:val="nil"/>
              <w:bottom w:val="nil"/>
            </w:tcBorders>
          </w:tcPr>
          <w:p w14:paraId="78B7B186"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847" w:type="dxa"/>
            <w:tcBorders>
              <w:top w:val="nil"/>
              <w:bottom w:val="nil"/>
            </w:tcBorders>
          </w:tcPr>
          <w:p w14:paraId="3A224A6E"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0.5</w:t>
            </w:r>
          </w:p>
        </w:tc>
        <w:tc>
          <w:tcPr>
            <w:tcW w:w="847" w:type="dxa"/>
            <w:tcBorders>
              <w:top w:val="nil"/>
              <w:bottom w:val="nil"/>
            </w:tcBorders>
          </w:tcPr>
          <w:p w14:paraId="508E3567"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0.9 / 50%</w:t>
            </w:r>
          </w:p>
        </w:tc>
        <w:tc>
          <w:tcPr>
            <w:tcW w:w="930" w:type="dxa"/>
            <w:tcBorders>
              <w:top w:val="nil"/>
              <w:bottom w:val="nil"/>
            </w:tcBorders>
          </w:tcPr>
          <w:p w14:paraId="7AA38948"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0.5</w:t>
            </w:r>
          </w:p>
        </w:tc>
        <w:tc>
          <w:tcPr>
            <w:tcW w:w="847" w:type="dxa"/>
            <w:tcBorders>
              <w:top w:val="nil"/>
              <w:bottom w:val="nil"/>
            </w:tcBorders>
          </w:tcPr>
          <w:p w14:paraId="6ED67954" w14:textId="77777777"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$198,900</w:t>
            </w:r>
          </w:p>
        </w:tc>
        <w:tc>
          <w:tcPr>
            <w:tcW w:w="847" w:type="dxa"/>
            <w:tcBorders>
              <w:top w:val="nil"/>
              <w:bottom w:val="nil"/>
            </w:tcBorders>
          </w:tcPr>
          <w:p w14:paraId="34F97431" w14:textId="77777777"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$396,600</w:t>
            </w:r>
          </w:p>
        </w:tc>
        <w:tc>
          <w:tcPr>
            <w:tcW w:w="847" w:type="dxa"/>
            <w:tcBorders>
              <w:top w:val="nil"/>
              <w:bottom w:val="nil"/>
            </w:tcBorders>
          </w:tcPr>
          <w:p w14:paraId="60EB4C32" w14:textId="77777777" w:rsidR="00B237E9" w:rsidRPr="005A2C20" w:rsidRDefault="00B237E9" w:rsidP="00B237E9">
            <w:pPr>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$221,000</w:t>
            </w:r>
          </w:p>
        </w:tc>
        <w:tc>
          <w:tcPr>
            <w:tcW w:w="1417" w:type="dxa"/>
            <w:tcBorders>
              <w:top w:val="nil"/>
              <w:bottom w:val="nil"/>
            </w:tcBorders>
          </w:tcPr>
          <w:p w14:paraId="3DD7168C" w14:textId="77777777" w:rsidR="00B237E9" w:rsidRPr="005A2C20" w:rsidRDefault="00B237E9" w:rsidP="00B237E9">
            <w:pPr>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2</w:t>
            </w:r>
          </w:p>
        </w:tc>
      </w:tr>
      <w:tr w:rsidR="00B237E9" w:rsidRPr="00092DBD" w14:paraId="1340353F" w14:textId="77777777" w:rsidTr="007B7AD0">
        <w:tc>
          <w:tcPr>
            <w:tcW w:w="10980" w:type="dxa"/>
            <w:gridSpan w:val="12"/>
            <w:tcBorders>
              <w:top w:val="nil"/>
              <w:bottom w:val="nil"/>
            </w:tcBorders>
          </w:tcPr>
          <w:p w14:paraId="3C4A8E41" w14:textId="2162FF93" w:rsidR="00B237E9" w:rsidRPr="005A2C20" w:rsidRDefault="00B237E9" w:rsidP="00B237E9">
            <w:pPr>
              <w:keepNext/>
              <w:keepLines/>
              <w:spacing w:line="240" w:lineRule="auto"/>
              <w:jc w:val="right"/>
              <w:rPr>
                <w:rFonts w:ascii="Segoe UI" w:hAnsi="Segoe UI" w:cs="Segoe UI"/>
                <w:i/>
                <w:color w:val="0070C0"/>
                <w:sz w:val="15"/>
                <w:szCs w:val="15"/>
              </w:rPr>
            </w:pPr>
            <w:r w:rsidRPr="005A2C20">
              <w:rPr>
                <w:rFonts w:ascii="Segoe UI" w:hAnsi="Segoe UI" w:cs="Segoe UI"/>
                <w:i/>
                <w:color w:val="0070C0"/>
                <w:sz w:val="15"/>
                <w:szCs w:val="15"/>
              </w:rPr>
              <w:t xml:space="preserve">Percent </w:t>
            </w:r>
            <w:r w:rsidR="00860C6A">
              <w:rPr>
                <w:rFonts w:ascii="Segoe UI" w:hAnsi="Segoe UI" w:cs="Segoe UI"/>
                <w:i/>
                <w:color w:val="0070C0"/>
                <w:sz w:val="15"/>
                <w:szCs w:val="15"/>
              </w:rPr>
              <w:t xml:space="preserve">RIDOT Reduction </w:t>
            </w:r>
            <w:r w:rsidRPr="005A2C20">
              <w:rPr>
                <w:rFonts w:ascii="Segoe UI" w:hAnsi="Segoe UI" w:cs="Segoe UI"/>
                <w:i/>
                <w:color w:val="0070C0"/>
                <w:sz w:val="15"/>
                <w:szCs w:val="15"/>
              </w:rPr>
              <w:t xml:space="preserve">Target </w:t>
            </w:r>
            <w:r w:rsidR="0064691E" w:rsidRPr="005A2C20">
              <w:rPr>
                <w:rFonts w:ascii="Segoe UI" w:hAnsi="Segoe UI" w:cs="Segoe UI"/>
                <w:i/>
                <w:color w:val="0070C0"/>
                <w:sz w:val="15"/>
                <w:szCs w:val="15"/>
              </w:rPr>
              <w:t>Reached 75</w:t>
            </w:r>
            <w:r w:rsidRPr="005A2C20">
              <w:rPr>
                <w:rFonts w:ascii="Segoe UI" w:hAnsi="Segoe UI" w:cs="Segoe UI"/>
                <w:i/>
                <w:color w:val="0070C0"/>
                <w:sz w:val="15"/>
                <w:szCs w:val="15"/>
              </w:rPr>
              <w:t>%</w:t>
            </w:r>
          </w:p>
        </w:tc>
      </w:tr>
      <w:tr w:rsidR="00B237E9" w:rsidRPr="00092DBD" w14:paraId="4EEDE595" w14:textId="77777777" w:rsidTr="007B7AD0">
        <w:tc>
          <w:tcPr>
            <w:tcW w:w="10980" w:type="dxa"/>
            <w:gridSpan w:val="12"/>
            <w:tcBorders>
              <w:top w:val="nil"/>
              <w:bottom w:val="nil"/>
            </w:tcBorders>
          </w:tcPr>
          <w:p w14:paraId="21477F5D" w14:textId="77777777" w:rsidR="00B237E9" w:rsidRPr="005A2C20" w:rsidRDefault="00B237E9" w:rsidP="00B237E9">
            <w:pPr>
              <w:keepNext/>
              <w:keepLines/>
              <w:spacing w:line="240" w:lineRule="auto"/>
              <w:jc w:val="right"/>
              <w:rPr>
                <w:rFonts w:ascii="Segoe UI" w:hAnsi="Segoe UI" w:cs="Segoe UI"/>
                <w:i/>
                <w:color w:val="0070C0"/>
                <w:sz w:val="15"/>
                <w:szCs w:val="15"/>
              </w:rPr>
            </w:pPr>
          </w:p>
        </w:tc>
      </w:tr>
      <w:tr w:rsidR="00B237E9" w:rsidRPr="00092DBD" w14:paraId="2C9EC756" w14:textId="77777777" w:rsidTr="00EA1847">
        <w:tc>
          <w:tcPr>
            <w:tcW w:w="761" w:type="dxa"/>
            <w:tcBorders>
              <w:top w:val="nil"/>
              <w:bottom w:val="nil"/>
            </w:tcBorders>
          </w:tcPr>
          <w:p w14:paraId="178D53F5" w14:textId="77777777" w:rsidR="00B237E9" w:rsidRPr="005A2C20" w:rsidRDefault="00B237E9" w:rsidP="00B237E9">
            <w:pPr>
              <w:keepNext/>
              <w:keepLines/>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STU-003</w:t>
            </w:r>
          </w:p>
        </w:tc>
        <w:tc>
          <w:tcPr>
            <w:tcW w:w="930" w:type="dxa"/>
            <w:tcBorders>
              <w:top w:val="nil"/>
              <w:bottom w:val="nil"/>
            </w:tcBorders>
          </w:tcPr>
          <w:p w14:paraId="23DA94C7"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Detention Basin</w:t>
            </w:r>
          </w:p>
        </w:tc>
        <w:tc>
          <w:tcPr>
            <w:tcW w:w="930" w:type="dxa"/>
            <w:tcBorders>
              <w:top w:val="nil"/>
              <w:bottom w:val="nil"/>
            </w:tcBorders>
          </w:tcPr>
          <w:p w14:paraId="138A67AB"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1.5</w:t>
            </w:r>
          </w:p>
        </w:tc>
        <w:tc>
          <w:tcPr>
            <w:tcW w:w="930" w:type="dxa"/>
            <w:tcBorders>
              <w:top w:val="nil"/>
              <w:bottom w:val="nil"/>
            </w:tcBorders>
          </w:tcPr>
          <w:p w14:paraId="3FB7C8A3"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1.4</w:t>
            </w:r>
          </w:p>
        </w:tc>
        <w:tc>
          <w:tcPr>
            <w:tcW w:w="847" w:type="dxa"/>
            <w:tcBorders>
              <w:top w:val="nil"/>
              <w:bottom w:val="nil"/>
            </w:tcBorders>
          </w:tcPr>
          <w:p w14:paraId="0898F3EE"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2.0</w:t>
            </w:r>
          </w:p>
        </w:tc>
        <w:tc>
          <w:tcPr>
            <w:tcW w:w="847" w:type="dxa"/>
            <w:tcBorders>
              <w:top w:val="nil"/>
              <w:bottom w:val="nil"/>
            </w:tcBorders>
          </w:tcPr>
          <w:p w14:paraId="6ED29559"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1.0</w:t>
            </w:r>
          </w:p>
        </w:tc>
        <w:tc>
          <w:tcPr>
            <w:tcW w:w="847" w:type="dxa"/>
            <w:tcBorders>
              <w:top w:val="nil"/>
              <w:bottom w:val="nil"/>
            </w:tcBorders>
          </w:tcPr>
          <w:p w14:paraId="1FB877C3"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w:t>
            </w:r>
            <w:r>
              <w:rPr>
                <w:rFonts w:ascii="Segoe UI" w:hAnsi="Segoe UI" w:cs="Segoe UI"/>
                <w:color w:val="0070C0"/>
                <w:sz w:val="15"/>
                <w:szCs w:val="15"/>
              </w:rPr>
              <w:t>4</w:t>
            </w:r>
            <w:r w:rsidRPr="005A2C20">
              <w:rPr>
                <w:rFonts w:ascii="Segoe UI" w:hAnsi="Segoe UI" w:cs="Segoe UI"/>
                <w:color w:val="0070C0"/>
                <w:sz w:val="15"/>
                <w:szCs w:val="15"/>
              </w:rPr>
              <w:t xml:space="preserve"> / 60%</w:t>
            </w:r>
          </w:p>
        </w:tc>
        <w:tc>
          <w:tcPr>
            <w:tcW w:w="930" w:type="dxa"/>
            <w:tcBorders>
              <w:top w:val="nil"/>
              <w:bottom w:val="nil"/>
            </w:tcBorders>
          </w:tcPr>
          <w:p w14:paraId="02D73435"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0.8</w:t>
            </w:r>
          </w:p>
        </w:tc>
        <w:tc>
          <w:tcPr>
            <w:tcW w:w="847" w:type="dxa"/>
            <w:tcBorders>
              <w:top w:val="nil"/>
              <w:bottom w:val="nil"/>
            </w:tcBorders>
          </w:tcPr>
          <w:p w14:paraId="14FA89DB" w14:textId="77777777"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$30,000</w:t>
            </w:r>
          </w:p>
        </w:tc>
        <w:tc>
          <w:tcPr>
            <w:tcW w:w="847" w:type="dxa"/>
            <w:tcBorders>
              <w:top w:val="nil"/>
              <w:bottom w:val="nil"/>
            </w:tcBorders>
          </w:tcPr>
          <w:p w14:paraId="6A875DAA" w14:textId="77777777"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w:t>
            </w:r>
            <w:r>
              <w:rPr>
                <w:rFonts w:ascii="Segoe UI" w:hAnsi="Segoe UI" w:cs="Segoe UI"/>
                <w:color w:val="0070C0"/>
                <w:sz w:val="15"/>
                <w:szCs w:val="15"/>
              </w:rPr>
              <w:t>75,000</w:t>
            </w:r>
          </w:p>
        </w:tc>
        <w:tc>
          <w:tcPr>
            <w:tcW w:w="847" w:type="dxa"/>
            <w:tcBorders>
              <w:top w:val="nil"/>
              <w:bottom w:val="nil"/>
            </w:tcBorders>
          </w:tcPr>
          <w:p w14:paraId="6621420F" w14:textId="77777777" w:rsidR="00B237E9" w:rsidRPr="005A2C20" w:rsidRDefault="00B237E9" w:rsidP="00B237E9">
            <w:pPr>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$37</w:t>
            </w:r>
            <w:r>
              <w:rPr>
                <w:rFonts w:ascii="Segoe UI" w:hAnsi="Segoe UI" w:cs="Segoe UI"/>
                <w:i/>
                <w:color w:val="0070C0"/>
                <w:sz w:val="15"/>
                <w:szCs w:val="15"/>
              </w:rPr>
              <w:t>,</w:t>
            </w:r>
            <w:r w:rsidRPr="005A2C20">
              <w:rPr>
                <w:rFonts w:ascii="Segoe UI" w:hAnsi="Segoe UI" w:cs="Segoe UI"/>
                <w:i/>
                <w:color w:val="0070C0"/>
                <w:sz w:val="15"/>
                <w:szCs w:val="15"/>
              </w:rPr>
              <w:t>500</w:t>
            </w:r>
          </w:p>
        </w:tc>
        <w:tc>
          <w:tcPr>
            <w:tcW w:w="1417" w:type="dxa"/>
            <w:tcBorders>
              <w:top w:val="nil"/>
              <w:bottom w:val="nil"/>
            </w:tcBorders>
          </w:tcPr>
          <w:p w14:paraId="24F02A98" w14:textId="77777777" w:rsidR="00B237E9" w:rsidRPr="005A2C20" w:rsidRDefault="00B237E9" w:rsidP="00B237E9">
            <w:pPr>
              <w:spacing w:line="240" w:lineRule="auto"/>
              <w:jc w:val="center"/>
              <w:rPr>
                <w:rFonts w:ascii="Segoe UI" w:hAnsi="Segoe UI" w:cs="Segoe UI"/>
                <w:i/>
                <w:color w:val="0070C0"/>
                <w:sz w:val="15"/>
                <w:szCs w:val="15"/>
              </w:rPr>
            </w:pPr>
            <w:r w:rsidRPr="005A2C20">
              <w:rPr>
                <w:rFonts w:ascii="Segoe UI" w:hAnsi="Segoe UI" w:cs="Segoe UI"/>
                <w:i/>
                <w:color w:val="0070C0"/>
                <w:sz w:val="15"/>
                <w:szCs w:val="15"/>
              </w:rPr>
              <w:t>3</w:t>
            </w:r>
          </w:p>
        </w:tc>
      </w:tr>
      <w:tr w:rsidR="00B237E9" w:rsidRPr="00092DBD" w14:paraId="7DA2DB1A" w14:textId="77777777" w:rsidTr="007B7AD0">
        <w:tc>
          <w:tcPr>
            <w:tcW w:w="10980" w:type="dxa"/>
            <w:gridSpan w:val="12"/>
            <w:tcBorders>
              <w:top w:val="nil"/>
              <w:bottom w:val="nil"/>
            </w:tcBorders>
          </w:tcPr>
          <w:p w14:paraId="6251F7F8" w14:textId="11A7357C"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i/>
                <w:color w:val="0070C0"/>
                <w:sz w:val="15"/>
                <w:szCs w:val="15"/>
              </w:rPr>
              <w:t xml:space="preserve">Percent </w:t>
            </w:r>
            <w:r w:rsidR="00860C6A">
              <w:rPr>
                <w:rFonts w:ascii="Segoe UI" w:hAnsi="Segoe UI" w:cs="Segoe UI"/>
                <w:i/>
                <w:color w:val="0070C0"/>
                <w:sz w:val="15"/>
                <w:szCs w:val="15"/>
              </w:rPr>
              <w:t xml:space="preserve">RIDOT Reduction </w:t>
            </w:r>
            <w:r w:rsidRPr="005A2C20">
              <w:rPr>
                <w:rFonts w:ascii="Segoe UI" w:hAnsi="Segoe UI" w:cs="Segoe UI"/>
                <w:i/>
                <w:color w:val="0070C0"/>
                <w:sz w:val="15"/>
                <w:szCs w:val="15"/>
              </w:rPr>
              <w:t xml:space="preserve">Target </w:t>
            </w:r>
            <w:r w:rsidR="0064691E" w:rsidRPr="005A2C20">
              <w:rPr>
                <w:rFonts w:ascii="Segoe UI" w:hAnsi="Segoe UI" w:cs="Segoe UI"/>
                <w:i/>
                <w:color w:val="0070C0"/>
                <w:sz w:val="15"/>
                <w:szCs w:val="15"/>
              </w:rPr>
              <w:t>Reached 100</w:t>
            </w:r>
            <w:r w:rsidRPr="005A2C20">
              <w:rPr>
                <w:rFonts w:ascii="Segoe UI" w:hAnsi="Segoe UI" w:cs="Segoe UI"/>
                <w:i/>
                <w:color w:val="0070C0"/>
                <w:sz w:val="15"/>
                <w:szCs w:val="15"/>
              </w:rPr>
              <w:t>%</w:t>
            </w:r>
          </w:p>
        </w:tc>
      </w:tr>
      <w:tr w:rsidR="00B237E9" w:rsidRPr="00092DBD" w14:paraId="384F7091" w14:textId="77777777" w:rsidTr="007B7AD0">
        <w:tc>
          <w:tcPr>
            <w:tcW w:w="10980" w:type="dxa"/>
            <w:gridSpan w:val="12"/>
            <w:tcBorders>
              <w:top w:val="nil"/>
            </w:tcBorders>
          </w:tcPr>
          <w:p w14:paraId="6BBC77DE" w14:textId="77777777" w:rsidR="00B237E9" w:rsidRPr="005A2C20" w:rsidRDefault="00B237E9" w:rsidP="00B237E9">
            <w:pPr>
              <w:spacing w:line="240" w:lineRule="auto"/>
              <w:jc w:val="right"/>
              <w:rPr>
                <w:rFonts w:ascii="Segoe UI" w:hAnsi="Segoe UI" w:cs="Segoe UI"/>
                <w:i/>
                <w:color w:val="0070C0"/>
                <w:sz w:val="15"/>
                <w:szCs w:val="15"/>
              </w:rPr>
            </w:pPr>
          </w:p>
        </w:tc>
      </w:tr>
      <w:tr w:rsidR="00B237E9" w:rsidRPr="00092DBD" w14:paraId="104D7BBF" w14:textId="77777777" w:rsidTr="00EA1847">
        <w:tc>
          <w:tcPr>
            <w:tcW w:w="761" w:type="dxa"/>
          </w:tcPr>
          <w:p w14:paraId="5A9E3A53"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sz w:val="15"/>
                <w:szCs w:val="15"/>
              </w:rPr>
              <w:t>Total</w:t>
            </w:r>
          </w:p>
        </w:tc>
        <w:tc>
          <w:tcPr>
            <w:tcW w:w="930" w:type="dxa"/>
          </w:tcPr>
          <w:p w14:paraId="03305F38" w14:textId="77777777" w:rsidR="00B237E9" w:rsidRPr="005A2C20" w:rsidRDefault="00B237E9" w:rsidP="00B237E9">
            <w:pPr>
              <w:keepNext/>
              <w:keepLines/>
              <w:spacing w:line="240" w:lineRule="auto"/>
              <w:jc w:val="center"/>
              <w:rPr>
                <w:rFonts w:ascii="Segoe UI" w:hAnsi="Segoe UI" w:cs="Segoe UI"/>
                <w:color w:val="0070C0"/>
                <w:sz w:val="15"/>
                <w:szCs w:val="15"/>
              </w:rPr>
            </w:pPr>
          </w:p>
        </w:tc>
        <w:tc>
          <w:tcPr>
            <w:tcW w:w="930" w:type="dxa"/>
          </w:tcPr>
          <w:p w14:paraId="71C18B62"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50.5</w:t>
            </w:r>
          </w:p>
        </w:tc>
        <w:tc>
          <w:tcPr>
            <w:tcW w:w="930" w:type="dxa"/>
          </w:tcPr>
          <w:p w14:paraId="290D169B"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49.9</w:t>
            </w:r>
          </w:p>
        </w:tc>
        <w:tc>
          <w:tcPr>
            <w:tcW w:w="847" w:type="dxa"/>
          </w:tcPr>
          <w:p w14:paraId="7629075B" w14:textId="77777777" w:rsidR="00B237E9" w:rsidRPr="005A2C20" w:rsidRDefault="00B237E9" w:rsidP="00B237E9">
            <w:pPr>
              <w:keepNext/>
              <w:keepLines/>
              <w:spacing w:line="240" w:lineRule="auto"/>
              <w:jc w:val="center"/>
              <w:rPr>
                <w:rFonts w:ascii="Segoe UI" w:hAnsi="Segoe UI" w:cs="Segoe UI"/>
                <w:color w:val="0070C0"/>
                <w:sz w:val="15"/>
                <w:szCs w:val="15"/>
              </w:rPr>
            </w:pPr>
          </w:p>
        </w:tc>
        <w:tc>
          <w:tcPr>
            <w:tcW w:w="847" w:type="dxa"/>
          </w:tcPr>
          <w:p w14:paraId="1F0C201A"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3.0</w:t>
            </w:r>
          </w:p>
        </w:tc>
        <w:tc>
          <w:tcPr>
            <w:tcW w:w="847" w:type="dxa"/>
          </w:tcPr>
          <w:p w14:paraId="2F384A9B"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1.8 / 40%</w:t>
            </w:r>
          </w:p>
        </w:tc>
        <w:tc>
          <w:tcPr>
            <w:tcW w:w="930" w:type="dxa"/>
          </w:tcPr>
          <w:p w14:paraId="1D92E8E3" w14:textId="77777777" w:rsidR="00B237E9" w:rsidRPr="005A2C20" w:rsidRDefault="00B237E9" w:rsidP="00B237E9">
            <w:pPr>
              <w:keepNext/>
              <w:keepLines/>
              <w:spacing w:line="240" w:lineRule="auto"/>
              <w:jc w:val="center"/>
              <w:rPr>
                <w:rFonts w:ascii="Segoe UI" w:hAnsi="Segoe UI" w:cs="Segoe UI"/>
                <w:color w:val="0070C0"/>
                <w:sz w:val="15"/>
                <w:szCs w:val="15"/>
              </w:rPr>
            </w:pPr>
            <w:r w:rsidRPr="005A2C20">
              <w:rPr>
                <w:rFonts w:ascii="Segoe UI" w:hAnsi="Segoe UI" w:cs="Segoe UI"/>
                <w:color w:val="0070C0"/>
                <w:sz w:val="15"/>
                <w:szCs w:val="15"/>
              </w:rPr>
              <w:t>1.4</w:t>
            </w:r>
          </w:p>
        </w:tc>
        <w:tc>
          <w:tcPr>
            <w:tcW w:w="847" w:type="dxa"/>
          </w:tcPr>
          <w:p w14:paraId="27FD185E" w14:textId="77777777" w:rsidR="00B237E9" w:rsidRPr="005A2C20" w:rsidRDefault="00B237E9" w:rsidP="00B237E9">
            <w:pPr>
              <w:spacing w:line="240" w:lineRule="auto"/>
              <w:jc w:val="right"/>
              <w:rPr>
                <w:rFonts w:ascii="Segoe UI" w:hAnsi="Segoe UI" w:cs="Segoe UI"/>
                <w:color w:val="0070C0"/>
                <w:sz w:val="15"/>
                <w:szCs w:val="15"/>
              </w:rPr>
            </w:pPr>
            <w:r w:rsidRPr="005A2C20">
              <w:rPr>
                <w:rFonts w:ascii="Segoe UI" w:hAnsi="Segoe UI" w:cs="Segoe UI"/>
                <w:color w:val="0070C0"/>
                <w:sz w:val="15"/>
                <w:szCs w:val="15"/>
              </w:rPr>
              <w:t>$443,900</w:t>
            </w:r>
          </w:p>
        </w:tc>
        <w:tc>
          <w:tcPr>
            <w:tcW w:w="847" w:type="dxa"/>
          </w:tcPr>
          <w:p w14:paraId="339CA810" w14:textId="77777777" w:rsidR="00B237E9" w:rsidRPr="005A2C20" w:rsidRDefault="00B237E9" w:rsidP="00B237E9">
            <w:pPr>
              <w:spacing w:line="240" w:lineRule="auto"/>
              <w:jc w:val="right"/>
              <w:rPr>
                <w:rFonts w:ascii="Segoe UI" w:hAnsi="Segoe UI" w:cs="Segoe UI"/>
                <w:color w:val="0070C0"/>
                <w:sz w:val="15"/>
                <w:szCs w:val="15"/>
              </w:rPr>
            </w:pPr>
          </w:p>
        </w:tc>
        <w:tc>
          <w:tcPr>
            <w:tcW w:w="847" w:type="dxa"/>
          </w:tcPr>
          <w:p w14:paraId="1BE84675" w14:textId="77777777" w:rsidR="00B237E9" w:rsidRPr="005A2C20" w:rsidRDefault="00B237E9" w:rsidP="00B237E9">
            <w:pPr>
              <w:spacing w:line="240" w:lineRule="auto"/>
              <w:jc w:val="center"/>
              <w:rPr>
                <w:rFonts w:ascii="Segoe UI" w:hAnsi="Segoe UI" w:cs="Segoe UI"/>
                <w:color w:val="0070C0"/>
                <w:sz w:val="15"/>
                <w:szCs w:val="15"/>
              </w:rPr>
            </w:pPr>
          </w:p>
        </w:tc>
        <w:tc>
          <w:tcPr>
            <w:tcW w:w="1417" w:type="dxa"/>
          </w:tcPr>
          <w:p w14:paraId="38E3A569" w14:textId="77777777" w:rsidR="00B237E9" w:rsidRPr="005A2C20" w:rsidRDefault="00B237E9" w:rsidP="00B237E9">
            <w:pPr>
              <w:spacing w:line="240" w:lineRule="auto"/>
              <w:jc w:val="center"/>
              <w:rPr>
                <w:rFonts w:ascii="Segoe UI" w:hAnsi="Segoe UI" w:cs="Segoe UI"/>
                <w:color w:val="0070C0"/>
                <w:sz w:val="15"/>
                <w:szCs w:val="15"/>
              </w:rPr>
            </w:pPr>
          </w:p>
        </w:tc>
      </w:tr>
      <w:tr w:rsidR="00B237E9" w:rsidRPr="00092DBD" w14:paraId="641D8922" w14:textId="77777777" w:rsidTr="007B7AD0">
        <w:tc>
          <w:tcPr>
            <w:tcW w:w="10980" w:type="dxa"/>
            <w:gridSpan w:val="12"/>
            <w:tcBorders>
              <w:bottom w:val="nil"/>
            </w:tcBorders>
          </w:tcPr>
          <w:p w14:paraId="0791169F" w14:textId="77777777" w:rsidR="00B237E9" w:rsidRPr="005A2C20" w:rsidRDefault="00B237E9" w:rsidP="00B237E9">
            <w:pPr>
              <w:spacing w:line="240" w:lineRule="auto"/>
              <w:rPr>
                <w:rFonts w:ascii="Segoe UI" w:hAnsi="Segoe UI" w:cs="Segoe UI"/>
                <w:color w:val="0070C0"/>
                <w:sz w:val="15"/>
                <w:szCs w:val="15"/>
              </w:rPr>
            </w:pPr>
            <w:r w:rsidRPr="005A2C20">
              <w:rPr>
                <w:rFonts w:ascii="Segoe UI" w:hAnsi="Segoe UI" w:cs="Segoe UI"/>
                <w:sz w:val="15"/>
                <w:szCs w:val="15"/>
              </w:rPr>
              <w:t>*Indicates this STU addresses an outfall identified as priority for retrofit in</w:t>
            </w:r>
            <w:r>
              <w:rPr>
                <w:rFonts w:ascii="Segoe UI" w:hAnsi="Segoe UI" w:cs="Segoe UI"/>
                <w:sz w:val="15"/>
                <w:szCs w:val="15"/>
              </w:rPr>
              <w:t xml:space="preserve"> a</w:t>
            </w:r>
            <w:r w:rsidRPr="005A2C20">
              <w:rPr>
                <w:rFonts w:ascii="Segoe UI" w:hAnsi="Segoe UI" w:cs="Segoe UI"/>
                <w:sz w:val="15"/>
                <w:szCs w:val="15"/>
              </w:rPr>
              <w:t xml:space="preserve"> TMDL.</w:t>
            </w:r>
          </w:p>
        </w:tc>
      </w:tr>
    </w:tbl>
    <w:p w14:paraId="37DF71FA" w14:textId="3EDBB86B" w:rsidR="00EA1847" w:rsidRDefault="00EA1847" w:rsidP="0085037B">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p>
    <w:p w14:paraId="344942F3" w14:textId="6A94C888" w:rsidR="0085037B" w:rsidRPr="00DE0405" w:rsidRDefault="0085037B" w:rsidP="0085037B">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DE0405">
        <w:rPr>
          <w:rFonts w:ascii="Segoe UI" w:eastAsiaTheme="minorHAnsi" w:hAnsi="Segoe UI" w:cs="Segoe UI"/>
          <w:spacing w:val="0"/>
          <w:lang w:eastAsia="en-US"/>
        </w:rPr>
        <w:t>RIDOT will implement this SCP through:</w:t>
      </w:r>
    </w:p>
    <w:p w14:paraId="799A4083" w14:textId="77777777" w:rsidR="0085037B" w:rsidRPr="003E7F91" w:rsidRDefault="0085037B" w:rsidP="0085037B">
      <w:pPr>
        <w:pStyle w:val="ListParagraph"/>
        <w:numPr>
          <w:ilvl w:val="0"/>
          <w:numId w:val="4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Pr>
          <w:rFonts w:ascii="Segoe UI" w:eastAsiaTheme="minorHAnsi" w:hAnsi="Segoe UI" w:cs="Segoe UI"/>
          <w:spacing w:val="0"/>
          <w:lang w:eastAsia="en-US"/>
        </w:rPr>
        <w:t>Non-Constructed Measures</w:t>
      </w:r>
    </w:p>
    <w:p w14:paraId="3E7FA502" w14:textId="77777777" w:rsidR="0085037B" w:rsidRDefault="0085037B" w:rsidP="007B7AD0">
      <w:pPr>
        <w:pStyle w:val="ListParagraph"/>
        <w:numPr>
          <w:ilvl w:val="0"/>
          <w:numId w:val="4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E7F91">
        <w:rPr>
          <w:rFonts w:ascii="Segoe UI" w:eastAsiaTheme="minorHAnsi" w:hAnsi="Segoe UI" w:cs="Segoe UI"/>
          <w:spacing w:val="0"/>
          <w:lang w:eastAsia="en-US"/>
        </w:rPr>
        <w:t xml:space="preserve">RIDOT New Construction and Re-Construction Projects </w:t>
      </w:r>
    </w:p>
    <w:p w14:paraId="055718A5" w14:textId="77777777" w:rsidR="002A33B0" w:rsidRDefault="0085037B" w:rsidP="007B7AD0">
      <w:pPr>
        <w:pStyle w:val="ListParagraph"/>
        <w:numPr>
          <w:ilvl w:val="0"/>
          <w:numId w:val="49"/>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7B7AD0">
        <w:rPr>
          <w:rFonts w:ascii="Segoe UI" w:eastAsiaTheme="minorHAnsi" w:hAnsi="Segoe UI" w:cs="Segoe UI"/>
          <w:spacing w:val="0"/>
          <w:lang w:eastAsia="en-US"/>
        </w:rPr>
        <w:t>Retrofit Projects</w:t>
      </w:r>
    </w:p>
    <w:p w14:paraId="03A95AB1" w14:textId="77777777" w:rsidR="00CC3329" w:rsidRDefault="00CC3329" w:rsidP="00CC3329">
      <w:pPr>
        <w:autoSpaceDE w:val="0"/>
        <w:autoSpaceDN w:val="0"/>
        <w:spacing w:after="0" w:line="240" w:lineRule="auto"/>
        <w:rPr>
          <w:rFonts w:ascii="Segoe UI" w:eastAsiaTheme="minorHAnsi" w:hAnsi="Segoe UI" w:cs="Segoe UI"/>
          <w:spacing w:val="0"/>
          <w:lang w:eastAsia="en-US"/>
        </w:rPr>
      </w:pPr>
      <w:r w:rsidRPr="00CC3329">
        <w:rPr>
          <w:rFonts w:ascii="Segoe UI" w:eastAsiaTheme="minorHAnsi" w:hAnsi="Segoe UI" w:cs="Segoe UI"/>
          <w:spacing w:val="0"/>
          <w:lang w:eastAsia="en-US"/>
        </w:rPr>
        <w:t>RIDOT constructs STUs as part of either programmed or retrofit projects until the RIDOT IC or pollutant reduction target is met.   </w:t>
      </w:r>
    </w:p>
    <w:p w14:paraId="4C40F928" w14:textId="77777777" w:rsidR="00CC3329" w:rsidRDefault="00CC3329" w:rsidP="00CC3329">
      <w:pPr>
        <w:autoSpaceDE w:val="0"/>
        <w:autoSpaceDN w:val="0"/>
        <w:spacing w:after="0" w:line="240" w:lineRule="auto"/>
        <w:rPr>
          <w:rFonts w:ascii="Segoe UI" w:eastAsiaTheme="minorHAnsi" w:hAnsi="Segoe UI" w:cs="Segoe UI"/>
          <w:spacing w:val="0"/>
          <w:lang w:eastAsia="en-US"/>
        </w:rPr>
      </w:pPr>
    </w:p>
    <w:p w14:paraId="59816C39" w14:textId="149FA9C7" w:rsidR="002A33B0" w:rsidRPr="00DC6E5A" w:rsidRDefault="002A33B0" w:rsidP="00DC6E5A">
      <w:pPr>
        <w:autoSpaceDE w:val="0"/>
        <w:autoSpaceDN w:val="0"/>
        <w:spacing w:after="0" w:line="240" w:lineRule="auto"/>
        <w:rPr>
          <w:rFonts w:ascii="Segoe UI" w:eastAsiaTheme="minorHAnsi" w:hAnsi="Segoe UI"/>
          <w:spacing w:val="0"/>
        </w:rPr>
      </w:pPr>
      <w:r w:rsidRPr="004E35CD">
        <w:rPr>
          <w:rFonts w:ascii="Segoe UI" w:eastAsiaTheme="minorHAnsi" w:hAnsi="Segoe UI" w:cs="Segoe UI"/>
          <w:spacing w:val="0"/>
          <w:lang w:eastAsia="en-US"/>
        </w:rPr>
        <w:t>The following lists RIDOT’s planned actions</w:t>
      </w:r>
      <w:r>
        <w:rPr>
          <w:rFonts w:ascii="Segoe UI" w:eastAsiaTheme="minorHAnsi" w:hAnsi="Segoe UI" w:cs="Segoe UI"/>
          <w:spacing w:val="0"/>
          <w:lang w:eastAsia="en-US"/>
        </w:rPr>
        <w:t xml:space="preserve"> to meet </w:t>
      </w:r>
      <w:commentRangeStart w:id="66"/>
      <w:r>
        <w:rPr>
          <w:rFonts w:ascii="Segoe UI" w:eastAsiaTheme="minorHAnsi" w:hAnsi="Segoe UI" w:cs="Segoe UI"/>
          <w:spacing w:val="0"/>
          <w:lang w:eastAsia="en-US"/>
        </w:rPr>
        <w:t xml:space="preserve">TMDL requirements, </w:t>
      </w:r>
      <w:r w:rsidRPr="007B7AD0">
        <w:rPr>
          <w:rFonts w:ascii="Segoe UI" w:eastAsiaTheme="minorHAnsi" w:hAnsi="Segoe UI" w:cs="Segoe UI"/>
          <w:color w:val="E36C0A" w:themeColor="accent6" w:themeShade="BF"/>
          <w:spacing w:val="0"/>
          <w:lang w:eastAsia="en-US"/>
        </w:rPr>
        <w:t xml:space="preserve">including controls identified in </w:t>
      </w:r>
      <w:r w:rsidRPr="007B7AD0">
        <w:rPr>
          <w:rFonts w:ascii="Segoe UI" w:eastAsiaTheme="minorHAnsi" w:hAnsi="Segoe UI" w:cs="Segoe UI"/>
          <w:b/>
          <w:color w:val="E36C0A" w:themeColor="accent6" w:themeShade="BF"/>
          <w:spacing w:val="0"/>
          <w:lang w:eastAsia="en-US"/>
        </w:rPr>
        <w:t>Table 5-</w:t>
      </w:r>
      <w:r w:rsidRPr="00DE0405">
        <w:rPr>
          <w:rFonts w:ascii="Segoe UI" w:eastAsiaTheme="minorHAnsi" w:hAnsi="Segoe UI" w:cs="Segoe UI"/>
          <w:b/>
          <w:color w:val="0070C0"/>
          <w:spacing w:val="0"/>
          <w:lang w:eastAsia="en-US"/>
        </w:rPr>
        <w:t>A</w:t>
      </w:r>
      <w:r w:rsidRPr="004E35CD">
        <w:rPr>
          <w:rFonts w:ascii="Segoe UI" w:eastAsiaTheme="minorHAnsi" w:hAnsi="Segoe UI" w:cs="Segoe UI"/>
          <w:spacing w:val="0"/>
          <w:lang w:eastAsia="en-US"/>
        </w:rPr>
        <w:t>:</w:t>
      </w:r>
      <w:commentRangeEnd w:id="66"/>
      <w:r>
        <w:rPr>
          <w:rStyle w:val="CommentReference"/>
          <w:rFonts w:ascii="Segoe UI" w:eastAsiaTheme="minorHAnsi" w:hAnsi="Segoe UI"/>
          <w:lang w:eastAsia="en-US"/>
        </w:rPr>
        <w:commentReference w:id="66"/>
      </w:r>
    </w:p>
    <w:p w14:paraId="5521A9B0" w14:textId="77777777" w:rsidR="002A33B0" w:rsidRPr="004E35CD" w:rsidRDefault="002A33B0" w:rsidP="002A33B0">
      <w:pPr>
        <w:pStyle w:val="ListParagraph"/>
        <w:numPr>
          <w:ilvl w:val="0"/>
          <w:numId w:val="4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cs="Segoe UI"/>
          <w:color w:val="E36C0A" w:themeColor="accent6" w:themeShade="BF"/>
          <w:u w:val="single"/>
        </w:rPr>
      </w:pPr>
      <w:r w:rsidRPr="004E35CD">
        <w:rPr>
          <w:rFonts w:ascii="Segoe UI" w:hAnsi="Segoe UI" w:cs="Segoe UI"/>
          <w:color w:val="E36C0A" w:themeColor="accent6" w:themeShade="BF"/>
        </w:rPr>
        <w:t>Describe requirements</w:t>
      </w:r>
    </w:p>
    <w:p w14:paraId="6FFAA3D1" w14:textId="68B4CBE9" w:rsidR="00AB132C" w:rsidRPr="007B7AD0" w:rsidRDefault="002A33B0" w:rsidP="007B7AD0">
      <w:pPr>
        <w:pStyle w:val="ListParagraph"/>
        <w:numPr>
          <w:ilvl w:val="1"/>
          <w:numId w:val="4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cs="Segoe UI"/>
          <w:color w:val="E36C0A" w:themeColor="accent6" w:themeShade="BF"/>
        </w:rPr>
      </w:pPr>
      <w:commentRangeStart w:id="67"/>
      <w:r w:rsidRPr="00DC6E5A">
        <w:rPr>
          <w:rFonts w:ascii="Segoe UI" w:hAnsi="Segoe UI"/>
          <w:b/>
        </w:rPr>
        <w:t>RIDOT Action:</w:t>
      </w:r>
      <w:r w:rsidRPr="004E35CD">
        <w:rPr>
          <w:rFonts w:ascii="Segoe UI" w:hAnsi="Segoe UI" w:cs="Segoe UI"/>
        </w:rPr>
        <w:t xml:space="preserve"> </w:t>
      </w:r>
      <w:commentRangeEnd w:id="67"/>
      <w:r w:rsidRPr="004E35CD">
        <w:rPr>
          <w:rStyle w:val="CommentReference"/>
          <w:rFonts w:ascii="Segoe UI" w:eastAsiaTheme="minorHAnsi" w:hAnsi="Segoe UI" w:cs="Segoe UI"/>
          <w:lang w:eastAsia="en-US"/>
        </w:rPr>
        <w:commentReference w:id="67"/>
      </w:r>
      <w:r w:rsidRPr="004E35CD">
        <w:rPr>
          <w:rFonts w:ascii="Segoe UI" w:hAnsi="Segoe UI" w:cs="Segoe UI"/>
          <w:color w:val="E36C0A" w:themeColor="accent6" w:themeShade="BF"/>
        </w:rPr>
        <w:t xml:space="preserve">Explain RIDOT actions </w:t>
      </w:r>
      <w:r w:rsidR="0064691E" w:rsidRPr="004E35CD">
        <w:rPr>
          <w:rFonts w:ascii="Segoe UI" w:hAnsi="Segoe UI" w:cs="Segoe UI"/>
          <w:color w:val="E36C0A" w:themeColor="accent6" w:themeShade="BF"/>
        </w:rPr>
        <w:t>in regard to</w:t>
      </w:r>
      <w:r w:rsidRPr="004E35CD">
        <w:rPr>
          <w:rFonts w:ascii="Segoe UI" w:hAnsi="Segoe UI" w:cs="Segoe UI"/>
          <w:color w:val="E36C0A" w:themeColor="accent6" w:themeShade="BF"/>
        </w:rPr>
        <w:t xml:space="preserve"> TMDL results, recommendations, and requirements.</w:t>
      </w:r>
    </w:p>
    <w:p w14:paraId="3E97DDED" w14:textId="38D9326A" w:rsidR="002E4C65" w:rsidRPr="003E7F91" w:rsidRDefault="001F3127">
      <w:pPr>
        <w:pStyle w:val="Heading3"/>
        <w:rPr>
          <w:rFonts w:eastAsiaTheme="minorHAnsi"/>
          <w:lang w:eastAsia="en-US"/>
        </w:rPr>
      </w:pPr>
      <w:bookmarkStart w:id="68" w:name="_Toc491331325"/>
      <w:r>
        <w:rPr>
          <w:rFonts w:eastAsiaTheme="minorHAnsi"/>
          <w:lang w:eastAsia="en-US"/>
        </w:rPr>
        <w:t xml:space="preserve">Non-Constructed </w:t>
      </w:r>
      <w:r w:rsidR="00D30B63">
        <w:rPr>
          <w:rFonts w:eastAsiaTheme="minorHAnsi"/>
          <w:lang w:eastAsia="en-US"/>
        </w:rPr>
        <w:t>Measures</w:t>
      </w:r>
    </w:p>
    <w:p w14:paraId="1DD86AA1" w14:textId="7F6FEB24" w:rsidR="001F3127" w:rsidRDefault="002E4C65" w:rsidP="007B7AD0">
      <w:pPr>
        <w:rPr>
          <w:rFonts w:eastAsiaTheme="minorHAnsi"/>
          <w:color w:val="E36C0A" w:themeColor="accent6" w:themeShade="BF"/>
          <w:lang w:eastAsia="en-US"/>
        </w:rPr>
      </w:pPr>
      <w:r w:rsidRPr="007B7AD0">
        <w:rPr>
          <w:rFonts w:ascii="Segoe UI" w:eastAsiaTheme="minorHAnsi" w:hAnsi="Segoe UI" w:cs="Segoe UI"/>
          <w:color w:val="E36C0A" w:themeColor="accent6" w:themeShade="BF"/>
          <w:lang w:eastAsia="en-US"/>
        </w:rPr>
        <w:t xml:space="preserve">Summarize </w:t>
      </w:r>
      <w:r w:rsidR="001F3127">
        <w:rPr>
          <w:rFonts w:ascii="Segoe UI" w:eastAsiaTheme="minorHAnsi" w:hAnsi="Segoe UI" w:cs="Segoe UI"/>
          <w:color w:val="E36C0A" w:themeColor="accent6" w:themeShade="BF"/>
          <w:lang w:eastAsia="en-US"/>
        </w:rPr>
        <w:t>RIDOT actions for non-constructed me</w:t>
      </w:r>
      <w:r w:rsidR="00C16931">
        <w:rPr>
          <w:rFonts w:ascii="Segoe UI" w:eastAsiaTheme="minorHAnsi" w:hAnsi="Segoe UI" w:cs="Segoe UI"/>
          <w:color w:val="E36C0A" w:themeColor="accent6" w:themeShade="BF"/>
          <w:lang w:eastAsia="en-US"/>
        </w:rPr>
        <w:t>asures</w:t>
      </w:r>
      <w:r w:rsidR="001F3127">
        <w:rPr>
          <w:rFonts w:ascii="Segoe UI" w:eastAsiaTheme="minorHAnsi" w:hAnsi="Segoe UI" w:cs="Segoe UI"/>
          <w:color w:val="E36C0A" w:themeColor="accent6" w:themeShade="BF"/>
          <w:lang w:eastAsia="en-US"/>
        </w:rPr>
        <w:t xml:space="preserve">, including: </w:t>
      </w:r>
    </w:p>
    <w:p w14:paraId="6A82CDD4" w14:textId="2CC196E8" w:rsidR="002E4C65" w:rsidRPr="00AF27ED" w:rsidRDefault="001F3127" w:rsidP="007B7AD0">
      <w:pPr>
        <w:pStyle w:val="ListParagraph"/>
        <w:numPr>
          <w:ilvl w:val="0"/>
          <w:numId w:val="42"/>
        </w:numPr>
        <w:rPr>
          <w:rFonts w:eastAsiaTheme="minorHAnsi"/>
          <w:color w:val="E36C0A" w:themeColor="accent6" w:themeShade="BF"/>
          <w:lang w:eastAsia="en-US"/>
        </w:rPr>
      </w:pPr>
      <w:r>
        <w:rPr>
          <w:rFonts w:ascii="Segoe UI" w:eastAsiaTheme="minorHAnsi" w:hAnsi="Segoe UI" w:cs="Segoe UI"/>
          <w:color w:val="E36C0A" w:themeColor="accent6" w:themeShade="BF"/>
          <w:lang w:eastAsia="en-US"/>
        </w:rPr>
        <w:t>E</w:t>
      </w:r>
      <w:r w:rsidR="002E4C65" w:rsidRPr="007B7AD0">
        <w:rPr>
          <w:rFonts w:ascii="Segoe UI" w:eastAsiaTheme="minorHAnsi" w:hAnsi="Segoe UI" w:cs="Segoe UI"/>
          <w:color w:val="E36C0A" w:themeColor="accent6" w:themeShade="BF"/>
          <w:lang w:eastAsia="en-US"/>
        </w:rPr>
        <w:t>nhanced non-structural controls and implementation timeline</w:t>
      </w:r>
    </w:p>
    <w:p w14:paraId="1B4E7CFB" w14:textId="1597C62F" w:rsidR="001F3127" w:rsidRPr="00AF27ED" w:rsidRDefault="001F3127" w:rsidP="007B7AD0">
      <w:pPr>
        <w:pStyle w:val="ListParagraph"/>
        <w:numPr>
          <w:ilvl w:val="0"/>
          <w:numId w:val="42"/>
        </w:numPr>
        <w:rPr>
          <w:rFonts w:eastAsiaTheme="minorHAnsi"/>
          <w:color w:val="E36C0A" w:themeColor="accent6" w:themeShade="BF"/>
          <w:lang w:eastAsia="en-US"/>
        </w:rPr>
      </w:pPr>
      <w:r>
        <w:rPr>
          <w:rFonts w:ascii="Segoe UI" w:eastAsiaTheme="minorHAnsi" w:hAnsi="Segoe UI" w:cs="Segoe UI"/>
          <w:color w:val="E36C0A" w:themeColor="accent6" w:themeShade="BF"/>
          <w:lang w:eastAsia="en-US"/>
        </w:rPr>
        <w:t>O&amp;M Procedures</w:t>
      </w:r>
    </w:p>
    <w:p w14:paraId="3D90AF3A" w14:textId="4F853F4E" w:rsidR="001F3127" w:rsidRPr="0010111D" w:rsidRDefault="001F3127" w:rsidP="007B7AD0">
      <w:pPr>
        <w:pStyle w:val="ListParagraph"/>
        <w:numPr>
          <w:ilvl w:val="0"/>
          <w:numId w:val="42"/>
        </w:numPr>
        <w:rPr>
          <w:rFonts w:eastAsiaTheme="minorHAnsi"/>
          <w:color w:val="E36C0A" w:themeColor="accent6" w:themeShade="BF"/>
          <w:lang w:eastAsia="en-US"/>
        </w:rPr>
      </w:pPr>
      <w:r>
        <w:rPr>
          <w:rFonts w:ascii="Segoe UI" w:eastAsiaTheme="minorHAnsi" w:hAnsi="Segoe UI" w:cs="Segoe UI"/>
          <w:color w:val="E36C0A" w:themeColor="accent6" w:themeShade="BF"/>
          <w:lang w:eastAsia="en-US"/>
        </w:rPr>
        <w:t xml:space="preserve">Partnerships </w:t>
      </w:r>
    </w:p>
    <w:p w14:paraId="45DA77AA" w14:textId="7683DDBF" w:rsidR="0010111D" w:rsidRPr="005A5FF0" w:rsidRDefault="0010111D" w:rsidP="0010111D">
      <w:pPr>
        <w:rPr>
          <w:rFonts w:eastAsiaTheme="minorHAnsi"/>
          <w:lang w:eastAsia="en-US"/>
        </w:rPr>
      </w:pPr>
      <w:r w:rsidRPr="005A5FF0">
        <w:rPr>
          <w:rFonts w:ascii="Segoe UI" w:hAnsi="Segoe UI" w:cs="Segoe UI"/>
          <w:color w:val="E36C0A" w:themeColor="accent6" w:themeShade="BF"/>
        </w:rPr>
        <w:t>OR</w:t>
      </w:r>
      <w:r>
        <w:rPr>
          <w:rFonts w:eastAsiaTheme="minorHAnsi"/>
          <w:color w:val="E36C0A" w:themeColor="accent6" w:themeShade="BF"/>
          <w:lang w:eastAsia="en-US"/>
        </w:rPr>
        <w:t xml:space="preserve"> </w:t>
      </w:r>
      <w:r w:rsidRPr="005A5FF0">
        <w:rPr>
          <w:rFonts w:ascii="Segoe UI" w:hAnsi="Segoe UI" w:cs="Segoe UI"/>
        </w:rPr>
        <w:t xml:space="preserve">RIDOT </w:t>
      </w:r>
      <w:r w:rsidR="005A5FF0" w:rsidRPr="005A5FF0">
        <w:rPr>
          <w:rFonts w:ascii="Segoe UI" w:hAnsi="Segoe UI" w:cs="Segoe UI"/>
        </w:rPr>
        <w:t>is not proposing any non-constructed measures for this SCP.</w:t>
      </w:r>
    </w:p>
    <w:p w14:paraId="3F76A773" w14:textId="216ECC57" w:rsidR="0050759B" w:rsidRPr="0055182C" w:rsidRDefault="0050759B" w:rsidP="0050759B">
      <w:pPr>
        <w:pStyle w:val="Heading3"/>
        <w:rPr>
          <w:rFonts w:eastAsiaTheme="minorHAnsi"/>
          <w:lang w:eastAsia="en-US"/>
        </w:rPr>
      </w:pPr>
      <w:r w:rsidRPr="0055182C">
        <w:rPr>
          <w:rFonts w:eastAsiaTheme="minorHAnsi"/>
          <w:lang w:eastAsia="en-US"/>
        </w:rPr>
        <w:t>RIDOT New Construction and Re-Construction</w:t>
      </w:r>
      <w:bookmarkEnd w:id="68"/>
    </w:p>
    <w:p w14:paraId="245297CC" w14:textId="7B6FFB11" w:rsidR="00B36F4D" w:rsidRPr="007B7AD0" w:rsidRDefault="00B36F4D" w:rsidP="007B7AD0">
      <w:pPr>
        <w:rPr>
          <w:rFonts w:ascii="Segoe UI" w:hAnsi="Segoe UI" w:cs="Segoe UI"/>
          <w:color w:val="E36C0A" w:themeColor="accent6" w:themeShade="BF"/>
        </w:rPr>
      </w:pPr>
      <w:r>
        <w:rPr>
          <w:rFonts w:ascii="Segoe UI" w:hAnsi="Segoe UI" w:cs="Segoe UI"/>
        </w:rPr>
        <w:t>New and re-</w:t>
      </w:r>
      <w:r w:rsidR="00D30B63">
        <w:rPr>
          <w:rFonts w:ascii="Segoe UI" w:hAnsi="Segoe UI" w:cs="Segoe UI"/>
        </w:rPr>
        <w:t>construction</w:t>
      </w:r>
      <w:r>
        <w:rPr>
          <w:rFonts w:ascii="Segoe UI" w:hAnsi="Segoe UI" w:cs="Segoe UI"/>
        </w:rPr>
        <w:t xml:space="preserve"> p</w:t>
      </w:r>
      <w:r w:rsidRPr="00DE0405">
        <w:rPr>
          <w:rFonts w:ascii="Segoe UI" w:hAnsi="Segoe UI" w:cs="Segoe UI"/>
        </w:rPr>
        <w:t xml:space="preserve">rojects </w:t>
      </w:r>
      <w:r w:rsidR="00D30B63" w:rsidRPr="00DE0405">
        <w:rPr>
          <w:rFonts w:ascii="Segoe UI" w:hAnsi="Segoe UI" w:cs="Segoe UI"/>
        </w:rPr>
        <w:t>whose</w:t>
      </w:r>
      <w:r w:rsidRPr="00DE0405">
        <w:rPr>
          <w:rFonts w:ascii="Segoe UI" w:hAnsi="Segoe UI" w:cs="Segoe UI"/>
        </w:rPr>
        <w:t xml:space="preserve"> scope and limits have been defined at the time of SCP</w:t>
      </w:r>
      <w:r>
        <w:rPr>
          <w:rFonts w:ascii="Segoe UI" w:hAnsi="Segoe UI" w:cs="Segoe UI"/>
        </w:rPr>
        <w:t xml:space="preserve"> development</w:t>
      </w:r>
      <w:r w:rsidRPr="00DE0405">
        <w:rPr>
          <w:rFonts w:ascii="Segoe UI" w:hAnsi="Segoe UI" w:cs="Segoe UI"/>
        </w:rPr>
        <w:t xml:space="preserve"> are included within this SCP with a</w:t>
      </w:r>
      <w:r>
        <w:rPr>
          <w:rFonts w:ascii="Segoe UI" w:hAnsi="Segoe UI" w:cs="Segoe UI"/>
        </w:rPr>
        <w:t xml:space="preserve">n assumed 50% treatment level.  </w:t>
      </w:r>
      <w:r w:rsidRPr="007B7AD0">
        <w:rPr>
          <w:rFonts w:ascii="Segoe UI" w:hAnsi="Segoe UI" w:cs="Segoe UI"/>
          <w:color w:val="E36C0A" w:themeColor="accent6" w:themeShade="BF"/>
        </w:rPr>
        <w:t>Summarize project</w:t>
      </w:r>
      <w:r>
        <w:rPr>
          <w:rFonts w:ascii="Segoe UI" w:hAnsi="Segoe UI" w:cs="Segoe UI"/>
          <w:color w:val="E36C0A" w:themeColor="accent6" w:themeShade="BF"/>
        </w:rPr>
        <w:t>(s)</w:t>
      </w:r>
      <w:r w:rsidRPr="007B7AD0">
        <w:rPr>
          <w:rFonts w:ascii="Segoe UI" w:hAnsi="Segoe UI" w:cs="Segoe UI"/>
          <w:color w:val="E36C0A" w:themeColor="accent6" w:themeShade="BF"/>
        </w:rPr>
        <w:t xml:space="preserve"> scope and area. OR</w:t>
      </w:r>
      <w:r>
        <w:rPr>
          <w:rFonts w:ascii="Segoe UI" w:hAnsi="Segoe UI" w:cs="Segoe UI"/>
        </w:rPr>
        <w:t xml:space="preserve"> </w:t>
      </w:r>
      <w:r w:rsidRPr="00775720">
        <w:rPr>
          <w:rFonts w:ascii="Segoe UI" w:hAnsi="Segoe UI" w:cs="Segoe UI"/>
        </w:rPr>
        <w:t xml:space="preserve">No new or re-construction projects </w:t>
      </w:r>
      <w:r w:rsidR="0064691E" w:rsidRPr="00775720">
        <w:rPr>
          <w:rFonts w:ascii="Segoe UI" w:hAnsi="Segoe UI" w:cs="Segoe UI"/>
        </w:rPr>
        <w:t>who</w:t>
      </w:r>
      <w:r w:rsidR="0064691E">
        <w:rPr>
          <w:rFonts w:ascii="Segoe UI" w:hAnsi="Segoe UI" w:cs="Segoe UI"/>
        </w:rPr>
        <w:t>se</w:t>
      </w:r>
      <w:r>
        <w:rPr>
          <w:rFonts w:ascii="Segoe UI" w:hAnsi="Segoe UI" w:cs="Segoe UI"/>
        </w:rPr>
        <w:t xml:space="preserve"> scope and limits have been defined at the time of this SCP have been identified. </w:t>
      </w:r>
      <w:r w:rsidRPr="007B7AD0">
        <w:rPr>
          <w:rFonts w:ascii="Segoe UI" w:hAnsi="Segoe UI" w:cs="Segoe UI"/>
        </w:rPr>
        <w:t xml:space="preserve"> </w:t>
      </w:r>
    </w:p>
    <w:p w14:paraId="60200A7C" w14:textId="2E21214F" w:rsidR="00AB132C" w:rsidRPr="007B7AD0" w:rsidRDefault="00AB132C" w:rsidP="007B7AD0">
      <w:pPr>
        <w:pStyle w:val="Heading3"/>
        <w:rPr>
          <w:highlight w:val="yellow"/>
          <w:u w:val="single"/>
        </w:rPr>
      </w:pPr>
      <w:r w:rsidRPr="007B7AD0">
        <w:t>Retrofit</w:t>
      </w:r>
      <w:r w:rsidR="003F62F6" w:rsidRPr="007B7AD0">
        <w:t>s</w:t>
      </w:r>
    </w:p>
    <w:p w14:paraId="7DAFA0CC" w14:textId="1CDF8CF4" w:rsidR="00AB132C" w:rsidRPr="007B7AD0" w:rsidRDefault="00B36F4D"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color w:val="E36C0A" w:themeColor="accent6" w:themeShade="BF"/>
          <w:spacing w:val="0"/>
          <w:highlight w:val="yellow"/>
          <w:lang w:eastAsia="en-US"/>
        </w:rPr>
      </w:pPr>
      <w:r>
        <w:rPr>
          <w:rFonts w:ascii="Segoe UI" w:eastAsiaTheme="minorHAnsi" w:hAnsi="Segoe UI" w:cs="Segoe UI"/>
          <w:spacing w:val="0"/>
          <w:lang w:eastAsia="en-US"/>
        </w:rPr>
        <w:t xml:space="preserve">Retrofit </w:t>
      </w:r>
      <w:r w:rsidR="00AC0337" w:rsidRPr="004B556E">
        <w:rPr>
          <w:rFonts w:ascii="Segoe UI" w:eastAsiaTheme="minorHAnsi" w:hAnsi="Segoe UI" w:cs="Segoe UI"/>
          <w:spacing w:val="0"/>
          <w:lang w:eastAsia="en-US"/>
        </w:rPr>
        <w:t>STUs have been identified as part of this SCP.</w:t>
      </w:r>
      <w:r w:rsidR="002C13B2" w:rsidRPr="004B556E">
        <w:rPr>
          <w:rFonts w:ascii="Segoe UI" w:eastAsiaTheme="minorHAnsi" w:hAnsi="Segoe UI" w:cs="Segoe UI"/>
          <w:spacing w:val="0"/>
          <w:lang w:eastAsia="en-US"/>
        </w:rPr>
        <w:t xml:space="preserve"> </w:t>
      </w:r>
      <w:r w:rsidR="007B5BA0" w:rsidRPr="007B7AD0">
        <w:rPr>
          <w:rFonts w:ascii="Segoe UI" w:eastAsiaTheme="minorHAnsi" w:hAnsi="Segoe UI" w:cs="Segoe UI"/>
          <w:b/>
          <w:spacing w:val="0"/>
          <w:lang w:eastAsia="en-US"/>
        </w:rPr>
        <w:t>Table 5-</w:t>
      </w:r>
      <w:r w:rsidR="007B5BA0" w:rsidRPr="007B7AD0">
        <w:rPr>
          <w:rFonts w:ascii="Segoe UI" w:eastAsiaTheme="minorHAnsi" w:hAnsi="Segoe UI" w:cs="Segoe UI"/>
          <w:b/>
          <w:color w:val="0070C0"/>
          <w:spacing w:val="0"/>
          <w:lang w:eastAsia="en-US"/>
        </w:rPr>
        <w:t>A</w:t>
      </w:r>
      <w:r w:rsidR="00AC0337" w:rsidRPr="007B7AD0">
        <w:rPr>
          <w:rFonts w:ascii="Segoe UI" w:eastAsiaTheme="minorHAnsi" w:hAnsi="Segoe UI" w:cs="Segoe UI"/>
          <w:color w:val="0070C0"/>
          <w:spacing w:val="0"/>
          <w:lang w:eastAsia="en-US"/>
        </w:rPr>
        <w:t xml:space="preserve"> </w:t>
      </w:r>
      <w:r w:rsidR="00AC0337" w:rsidRPr="00775720">
        <w:rPr>
          <w:rFonts w:ascii="Segoe UI" w:eastAsiaTheme="minorHAnsi" w:hAnsi="Segoe UI" w:cs="Segoe UI"/>
          <w:spacing w:val="0"/>
          <w:lang w:eastAsia="en-US"/>
        </w:rPr>
        <w:t>includes estimated costs and implementation</w:t>
      </w:r>
      <w:r w:rsidR="007E0478" w:rsidRPr="008E53E2">
        <w:rPr>
          <w:rFonts w:ascii="Segoe UI" w:eastAsiaTheme="minorHAnsi" w:hAnsi="Segoe UI" w:cs="Segoe UI"/>
          <w:spacing w:val="0"/>
          <w:lang w:eastAsia="en-US"/>
        </w:rPr>
        <w:t xml:space="preserve"> </w:t>
      </w:r>
      <w:r w:rsidR="003F62F6" w:rsidRPr="0055182C">
        <w:rPr>
          <w:rFonts w:ascii="Segoe UI" w:eastAsiaTheme="minorHAnsi" w:hAnsi="Segoe UI" w:cs="Segoe UI"/>
          <w:spacing w:val="0"/>
          <w:lang w:eastAsia="en-US"/>
        </w:rPr>
        <w:t xml:space="preserve">priority </w:t>
      </w:r>
      <w:r w:rsidR="00AC0337" w:rsidRPr="0055182C">
        <w:rPr>
          <w:rFonts w:ascii="Segoe UI" w:eastAsiaTheme="minorHAnsi" w:hAnsi="Segoe UI" w:cs="Segoe UI"/>
          <w:spacing w:val="0"/>
          <w:lang w:eastAsia="en-US"/>
        </w:rPr>
        <w:t>for these controls.</w:t>
      </w:r>
      <w:r w:rsidR="00732A3E">
        <w:rPr>
          <w:rFonts w:ascii="Segoe UI" w:eastAsiaTheme="minorHAnsi" w:hAnsi="Segoe UI" w:cs="Segoe UI"/>
          <w:spacing w:val="0"/>
          <w:lang w:eastAsia="en-US"/>
        </w:rPr>
        <w:t xml:space="preserve"> </w:t>
      </w:r>
      <w:r w:rsidR="007B5BA0">
        <w:rPr>
          <w:rFonts w:ascii="Segoe UI" w:eastAsiaTheme="minorHAnsi" w:hAnsi="Segoe UI" w:cs="Segoe UI"/>
          <w:color w:val="E36C0A" w:themeColor="accent6" w:themeShade="BF"/>
          <w:spacing w:val="0"/>
          <w:lang w:eastAsia="en-US"/>
        </w:rPr>
        <w:t>Describe cost estimates for</w:t>
      </w:r>
      <w:r w:rsidR="00A401EF">
        <w:rPr>
          <w:rFonts w:ascii="Segoe UI" w:eastAsiaTheme="minorHAnsi" w:hAnsi="Segoe UI" w:cs="Segoe UI"/>
          <w:color w:val="E36C0A" w:themeColor="accent6" w:themeShade="BF"/>
          <w:spacing w:val="0"/>
          <w:lang w:eastAsia="en-US"/>
        </w:rPr>
        <w:t xml:space="preserve"> enhanced</w:t>
      </w:r>
      <w:r w:rsidR="00EA1847">
        <w:rPr>
          <w:rFonts w:ascii="Segoe UI" w:eastAsiaTheme="minorHAnsi" w:hAnsi="Segoe UI" w:cs="Segoe UI"/>
          <w:color w:val="E36C0A" w:themeColor="accent6" w:themeShade="BF"/>
          <w:spacing w:val="0"/>
          <w:lang w:eastAsia="en-US"/>
        </w:rPr>
        <w:t xml:space="preserve"> non-structural controls and fo</w:t>
      </w:r>
      <w:r w:rsidR="007B5BA0">
        <w:rPr>
          <w:rFonts w:ascii="Segoe UI" w:eastAsiaTheme="minorHAnsi" w:hAnsi="Segoe UI" w:cs="Segoe UI"/>
          <w:color w:val="E36C0A" w:themeColor="accent6" w:themeShade="BF"/>
          <w:spacing w:val="0"/>
          <w:lang w:eastAsia="en-US"/>
        </w:rPr>
        <w:t>r structural controls i</w:t>
      </w:r>
      <w:r w:rsidR="00A401EF">
        <w:rPr>
          <w:rFonts w:ascii="Segoe UI" w:eastAsiaTheme="minorHAnsi" w:hAnsi="Segoe UI" w:cs="Segoe UI"/>
          <w:color w:val="E36C0A" w:themeColor="accent6" w:themeShade="BF"/>
          <w:spacing w:val="0"/>
          <w:lang w:eastAsia="en-US"/>
        </w:rPr>
        <w:t>f cost estimates from EPA’s memo “Methodology for developing cost estimates for Opti-Tool” were not used.  For structural controls using EPA’s cost estimates, describe if the estimates include a cost adjustment to reflect costs for the current year.</w:t>
      </w:r>
      <w:r w:rsidR="00C05067">
        <w:rPr>
          <w:rFonts w:ascii="Segoe UI" w:eastAsiaTheme="minorHAnsi" w:hAnsi="Segoe UI" w:cs="Segoe UI"/>
          <w:color w:val="E36C0A" w:themeColor="accent6" w:themeShade="BF"/>
          <w:spacing w:val="0"/>
          <w:lang w:eastAsia="en-US"/>
        </w:rPr>
        <w:t xml:space="preserve">  D</w:t>
      </w:r>
      <w:r w:rsidR="00451322">
        <w:rPr>
          <w:rFonts w:ascii="Segoe UI" w:eastAsiaTheme="minorHAnsi" w:hAnsi="Segoe UI" w:cs="Segoe UI"/>
          <w:color w:val="E36C0A" w:themeColor="accent6" w:themeShade="BF"/>
          <w:spacing w:val="0"/>
          <w:lang w:eastAsia="en-US"/>
        </w:rPr>
        <w:t xml:space="preserve">escribe how STU retrofit priorities were determined. </w:t>
      </w:r>
      <w:r w:rsidR="00A401EF">
        <w:rPr>
          <w:rFonts w:ascii="Segoe UI" w:eastAsiaTheme="minorHAnsi" w:hAnsi="Segoe UI" w:cs="Segoe UI"/>
          <w:color w:val="E36C0A" w:themeColor="accent6" w:themeShade="BF"/>
          <w:spacing w:val="0"/>
          <w:lang w:eastAsia="en-US"/>
        </w:rPr>
        <w:t xml:space="preserve"> </w:t>
      </w:r>
    </w:p>
    <w:p w14:paraId="46BAF22D" w14:textId="119A1614" w:rsidR="00C745F8" w:rsidRPr="003E7F91" w:rsidRDefault="00C745F8" w:rsidP="00C745F8">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E7F91">
        <w:rPr>
          <w:rFonts w:ascii="Segoe UI" w:eastAsiaTheme="minorHAnsi" w:hAnsi="Segoe UI" w:cs="Segoe UI"/>
          <w:b/>
          <w:bCs/>
          <w:spacing w:val="0"/>
          <w:lang w:eastAsia="en-US"/>
        </w:rPr>
        <w:t xml:space="preserve">Table </w:t>
      </w:r>
      <w:r w:rsidR="0085037B">
        <w:rPr>
          <w:rFonts w:ascii="Segoe UI" w:eastAsiaTheme="minorHAnsi" w:hAnsi="Segoe UI" w:cs="Segoe UI"/>
          <w:b/>
          <w:bCs/>
          <w:spacing w:val="0"/>
          <w:lang w:eastAsia="en-US"/>
        </w:rPr>
        <w:t>6</w:t>
      </w:r>
      <w:r w:rsidRPr="003E7F91">
        <w:rPr>
          <w:rFonts w:ascii="Segoe UI" w:eastAsiaTheme="minorHAnsi" w:hAnsi="Segoe UI" w:cs="Segoe UI"/>
          <w:b/>
          <w:bCs/>
          <w:spacing w:val="0"/>
          <w:lang w:eastAsia="en-US"/>
        </w:rPr>
        <w:t>-</w:t>
      </w:r>
      <w:r w:rsidRPr="003E7F91">
        <w:rPr>
          <w:rFonts w:ascii="Segoe UI" w:eastAsiaTheme="minorHAnsi" w:hAnsi="Segoe UI" w:cs="Segoe UI"/>
          <w:b/>
          <w:bCs/>
          <w:color w:val="0070C0"/>
          <w:spacing w:val="0"/>
          <w:lang w:eastAsia="en-US"/>
        </w:rPr>
        <w:t>A</w:t>
      </w:r>
      <w:r w:rsidRPr="003E7F91">
        <w:rPr>
          <w:rFonts w:ascii="Segoe UI" w:eastAsiaTheme="minorHAnsi" w:hAnsi="Segoe UI" w:cs="Segoe UI"/>
          <w:b/>
          <w:bCs/>
          <w:color w:val="E36C0A" w:themeColor="accent6" w:themeShade="BF"/>
          <w:spacing w:val="0"/>
          <w:lang w:eastAsia="en-US"/>
        </w:rPr>
        <w:t xml:space="preserve"> </w:t>
      </w:r>
      <w:r w:rsidRPr="003E7F91">
        <w:rPr>
          <w:rFonts w:ascii="Segoe UI" w:eastAsiaTheme="minorHAnsi" w:hAnsi="Segoe UI" w:cs="Segoe UI"/>
          <w:spacing w:val="0"/>
          <w:lang w:eastAsia="en-US"/>
        </w:rPr>
        <w:t>shows the implementation schedule for the major milestones for design and construction of the retrofit STUs. Although these target implementation dates have been identified at this time based on the STU prioritization, RIDOT may implement certain STUs on an alternate schedule if cost efficiencies are identified. Examples of potential cost saving opportunities include:</w:t>
      </w:r>
    </w:p>
    <w:p w14:paraId="0CE99599" w14:textId="037DE080" w:rsidR="00C745F8" w:rsidRPr="003E7F91" w:rsidRDefault="00C745F8" w:rsidP="00C745F8">
      <w:pPr>
        <w:pStyle w:val="ListParagraph"/>
        <w:numPr>
          <w:ilvl w:val="0"/>
          <w:numId w:val="4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E7F91">
        <w:rPr>
          <w:rFonts w:ascii="Segoe UI" w:eastAsiaTheme="minorHAnsi" w:hAnsi="Segoe UI" w:cs="Segoe UI"/>
          <w:spacing w:val="0"/>
          <w:lang w:eastAsia="en-US"/>
        </w:rPr>
        <w:t xml:space="preserve">Constructing STUs along a highway corridor that spans multiple SCP </w:t>
      </w:r>
      <w:r w:rsidR="000D29DE">
        <w:rPr>
          <w:rFonts w:ascii="Segoe UI" w:eastAsiaTheme="minorHAnsi" w:hAnsi="Segoe UI" w:cs="Segoe UI"/>
          <w:spacing w:val="0"/>
          <w:lang w:eastAsia="en-US"/>
        </w:rPr>
        <w:t>sub</w:t>
      </w:r>
      <w:r w:rsidRPr="003E7F91">
        <w:rPr>
          <w:rFonts w:ascii="Segoe UI" w:eastAsiaTheme="minorHAnsi" w:hAnsi="Segoe UI" w:cs="Segoe UI"/>
          <w:spacing w:val="0"/>
          <w:lang w:eastAsia="en-US"/>
        </w:rPr>
        <w:t>watersheds at the completion of all associated SCPs</w:t>
      </w:r>
    </w:p>
    <w:p w14:paraId="781CBB9C" w14:textId="77777777" w:rsidR="00C745F8" w:rsidRPr="003E7F91" w:rsidRDefault="00C745F8" w:rsidP="00C745F8">
      <w:pPr>
        <w:pStyle w:val="ListParagraph"/>
        <w:numPr>
          <w:ilvl w:val="0"/>
          <w:numId w:val="4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E7F91">
        <w:rPr>
          <w:rFonts w:ascii="Segoe UI" w:eastAsiaTheme="minorHAnsi" w:hAnsi="Segoe UI" w:cs="Segoe UI"/>
          <w:spacing w:val="0"/>
          <w:lang w:eastAsia="en-US"/>
        </w:rPr>
        <w:t>Modifications in planned roadway project timelines or scopes</w:t>
      </w:r>
    </w:p>
    <w:p w14:paraId="7C9982EA" w14:textId="5F4DC39F" w:rsidR="00C745F8" w:rsidRPr="007B7AD0" w:rsidRDefault="00C745F8" w:rsidP="007B7AD0">
      <w:pPr>
        <w:pStyle w:val="ListParagraph"/>
        <w:numPr>
          <w:ilvl w:val="0"/>
          <w:numId w:val="42"/>
        </w:num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uto"/>
        <w:rPr>
          <w:rFonts w:ascii="Segoe UI" w:hAnsi="Segoe UI" w:cs="Segoe UI"/>
        </w:rPr>
      </w:pPr>
      <w:r w:rsidRPr="003E7F91">
        <w:rPr>
          <w:rFonts w:ascii="Segoe UI" w:eastAsiaTheme="minorHAnsi" w:hAnsi="Segoe UI" w:cs="Segoe UI"/>
          <w:spacing w:val="0"/>
          <w:lang w:eastAsia="en-US"/>
        </w:rPr>
        <w:t>Identification of partnering opportunities.</w:t>
      </w:r>
    </w:p>
    <w:p w14:paraId="50180A23" w14:textId="16C8E0C8" w:rsidR="00EA1847" w:rsidRDefault="00EA1847" w:rsidP="007B7AD0">
      <w:pPr>
        <w:pStyle w:val="TableHead"/>
        <w:jc w:val="left"/>
        <w:rPr>
          <w:rFonts w:ascii="Segoe UI" w:hAnsi="Segoe UI" w:cs="Segoe UI"/>
        </w:rPr>
      </w:pPr>
    </w:p>
    <w:p w14:paraId="6E727F78" w14:textId="62BEE304" w:rsidR="00C745F8" w:rsidRPr="00EA1847" w:rsidRDefault="00C745F8" w:rsidP="007B7AD0">
      <w:pPr>
        <w:pStyle w:val="TableHead"/>
        <w:jc w:val="left"/>
        <w:rPr>
          <w:rFonts w:ascii="Segoe UI" w:hAnsi="Segoe UI" w:cs="Segoe UI"/>
          <w:sz w:val="22"/>
        </w:rPr>
      </w:pPr>
      <w:r w:rsidRPr="00EA1847">
        <w:rPr>
          <w:rFonts w:ascii="Segoe UI" w:hAnsi="Segoe UI" w:cs="Segoe UI"/>
          <w:sz w:val="22"/>
        </w:rPr>
        <w:t xml:space="preserve">Table </w:t>
      </w:r>
      <w:r w:rsidR="0085037B" w:rsidRPr="00EA1847">
        <w:rPr>
          <w:rFonts w:ascii="Segoe UI" w:hAnsi="Segoe UI" w:cs="Segoe UI"/>
          <w:sz w:val="22"/>
        </w:rPr>
        <w:t>6</w:t>
      </w:r>
      <w:r w:rsidRPr="00EA1847">
        <w:rPr>
          <w:rFonts w:ascii="Segoe UI" w:hAnsi="Segoe UI" w:cs="Segoe UI"/>
          <w:sz w:val="22"/>
        </w:rPr>
        <w:t>-</w:t>
      </w:r>
      <w:r w:rsidRPr="00EA1847">
        <w:rPr>
          <w:rFonts w:ascii="Segoe UI" w:hAnsi="Segoe UI" w:cs="Segoe UI"/>
          <w:color w:val="4F81BD" w:themeColor="accent1"/>
          <w:sz w:val="22"/>
        </w:rPr>
        <w:t>A</w:t>
      </w:r>
      <w:r w:rsidRPr="00EA1847">
        <w:rPr>
          <w:rFonts w:ascii="Segoe UI" w:hAnsi="Segoe UI" w:cs="Segoe UI"/>
          <w:sz w:val="22"/>
        </w:rPr>
        <w:t xml:space="preserve">: </w:t>
      </w:r>
      <w:r w:rsidRPr="00EA1847">
        <w:rPr>
          <w:rFonts w:ascii="Segoe UI" w:hAnsi="Segoe UI" w:cs="Segoe UI"/>
          <w:sz w:val="22"/>
        </w:rPr>
        <w:tab/>
        <w:t>S</w:t>
      </w:r>
      <w:r w:rsidR="00E824AF" w:rsidRPr="00EA1847">
        <w:rPr>
          <w:rFonts w:ascii="Segoe UI" w:hAnsi="Segoe UI" w:cs="Segoe UI"/>
          <w:sz w:val="22"/>
        </w:rPr>
        <w:t>tructural</w:t>
      </w:r>
      <w:r w:rsidRPr="00EA1847">
        <w:rPr>
          <w:rFonts w:ascii="Segoe UI" w:hAnsi="Segoe UI" w:cs="Segoe UI"/>
          <w:sz w:val="22"/>
        </w:rPr>
        <w:t xml:space="preserve"> Controls Target </w:t>
      </w:r>
      <w:commentRangeStart w:id="69"/>
      <w:r w:rsidRPr="00EA1847">
        <w:rPr>
          <w:rFonts w:ascii="Segoe UI" w:hAnsi="Segoe UI" w:cs="Segoe UI"/>
          <w:sz w:val="22"/>
        </w:rPr>
        <w:t>Implementation Schedule</w:t>
      </w:r>
      <w:commentRangeEnd w:id="69"/>
      <w:r w:rsidR="00A86423">
        <w:rPr>
          <w:rStyle w:val="CommentReference"/>
          <w:rFonts w:ascii="Segoe UI" w:eastAsiaTheme="minorHAnsi" w:hAnsi="Segoe UI"/>
          <w:b w:val="0"/>
          <w:lang w:eastAsia="en-US"/>
        </w:rPr>
        <w:commentReference w:id="69"/>
      </w:r>
    </w:p>
    <w:tbl>
      <w:tblPr>
        <w:tblStyle w:val="TableGrid"/>
        <w:tblW w:w="7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476"/>
        <w:gridCol w:w="1476"/>
        <w:gridCol w:w="1476"/>
        <w:gridCol w:w="1476"/>
      </w:tblGrid>
      <w:tr w:rsidR="00C745F8" w:rsidRPr="003E7F91" w14:paraId="16C1ED44" w14:textId="77777777" w:rsidTr="007B7AD0">
        <w:tc>
          <w:tcPr>
            <w:tcW w:w="1530" w:type="dxa"/>
            <w:vMerge w:val="restart"/>
            <w:tcBorders>
              <w:top w:val="single" w:sz="4" w:space="0" w:color="auto"/>
            </w:tcBorders>
            <w:vAlign w:val="center"/>
          </w:tcPr>
          <w:p w14:paraId="399123E4" w14:textId="77777777" w:rsidR="00C745F8" w:rsidRPr="007B7AD0" w:rsidRDefault="00C745F8" w:rsidP="00C745F8">
            <w:pPr>
              <w:pStyle w:val="TableBody"/>
              <w:keepNext/>
              <w:keepLines/>
              <w:ind w:left="-112"/>
              <w:rPr>
                <w:rFonts w:ascii="Segoe UI" w:hAnsi="Segoe UI" w:cs="Segoe UI"/>
                <w:b/>
                <w:sz w:val="16"/>
                <w:szCs w:val="16"/>
              </w:rPr>
            </w:pPr>
            <w:r w:rsidRPr="007B7AD0">
              <w:rPr>
                <w:rFonts w:ascii="Segoe UI" w:hAnsi="Segoe UI" w:cs="Segoe UI"/>
                <w:b/>
                <w:sz w:val="16"/>
                <w:szCs w:val="16"/>
              </w:rPr>
              <w:t>STU Priority Level</w:t>
            </w:r>
          </w:p>
        </w:tc>
        <w:tc>
          <w:tcPr>
            <w:tcW w:w="1476" w:type="dxa"/>
            <w:vMerge w:val="restart"/>
            <w:tcBorders>
              <w:top w:val="single" w:sz="4" w:space="0" w:color="auto"/>
            </w:tcBorders>
            <w:vAlign w:val="center"/>
          </w:tcPr>
          <w:p w14:paraId="101AC111" w14:textId="77777777" w:rsidR="00C745F8" w:rsidRPr="007B7AD0" w:rsidRDefault="00C745F8" w:rsidP="00C745F8">
            <w:pPr>
              <w:pStyle w:val="TableBody"/>
              <w:keepNext/>
              <w:keepLines/>
              <w:jc w:val="center"/>
              <w:rPr>
                <w:rFonts w:ascii="Segoe UI" w:hAnsi="Segoe UI" w:cs="Segoe UI"/>
                <w:b/>
                <w:sz w:val="16"/>
                <w:szCs w:val="16"/>
              </w:rPr>
            </w:pPr>
            <w:r w:rsidRPr="007B7AD0">
              <w:rPr>
                <w:rFonts w:ascii="Segoe UI" w:hAnsi="Segoe UI" w:cs="Segoe UI"/>
                <w:b/>
                <w:sz w:val="16"/>
                <w:szCs w:val="16"/>
              </w:rPr>
              <w:t>Feasibility &amp; Scope Start</w:t>
            </w:r>
          </w:p>
        </w:tc>
        <w:tc>
          <w:tcPr>
            <w:tcW w:w="4428" w:type="dxa"/>
            <w:gridSpan w:val="3"/>
            <w:tcBorders>
              <w:top w:val="single" w:sz="4" w:space="0" w:color="auto"/>
            </w:tcBorders>
            <w:vAlign w:val="bottom"/>
          </w:tcPr>
          <w:p w14:paraId="6D6D577B"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b/>
                <w:sz w:val="16"/>
                <w:szCs w:val="16"/>
              </w:rPr>
            </w:pPr>
            <w:r w:rsidRPr="007B7AD0">
              <w:rPr>
                <w:rFonts w:ascii="Segoe UI" w:hAnsi="Segoe UI" w:cs="Segoe UI"/>
                <w:b/>
                <w:sz w:val="16"/>
                <w:szCs w:val="16"/>
              </w:rPr>
              <w:t>Recommended Target Dates by</w:t>
            </w:r>
          </w:p>
        </w:tc>
      </w:tr>
      <w:tr w:rsidR="00C745F8" w:rsidRPr="003E7F91" w14:paraId="332CF752" w14:textId="77777777" w:rsidTr="007B7AD0">
        <w:tc>
          <w:tcPr>
            <w:tcW w:w="1530" w:type="dxa"/>
            <w:vMerge/>
            <w:tcBorders>
              <w:bottom w:val="single" w:sz="4" w:space="0" w:color="auto"/>
            </w:tcBorders>
            <w:vAlign w:val="bottom"/>
          </w:tcPr>
          <w:p w14:paraId="28B80C9E"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112"/>
              <w:rPr>
                <w:rFonts w:ascii="Segoe UI" w:hAnsi="Segoe UI" w:cs="Segoe UI"/>
                <w:b/>
                <w:sz w:val="16"/>
                <w:szCs w:val="16"/>
              </w:rPr>
            </w:pPr>
          </w:p>
        </w:tc>
        <w:tc>
          <w:tcPr>
            <w:tcW w:w="1476" w:type="dxa"/>
            <w:vMerge/>
            <w:tcBorders>
              <w:bottom w:val="single" w:sz="4" w:space="0" w:color="auto"/>
            </w:tcBorders>
            <w:vAlign w:val="bottom"/>
          </w:tcPr>
          <w:p w14:paraId="37C8C4BE"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b/>
                <w:sz w:val="16"/>
                <w:szCs w:val="16"/>
              </w:rPr>
            </w:pPr>
          </w:p>
        </w:tc>
        <w:tc>
          <w:tcPr>
            <w:tcW w:w="1476" w:type="dxa"/>
            <w:tcBorders>
              <w:bottom w:val="single" w:sz="4" w:space="0" w:color="auto"/>
            </w:tcBorders>
            <w:vAlign w:val="center"/>
          </w:tcPr>
          <w:p w14:paraId="2C308178"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b/>
                <w:sz w:val="16"/>
                <w:szCs w:val="16"/>
              </w:rPr>
            </w:pPr>
            <w:r w:rsidRPr="007B7AD0">
              <w:rPr>
                <w:rFonts w:ascii="Segoe UI" w:hAnsi="Segoe UI" w:cs="Segoe UI"/>
                <w:b/>
                <w:sz w:val="16"/>
                <w:szCs w:val="16"/>
              </w:rPr>
              <w:t>Design Start</w:t>
            </w:r>
          </w:p>
        </w:tc>
        <w:tc>
          <w:tcPr>
            <w:tcW w:w="1476" w:type="dxa"/>
            <w:tcBorders>
              <w:bottom w:val="single" w:sz="4" w:space="0" w:color="auto"/>
            </w:tcBorders>
            <w:vAlign w:val="center"/>
          </w:tcPr>
          <w:p w14:paraId="5BE3A744"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b/>
                <w:sz w:val="16"/>
                <w:szCs w:val="16"/>
              </w:rPr>
            </w:pPr>
            <w:r w:rsidRPr="007B7AD0">
              <w:rPr>
                <w:rFonts w:ascii="Segoe UI" w:hAnsi="Segoe UI" w:cs="Segoe UI"/>
                <w:b/>
                <w:sz w:val="16"/>
                <w:szCs w:val="16"/>
              </w:rPr>
              <w:t>Construction Advertise</w:t>
            </w:r>
          </w:p>
        </w:tc>
        <w:tc>
          <w:tcPr>
            <w:tcW w:w="1476" w:type="dxa"/>
            <w:tcBorders>
              <w:bottom w:val="single" w:sz="4" w:space="0" w:color="auto"/>
            </w:tcBorders>
            <w:vAlign w:val="center"/>
          </w:tcPr>
          <w:p w14:paraId="4794D144"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b/>
                <w:sz w:val="16"/>
                <w:szCs w:val="16"/>
              </w:rPr>
            </w:pPr>
            <w:r w:rsidRPr="007B7AD0">
              <w:rPr>
                <w:rFonts w:ascii="Segoe UI" w:hAnsi="Segoe UI" w:cs="Segoe UI"/>
                <w:b/>
                <w:sz w:val="16"/>
                <w:szCs w:val="16"/>
              </w:rPr>
              <w:t>Construction Finalized</w:t>
            </w:r>
          </w:p>
        </w:tc>
      </w:tr>
      <w:tr w:rsidR="00C745F8" w:rsidRPr="003E7F91" w14:paraId="2250E45C" w14:textId="77777777" w:rsidTr="00C745F8">
        <w:tc>
          <w:tcPr>
            <w:tcW w:w="1530" w:type="dxa"/>
            <w:tcBorders>
              <w:top w:val="single" w:sz="4" w:space="0" w:color="auto"/>
            </w:tcBorders>
          </w:tcPr>
          <w:p w14:paraId="5F18C18E"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112"/>
              <w:rPr>
                <w:rFonts w:ascii="Segoe UI" w:hAnsi="Segoe UI" w:cs="Segoe UI"/>
                <w:sz w:val="16"/>
                <w:szCs w:val="16"/>
              </w:rPr>
            </w:pPr>
            <w:r w:rsidRPr="007B7AD0">
              <w:rPr>
                <w:rFonts w:ascii="Segoe UI" w:hAnsi="Segoe UI" w:cs="Segoe UI"/>
                <w:sz w:val="16"/>
                <w:szCs w:val="16"/>
              </w:rPr>
              <w:t>Priority Level 1</w:t>
            </w:r>
          </w:p>
        </w:tc>
        <w:tc>
          <w:tcPr>
            <w:tcW w:w="1476" w:type="dxa"/>
            <w:tcBorders>
              <w:top w:val="single" w:sz="4" w:space="0" w:color="auto"/>
            </w:tcBorders>
          </w:tcPr>
          <w:p w14:paraId="53C64A56"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color w:val="0070C0"/>
                <w:sz w:val="16"/>
                <w:szCs w:val="16"/>
              </w:rPr>
            </w:pPr>
            <w:r w:rsidRPr="007B7AD0">
              <w:rPr>
                <w:rFonts w:ascii="Segoe UI" w:hAnsi="Segoe UI" w:cs="Segoe UI"/>
                <w:color w:val="0070C0"/>
                <w:sz w:val="16"/>
                <w:szCs w:val="16"/>
              </w:rPr>
              <w:t>Month Year</w:t>
            </w:r>
          </w:p>
        </w:tc>
        <w:tc>
          <w:tcPr>
            <w:tcW w:w="1476" w:type="dxa"/>
            <w:tcBorders>
              <w:top w:val="single" w:sz="4" w:space="0" w:color="auto"/>
            </w:tcBorders>
          </w:tcPr>
          <w:p w14:paraId="791EB8B4"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color w:val="0070C0"/>
                <w:sz w:val="16"/>
                <w:szCs w:val="16"/>
              </w:rPr>
            </w:pPr>
            <w:r w:rsidRPr="007B7AD0">
              <w:rPr>
                <w:rFonts w:ascii="Segoe UI" w:hAnsi="Segoe UI" w:cs="Segoe UI"/>
                <w:color w:val="0070C0"/>
                <w:sz w:val="16"/>
                <w:szCs w:val="16"/>
              </w:rPr>
              <w:t>Month Year</w:t>
            </w:r>
          </w:p>
        </w:tc>
        <w:tc>
          <w:tcPr>
            <w:tcW w:w="1476" w:type="dxa"/>
            <w:tcBorders>
              <w:top w:val="single" w:sz="4" w:space="0" w:color="auto"/>
            </w:tcBorders>
          </w:tcPr>
          <w:p w14:paraId="2AA0CE13"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color w:val="0070C0"/>
                <w:sz w:val="16"/>
                <w:szCs w:val="16"/>
              </w:rPr>
            </w:pPr>
            <w:r w:rsidRPr="007B7AD0">
              <w:rPr>
                <w:rFonts w:ascii="Segoe UI" w:hAnsi="Segoe UI" w:cs="Segoe UI"/>
                <w:color w:val="0070C0"/>
                <w:sz w:val="16"/>
                <w:szCs w:val="16"/>
              </w:rPr>
              <w:t>Month Year</w:t>
            </w:r>
          </w:p>
        </w:tc>
        <w:tc>
          <w:tcPr>
            <w:tcW w:w="1476" w:type="dxa"/>
            <w:tcBorders>
              <w:top w:val="single" w:sz="4" w:space="0" w:color="auto"/>
            </w:tcBorders>
          </w:tcPr>
          <w:p w14:paraId="760E6BF7"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color w:val="0070C0"/>
                <w:sz w:val="16"/>
                <w:szCs w:val="16"/>
              </w:rPr>
            </w:pPr>
            <w:r w:rsidRPr="007B7AD0">
              <w:rPr>
                <w:rFonts w:ascii="Segoe UI" w:hAnsi="Segoe UI" w:cs="Segoe UI"/>
                <w:color w:val="0070C0"/>
                <w:sz w:val="16"/>
                <w:szCs w:val="16"/>
              </w:rPr>
              <w:t>Month Year</w:t>
            </w:r>
          </w:p>
        </w:tc>
      </w:tr>
      <w:tr w:rsidR="00C745F8" w:rsidRPr="003E7F91" w14:paraId="4B9D2A68" w14:textId="77777777" w:rsidTr="00C745F8">
        <w:tc>
          <w:tcPr>
            <w:tcW w:w="1530" w:type="dxa"/>
          </w:tcPr>
          <w:p w14:paraId="14555A31"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112"/>
              <w:rPr>
                <w:rFonts w:ascii="Segoe UI" w:hAnsi="Segoe UI" w:cs="Segoe UI"/>
                <w:sz w:val="16"/>
                <w:szCs w:val="16"/>
              </w:rPr>
            </w:pPr>
            <w:r w:rsidRPr="007B7AD0">
              <w:rPr>
                <w:rFonts w:ascii="Segoe UI" w:hAnsi="Segoe UI" w:cs="Segoe UI"/>
                <w:sz w:val="16"/>
                <w:szCs w:val="16"/>
              </w:rPr>
              <w:t>Priority Level 2</w:t>
            </w:r>
          </w:p>
        </w:tc>
        <w:tc>
          <w:tcPr>
            <w:tcW w:w="1476" w:type="dxa"/>
          </w:tcPr>
          <w:p w14:paraId="2971C931"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color w:val="0070C0"/>
                <w:sz w:val="16"/>
                <w:szCs w:val="16"/>
              </w:rPr>
            </w:pPr>
            <w:r w:rsidRPr="007B7AD0">
              <w:rPr>
                <w:rFonts w:ascii="Segoe UI" w:hAnsi="Segoe UI" w:cs="Segoe UI"/>
                <w:color w:val="0070C0"/>
                <w:sz w:val="16"/>
                <w:szCs w:val="16"/>
              </w:rPr>
              <w:t>Month Year</w:t>
            </w:r>
          </w:p>
        </w:tc>
        <w:tc>
          <w:tcPr>
            <w:tcW w:w="1476" w:type="dxa"/>
          </w:tcPr>
          <w:p w14:paraId="0D4029E8"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color w:val="0070C0"/>
                <w:sz w:val="16"/>
                <w:szCs w:val="16"/>
              </w:rPr>
            </w:pPr>
            <w:r w:rsidRPr="007B7AD0">
              <w:rPr>
                <w:rFonts w:ascii="Segoe UI" w:hAnsi="Segoe UI" w:cs="Segoe UI"/>
                <w:color w:val="0070C0"/>
                <w:sz w:val="16"/>
                <w:szCs w:val="16"/>
              </w:rPr>
              <w:t>Month Year</w:t>
            </w:r>
          </w:p>
        </w:tc>
        <w:tc>
          <w:tcPr>
            <w:tcW w:w="1476" w:type="dxa"/>
          </w:tcPr>
          <w:p w14:paraId="7194593C"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color w:val="0070C0"/>
                <w:sz w:val="16"/>
                <w:szCs w:val="16"/>
              </w:rPr>
            </w:pPr>
            <w:r w:rsidRPr="007B7AD0">
              <w:rPr>
                <w:rFonts w:ascii="Segoe UI" w:hAnsi="Segoe UI" w:cs="Segoe UI"/>
                <w:color w:val="0070C0"/>
                <w:sz w:val="16"/>
                <w:szCs w:val="16"/>
              </w:rPr>
              <w:t>Month Year</w:t>
            </w:r>
          </w:p>
        </w:tc>
        <w:tc>
          <w:tcPr>
            <w:tcW w:w="1476" w:type="dxa"/>
          </w:tcPr>
          <w:p w14:paraId="6330363A"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color w:val="0070C0"/>
                <w:sz w:val="16"/>
                <w:szCs w:val="16"/>
              </w:rPr>
            </w:pPr>
            <w:r w:rsidRPr="007B7AD0">
              <w:rPr>
                <w:rFonts w:ascii="Segoe UI" w:hAnsi="Segoe UI" w:cs="Segoe UI"/>
                <w:color w:val="0070C0"/>
                <w:sz w:val="16"/>
                <w:szCs w:val="16"/>
              </w:rPr>
              <w:t>Month Year</w:t>
            </w:r>
          </w:p>
        </w:tc>
      </w:tr>
      <w:tr w:rsidR="00C745F8" w:rsidRPr="003E7F91" w14:paraId="4A1839F6" w14:textId="77777777" w:rsidTr="00C745F8">
        <w:tc>
          <w:tcPr>
            <w:tcW w:w="1530" w:type="dxa"/>
            <w:tcBorders>
              <w:bottom w:val="single" w:sz="4" w:space="0" w:color="auto"/>
            </w:tcBorders>
          </w:tcPr>
          <w:p w14:paraId="6770C1BA"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112"/>
              <w:rPr>
                <w:rFonts w:ascii="Segoe UI" w:hAnsi="Segoe UI" w:cs="Segoe UI"/>
                <w:sz w:val="16"/>
                <w:szCs w:val="16"/>
              </w:rPr>
            </w:pPr>
            <w:r w:rsidRPr="007B7AD0">
              <w:rPr>
                <w:rFonts w:ascii="Segoe UI" w:hAnsi="Segoe UI" w:cs="Segoe UI"/>
                <w:sz w:val="16"/>
                <w:szCs w:val="16"/>
              </w:rPr>
              <w:t>Priority Level 3</w:t>
            </w:r>
          </w:p>
        </w:tc>
        <w:tc>
          <w:tcPr>
            <w:tcW w:w="1476" w:type="dxa"/>
            <w:tcBorders>
              <w:bottom w:val="single" w:sz="4" w:space="0" w:color="auto"/>
            </w:tcBorders>
          </w:tcPr>
          <w:p w14:paraId="6BC4F6A0" w14:textId="77777777"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sz w:val="16"/>
                <w:szCs w:val="16"/>
              </w:rPr>
            </w:pPr>
            <w:commentRangeStart w:id="70"/>
            <w:r w:rsidRPr="007B7AD0">
              <w:rPr>
                <w:rFonts w:ascii="Segoe UI" w:hAnsi="Segoe UI" w:cs="Segoe UI"/>
                <w:color w:val="0070C0"/>
                <w:sz w:val="16"/>
                <w:szCs w:val="16"/>
              </w:rPr>
              <w:t>Month Year</w:t>
            </w:r>
            <w:commentRangeEnd w:id="70"/>
            <w:r w:rsidR="00F00AFB">
              <w:rPr>
                <w:rStyle w:val="CommentReference"/>
                <w:rFonts w:ascii="Segoe UI" w:eastAsiaTheme="minorHAnsi" w:hAnsi="Segoe UI"/>
                <w:lang w:eastAsia="en-US"/>
              </w:rPr>
              <w:commentReference w:id="70"/>
            </w:r>
          </w:p>
        </w:tc>
        <w:tc>
          <w:tcPr>
            <w:tcW w:w="1476" w:type="dxa"/>
            <w:tcBorders>
              <w:bottom w:val="single" w:sz="4" w:space="0" w:color="auto"/>
            </w:tcBorders>
          </w:tcPr>
          <w:p w14:paraId="7E365434" w14:textId="39FBBA6A"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sz w:val="16"/>
                <w:szCs w:val="16"/>
              </w:rPr>
            </w:pPr>
            <w:r w:rsidRPr="007B7AD0">
              <w:rPr>
                <w:rFonts w:ascii="Segoe UI" w:hAnsi="Segoe UI" w:cs="Segoe UI"/>
                <w:sz w:val="16"/>
                <w:szCs w:val="16"/>
              </w:rPr>
              <w:t xml:space="preserve">As Needed to Fulfill </w:t>
            </w:r>
            <w:r w:rsidR="00C54EAA">
              <w:rPr>
                <w:rFonts w:ascii="Segoe UI" w:hAnsi="Segoe UI" w:cs="Segoe UI"/>
                <w:sz w:val="16"/>
                <w:szCs w:val="16"/>
              </w:rPr>
              <w:t xml:space="preserve">RIDOT </w:t>
            </w:r>
            <w:r w:rsidR="00860C6A">
              <w:rPr>
                <w:rFonts w:ascii="Segoe UI" w:hAnsi="Segoe UI" w:cs="Segoe UI"/>
                <w:sz w:val="16"/>
                <w:szCs w:val="16"/>
              </w:rPr>
              <w:t xml:space="preserve">Reduction </w:t>
            </w:r>
            <w:r w:rsidRPr="007B7AD0">
              <w:rPr>
                <w:rFonts w:ascii="Segoe UI" w:hAnsi="Segoe UI" w:cs="Segoe UI"/>
                <w:sz w:val="16"/>
                <w:szCs w:val="16"/>
              </w:rPr>
              <w:t>Target</w:t>
            </w:r>
          </w:p>
        </w:tc>
        <w:tc>
          <w:tcPr>
            <w:tcW w:w="1476" w:type="dxa"/>
            <w:tcBorders>
              <w:bottom w:val="single" w:sz="4" w:space="0" w:color="auto"/>
            </w:tcBorders>
          </w:tcPr>
          <w:p w14:paraId="0549474E" w14:textId="7E4FE750"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sz w:val="16"/>
                <w:szCs w:val="16"/>
              </w:rPr>
            </w:pPr>
            <w:r w:rsidRPr="007B7AD0">
              <w:rPr>
                <w:rFonts w:ascii="Segoe UI" w:hAnsi="Segoe UI" w:cs="Segoe UI"/>
                <w:sz w:val="16"/>
                <w:szCs w:val="16"/>
              </w:rPr>
              <w:t xml:space="preserve">As Needed to Fulfill </w:t>
            </w:r>
            <w:r w:rsidR="00C54EAA">
              <w:rPr>
                <w:rFonts w:ascii="Segoe UI" w:hAnsi="Segoe UI" w:cs="Segoe UI"/>
                <w:sz w:val="16"/>
                <w:szCs w:val="16"/>
              </w:rPr>
              <w:t xml:space="preserve">RIDOT </w:t>
            </w:r>
            <w:r w:rsidR="00860C6A">
              <w:rPr>
                <w:rFonts w:ascii="Segoe UI" w:hAnsi="Segoe UI" w:cs="Segoe UI"/>
                <w:sz w:val="16"/>
                <w:szCs w:val="16"/>
              </w:rPr>
              <w:t xml:space="preserve">Reduction </w:t>
            </w:r>
            <w:r w:rsidRPr="007B7AD0">
              <w:rPr>
                <w:rFonts w:ascii="Segoe UI" w:hAnsi="Segoe UI" w:cs="Segoe UI"/>
                <w:sz w:val="16"/>
                <w:szCs w:val="16"/>
              </w:rPr>
              <w:t>Target</w:t>
            </w:r>
          </w:p>
        </w:tc>
        <w:tc>
          <w:tcPr>
            <w:tcW w:w="1476" w:type="dxa"/>
            <w:tcBorders>
              <w:bottom w:val="single" w:sz="4" w:space="0" w:color="auto"/>
            </w:tcBorders>
          </w:tcPr>
          <w:p w14:paraId="67412AEA" w14:textId="7B1F1456" w:rsidR="00C745F8" w:rsidRPr="007B7AD0" w:rsidRDefault="00C745F8" w:rsidP="00C745F8">
            <w:pPr>
              <w:pStyle w:val="TableBody"/>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jc w:val="center"/>
              <w:rPr>
                <w:rFonts w:ascii="Segoe UI" w:hAnsi="Segoe UI" w:cs="Segoe UI"/>
                <w:sz w:val="16"/>
                <w:szCs w:val="16"/>
              </w:rPr>
            </w:pPr>
            <w:r w:rsidRPr="007B7AD0">
              <w:rPr>
                <w:rFonts w:ascii="Segoe UI" w:hAnsi="Segoe UI" w:cs="Segoe UI"/>
                <w:sz w:val="16"/>
                <w:szCs w:val="16"/>
              </w:rPr>
              <w:t xml:space="preserve">As Needed to Fulfill </w:t>
            </w:r>
            <w:r w:rsidR="00C54EAA">
              <w:rPr>
                <w:rFonts w:ascii="Segoe UI" w:hAnsi="Segoe UI" w:cs="Segoe UI"/>
                <w:sz w:val="16"/>
                <w:szCs w:val="16"/>
              </w:rPr>
              <w:t xml:space="preserve">RIDOT </w:t>
            </w:r>
            <w:r w:rsidR="00860C6A">
              <w:rPr>
                <w:rFonts w:ascii="Segoe UI" w:hAnsi="Segoe UI" w:cs="Segoe UI"/>
                <w:sz w:val="16"/>
                <w:szCs w:val="16"/>
              </w:rPr>
              <w:t xml:space="preserve">Reduction </w:t>
            </w:r>
            <w:r w:rsidRPr="007B7AD0">
              <w:rPr>
                <w:rFonts w:ascii="Segoe UI" w:hAnsi="Segoe UI" w:cs="Segoe UI"/>
                <w:sz w:val="16"/>
                <w:szCs w:val="16"/>
              </w:rPr>
              <w:t>Target</w:t>
            </w:r>
          </w:p>
        </w:tc>
      </w:tr>
    </w:tbl>
    <w:p w14:paraId="50A9BC75" w14:textId="0E1B4424" w:rsidR="00C745F8" w:rsidRPr="003E7F91" w:rsidRDefault="00C745F8" w:rsidP="007B7AD0">
      <w:pPr>
        <w:pStyle w:val="TableSource"/>
        <w:keepNext/>
        <w:keepLines/>
        <w:ind w:right="1404"/>
      </w:pPr>
      <w:r w:rsidRPr="003E7F91">
        <w:t xml:space="preserve">Note: </w:t>
      </w:r>
      <w:r w:rsidRPr="003E7F91">
        <w:tab/>
        <w:t xml:space="preserve">Target dates are based on an assumed EPA approval within six months of SCP submittal. The dates only apply to STU’s that are determined feasible and are needed to fulfill </w:t>
      </w:r>
      <w:r w:rsidR="00860C6A">
        <w:t xml:space="preserve">the required RIDOT reduction </w:t>
      </w:r>
      <w:r w:rsidRPr="003E7F91">
        <w:t xml:space="preserve">target. </w:t>
      </w:r>
    </w:p>
    <w:p w14:paraId="3BFC0C12" w14:textId="7B27CC44" w:rsidR="003E1751" w:rsidRPr="003E7F91" w:rsidRDefault="003E1751" w:rsidP="00027971">
      <w:pPr>
        <w:spacing w:before="120" w:after="120" w:line="240" w:lineRule="auto"/>
        <w:rPr>
          <w:rFonts w:ascii="Segoe UI" w:hAnsi="Segoe UI" w:cs="Segoe UI"/>
          <w:u w:val="single"/>
        </w:rPr>
      </w:pPr>
      <w:r w:rsidRPr="003E7F91">
        <w:rPr>
          <w:rFonts w:ascii="Segoe UI" w:hAnsi="Segoe UI" w:cs="Segoe UI"/>
          <w:u w:val="single"/>
        </w:rPr>
        <w:t>Municipal and Private Partnerships</w:t>
      </w:r>
    </w:p>
    <w:p w14:paraId="43530785" w14:textId="025174BD" w:rsidR="0094463D" w:rsidRPr="006F552A" w:rsidRDefault="0094463D" w:rsidP="007B7AD0">
      <w:pPr>
        <w:pStyle w:val="BodyText"/>
        <w:spacing w:line="240" w:lineRule="auto"/>
        <w:rPr>
          <w:rFonts w:ascii="Segoe UI" w:eastAsiaTheme="minorHAnsi" w:hAnsi="Segoe UI" w:cs="Segoe UI"/>
        </w:rPr>
      </w:pPr>
      <w:r w:rsidRPr="004E35CD">
        <w:rPr>
          <w:rFonts w:ascii="Segoe UI" w:eastAsiaTheme="minorHAnsi" w:hAnsi="Segoe UI" w:cs="Segoe UI"/>
          <w:szCs w:val="20"/>
        </w:rPr>
        <w:t xml:space="preserve">Existing partnerships are listed and described in </w:t>
      </w:r>
      <w:r w:rsidRPr="004E35CD">
        <w:rPr>
          <w:rFonts w:ascii="Segoe UI" w:eastAsiaTheme="minorHAnsi" w:hAnsi="Segoe UI" w:cs="Segoe UI"/>
          <w:b/>
          <w:szCs w:val="20"/>
        </w:rPr>
        <w:t xml:space="preserve">Appendix </w:t>
      </w:r>
      <w:r w:rsidR="0035489C">
        <w:rPr>
          <w:rFonts w:ascii="Segoe UI" w:eastAsiaTheme="minorHAnsi" w:hAnsi="Segoe UI" w:cs="Segoe UI"/>
          <w:b/>
          <w:szCs w:val="20"/>
        </w:rPr>
        <w:t>E</w:t>
      </w:r>
      <w:r w:rsidRPr="004E35CD">
        <w:rPr>
          <w:rFonts w:ascii="Segoe UI" w:eastAsiaTheme="minorHAnsi" w:hAnsi="Segoe UI" w:cs="Segoe UI"/>
          <w:b/>
          <w:szCs w:val="20"/>
        </w:rPr>
        <w:t>-</w:t>
      </w:r>
      <w:r w:rsidRPr="004E35CD">
        <w:rPr>
          <w:rFonts w:ascii="Segoe UI" w:eastAsiaTheme="minorHAnsi" w:hAnsi="Segoe UI" w:cs="Segoe UI"/>
          <w:b/>
          <w:color w:val="0070C0"/>
          <w:szCs w:val="20"/>
        </w:rPr>
        <w:t>A</w:t>
      </w:r>
      <w:r w:rsidRPr="004E35CD">
        <w:rPr>
          <w:rFonts w:ascii="Segoe UI" w:eastAsiaTheme="minorHAnsi" w:hAnsi="Segoe UI" w:cs="Segoe UI"/>
          <w:szCs w:val="20"/>
        </w:rPr>
        <w:t xml:space="preserve">. </w:t>
      </w:r>
      <w:r w:rsidR="006F552A" w:rsidRPr="006F552A">
        <w:rPr>
          <w:rFonts w:ascii="Segoe UI" w:eastAsiaTheme="minorHAnsi" w:hAnsi="Segoe UI" w:cs="Segoe UI"/>
          <w:color w:val="F79646" w:themeColor="accent6"/>
          <w:szCs w:val="20"/>
        </w:rPr>
        <w:t>OR</w:t>
      </w:r>
      <w:r w:rsidR="006F552A">
        <w:rPr>
          <w:rFonts w:ascii="Segoe UI" w:eastAsiaTheme="minorHAnsi" w:hAnsi="Segoe UI" w:cs="Segoe UI"/>
          <w:szCs w:val="20"/>
        </w:rPr>
        <w:t xml:space="preserve"> There are no existing or proposed partnerships, therefore </w:t>
      </w:r>
      <w:r w:rsidR="006F552A" w:rsidRPr="006F552A">
        <w:rPr>
          <w:rFonts w:ascii="Segoe UI" w:eastAsiaTheme="minorHAnsi" w:hAnsi="Segoe UI" w:cs="Segoe UI"/>
          <w:b/>
          <w:szCs w:val="20"/>
        </w:rPr>
        <w:t>Appendix E-A</w:t>
      </w:r>
      <w:r w:rsidR="006F552A">
        <w:rPr>
          <w:rFonts w:ascii="Segoe UI" w:eastAsiaTheme="minorHAnsi" w:hAnsi="Segoe UI" w:cs="Segoe UI"/>
          <w:szCs w:val="20"/>
        </w:rPr>
        <w:t xml:space="preserve"> is not included.  RIDOT will continue to evaluate opportunities for municipal and private partnerships that may allow for construction of stormwater controls on non-RIDOT property. </w:t>
      </w:r>
    </w:p>
    <w:p w14:paraId="45B8E593" w14:textId="3BF5BDCA" w:rsidR="00AE0482" w:rsidRPr="003E7F91" w:rsidRDefault="003E1751"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E7F91">
        <w:rPr>
          <w:rFonts w:ascii="Segoe UI" w:eastAsiaTheme="minorHAnsi" w:hAnsi="Segoe UI" w:cs="Segoe UI"/>
          <w:color w:val="E36C0A" w:themeColor="accent6" w:themeShade="BF"/>
          <w:spacing w:val="0"/>
          <w:lang w:eastAsia="en-US"/>
        </w:rPr>
        <w:t xml:space="preserve">Describe appropriate RIDOT course of action given the location of potential </w:t>
      </w:r>
      <w:r w:rsidR="00AE0482" w:rsidRPr="003E7F91">
        <w:rPr>
          <w:rFonts w:ascii="Segoe UI" w:eastAsiaTheme="minorHAnsi" w:hAnsi="Segoe UI" w:cs="Segoe UI"/>
          <w:color w:val="E36C0A" w:themeColor="accent6" w:themeShade="BF"/>
          <w:spacing w:val="0"/>
          <w:lang w:eastAsia="en-US"/>
        </w:rPr>
        <w:t>STUs</w:t>
      </w:r>
      <w:r w:rsidR="00C37782">
        <w:rPr>
          <w:rFonts w:ascii="Segoe UI" w:eastAsiaTheme="minorHAnsi" w:hAnsi="Segoe UI" w:cs="Segoe UI"/>
          <w:color w:val="E36C0A" w:themeColor="accent6" w:themeShade="BF"/>
          <w:spacing w:val="0"/>
          <w:lang w:eastAsia="en-US"/>
        </w:rPr>
        <w:t xml:space="preserve"> (contact landowners to discuss possibility of easements or other mechanisms to use these locations for stormwater treatment) if relevant. </w:t>
      </w:r>
    </w:p>
    <w:p w14:paraId="2FF91E3B" w14:textId="06291821" w:rsidR="008D75C6" w:rsidRPr="003E7F91" w:rsidRDefault="008D75C6" w:rsidP="009A3CDC">
      <w:pPr>
        <w:pStyle w:val="Heading3"/>
      </w:pPr>
      <w:bookmarkStart w:id="71" w:name="_Toc491331329"/>
      <w:r w:rsidRPr="003E7F91">
        <w:t>Public Outreach</w:t>
      </w:r>
      <w:bookmarkEnd w:id="71"/>
    </w:p>
    <w:p w14:paraId="51680EE6" w14:textId="4298E7E8" w:rsidR="008D75C6" w:rsidRPr="003E7F91" w:rsidRDefault="00901B34"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eastAsiaTheme="minorHAnsi" w:hAnsi="Segoe UI" w:cs="Segoe UI"/>
          <w:spacing w:val="0"/>
          <w:lang w:eastAsia="en-US"/>
        </w:rPr>
      </w:pPr>
      <w:r w:rsidRPr="003E7F91">
        <w:rPr>
          <w:rFonts w:ascii="Segoe UI" w:eastAsiaTheme="minorHAnsi" w:hAnsi="Segoe UI" w:cs="Segoe UI"/>
          <w:spacing w:val="0"/>
          <w:lang w:eastAsia="en-US"/>
        </w:rPr>
        <w:t xml:space="preserve">During development of this SCP, RIDOT met with </w:t>
      </w:r>
      <w:r w:rsidRPr="003E7F91">
        <w:rPr>
          <w:rFonts w:ascii="Segoe UI" w:eastAsiaTheme="minorHAnsi" w:hAnsi="Segoe UI" w:cs="Segoe UI"/>
          <w:color w:val="E36C0A" w:themeColor="accent6" w:themeShade="BF"/>
          <w:spacing w:val="0"/>
          <w:lang w:eastAsia="en-US"/>
        </w:rPr>
        <w:t>list municipalitie</w:t>
      </w:r>
      <w:r w:rsidR="00207185" w:rsidRPr="003E7F91">
        <w:rPr>
          <w:rFonts w:ascii="Segoe UI" w:eastAsiaTheme="minorHAnsi" w:hAnsi="Segoe UI" w:cs="Segoe UI"/>
          <w:color w:val="E36C0A" w:themeColor="accent6" w:themeShade="BF"/>
          <w:spacing w:val="0"/>
          <w:lang w:eastAsia="en-US"/>
        </w:rPr>
        <w:t>s</w:t>
      </w:r>
      <w:r w:rsidR="007F6AE6" w:rsidRPr="003E7F91">
        <w:rPr>
          <w:rFonts w:ascii="Segoe UI" w:eastAsiaTheme="minorHAnsi" w:hAnsi="Segoe UI" w:cs="Segoe UI"/>
          <w:color w:val="E36C0A" w:themeColor="accent6" w:themeShade="BF"/>
          <w:spacing w:val="0"/>
          <w:lang w:eastAsia="en-US"/>
        </w:rPr>
        <w:t xml:space="preserve"> and meeting dates, discussion topics, etc</w:t>
      </w:r>
      <w:r w:rsidRPr="003E7F91">
        <w:rPr>
          <w:rFonts w:ascii="Segoe UI" w:eastAsiaTheme="minorHAnsi" w:hAnsi="Segoe UI" w:cs="Segoe UI"/>
          <w:color w:val="E36C0A" w:themeColor="accent6" w:themeShade="BF"/>
          <w:spacing w:val="0"/>
          <w:lang w:eastAsia="en-US"/>
        </w:rPr>
        <w:t>.</w:t>
      </w:r>
      <w:r w:rsidRPr="003E7F91">
        <w:rPr>
          <w:rFonts w:ascii="Segoe UI" w:eastAsiaTheme="minorHAnsi" w:hAnsi="Segoe UI" w:cs="Segoe UI"/>
          <w:spacing w:val="0"/>
          <w:lang w:eastAsia="en-US"/>
        </w:rPr>
        <w:t xml:space="preserve"> RIDOT conveyed the Consent Decree requirements and the SCP Plan</w:t>
      </w:r>
      <w:r w:rsidRPr="003E7F91">
        <w:rPr>
          <w:rFonts w:ascii="Segoe UI" w:eastAsiaTheme="minorHAnsi" w:hAnsi="Segoe UI" w:cs="Segoe UI"/>
          <w:color w:val="E36C0A" w:themeColor="accent6" w:themeShade="BF"/>
          <w:spacing w:val="0"/>
          <w:lang w:eastAsia="en-US"/>
        </w:rPr>
        <w:t xml:space="preserve"> </w:t>
      </w:r>
      <w:r w:rsidRPr="003E7F91">
        <w:rPr>
          <w:rFonts w:ascii="Segoe UI" w:eastAsiaTheme="minorHAnsi" w:hAnsi="Segoe UI" w:cs="Segoe UI"/>
          <w:spacing w:val="0"/>
          <w:lang w:eastAsia="en-US"/>
        </w:rPr>
        <w:t xml:space="preserve">development </w:t>
      </w:r>
      <w:r w:rsidR="00D30B63" w:rsidRPr="003E7F91">
        <w:rPr>
          <w:rFonts w:ascii="Segoe UI" w:eastAsiaTheme="minorHAnsi" w:hAnsi="Segoe UI" w:cs="Segoe UI"/>
          <w:spacing w:val="0"/>
          <w:lang w:eastAsia="en-US"/>
        </w:rPr>
        <w:t>schedule and</w:t>
      </w:r>
      <w:r w:rsidRPr="003E7F91">
        <w:rPr>
          <w:rFonts w:ascii="Segoe UI" w:eastAsiaTheme="minorHAnsi" w:hAnsi="Segoe UI" w:cs="Segoe UI"/>
          <w:spacing w:val="0"/>
          <w:lang w:eastAsia="en-US"/>
        </w:rPr>
        <w:t xml:space="preserve"> made a request for available stormwater system mapping data. </w:t>
      </w:r>
      <w:r w:rsidRPr="003E7F91">
        <w:rPr>
          <w:rFonts w:ascii="Segoe UI" w:eastAsiaTheme="minorHAnsi" w:hAnsi="Segoe UI" w:cs="Segoe UI"/>
          <w:color w:val="E36C0A" w:themeColor="accent6" w:themeShade="BF"/>
          <w:spacing w:val="0"/>
          <w:lang w:eastAsia="en-US"/>
        </w:rPr>
        <w:t xml:space="preserve">List information or data provided by municipalities. </w:t>
      </w:r>
      <w:r w:rsidRPr="003E7F91">
        <w:rPr>
          <w:rFonts w:ascii="Segoe UI" w:eastAsiaTheme="minorHAnsi" w:hAnsi="Segoe UI" w:cs="Segoe UI"/>
          <w:spacing w:val="0"/>
          <w:lang w:eastAsia="en-US"/>
        </w:rPr>
        <w:t>RIDOT will continue coordination with</w:t>
      </w:r>
      <w:r w:rsidRPr="003E7F91">
        <w:rPr>
          <w:rFonts w:ascii="Segoe UI" w:eastAsiaTheme="minorHAnsi" w:hAnsi="Segoe UI" w:cs="Segoe UI"/>
          <w:color w:val="E36C0A" w:themeColor="accent6" w:themeShade="BF"/>
          <w:spacing w:val="0"/>
          <w:lang w:eastAsia="en-US"/>
        </w:rPr>
        <w:t xml:space="preserve"> </w:t>
      </w:r>
      <w:r w:rsidRPr="003E7F91">
        <w:rPr>
          <w:rFonts w:ascii="Segoe UI" w:eastAsiaTheme="minorHAnsi" w:hAnsi="Segoe UI" w:cs="Segoe UI"/>
          <w:spacing w:val="0"/>
          <w:lang w:eastAsia="en-US"/>
        </w:rPr>
        <w:t xml:space="preserve">the </w:t>
      </w:r>
      <w:r w:rsidRPr="003E7F91">
        <w:rPr>
          <w:rFonts w:ascii="Segoe UI" w:eastAsiaTheme="minorHAnsi" w:hAnsi="Segoe UI" w:cs="Segoe UI"/>
          <w:color w:val="E36C0A" w:themeColor="accent6" w:themeShade="BF"/>
          <w:spacing w:val="0"/>
          <w:lang w:eastAsia="en-US"/>
        </w:rPr>
        <w:t xml:space="preserve">list municipalities </w:t>
      </w:r>
      <w:r w:rsidRPr="003E7F91">
        <w:rPr>
          <w:rFonts w:ascii="Segoe UI" w:eastAsiaTheme="minorHAnsi" w:hAnsi="Segoe UI" w:cs="Segoe UI"/>
          <w:spacing w:val="0"/>
          <w:lang w:eastAsia="en-US"/>
        </w:rPr>
        <w:t>to share data, findings and plans for improvements.</w:t>
      </w:r>
    </w:p>
    <w:p w14:paraId="73561704" w14:textId="1C8F142A" w:rsidR="009D3427" w:rsidRPr="003E7F91" w:rsidRDefault="008A2C7C" w:rsidP="0004193D">
      <w:pPr>
        <w:pStyle w:val="Heading2"/>
        <w:spacing w:line="240" w:lineRule="auto"/>
        <w:rPr>
          <w:rFonts w:ascii="Segoe UI" w:hAnsi="Segoe UI" w:cs="Segoe UI"/>
          <w:sz w:val="28"/>
          <w:szCs w:val="28"/>
        </w:rPr>
      </w:pPr>
      <w:bookmarkStart w:id="72" w:name="_Toc491331330"/>
      <w:r w:rsidRPr="003E7F91">
        <w:rPr>
          <w:rFonts w:ascii="Segoe UI" w:hAnsi="Segoe UI" w:cs="Segoe UI"/>
          <w:sz w:val="28"/>
          <w:szCs w:val="28"/>
        </w:rPr>
        <w:t xml:space="preserve">STU </w:t>
      </w:r>
      <w:r w:rsidR="009D3427" w:rsidRPr="003E7F91">
        <w:rPr>
          <w:rFonts w:ascii="Segoe UI" w:hAnsi="Segoe UI" w:cs="Segoe UI"/>
          <w:sz w:val="28"/>
          <w:szCs w:val="28"/>
        </w:rPr>
        <w:t>Operations and Maintenance Plan</w:t>
      </w:r>
      <w:bookmarkEnd w:id="72"/>
    </w:p>
    <w:p w14:paraId="2A1E46FC" w14:textId="6102D7FD" w:rsidR="008A2C7C" w:rsidRPr="00775720" w:rsidRDefault="008A2C7C" w:rsidP="009A3CD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line="240" w:lineRule="auto"/>
        <w:rPr>
          <w:rFonts w:ascii="Segoe UI" w:hAnsi="Segoe UI" w:cs="Segoe UI"/>
        </w:rPr>
      </w:pPr>
      <w:r w:rsidRPr="00775720">
        <w:rPr>
          <w:rFonts w:ascii="Segoe UI" w:eastAsiaTheme="minorHAnsi" w:hAnsi="Segoe UI" w:cs="Segoe UI"/>
          <w:spacing w:val="0"/>
          <w:lang w:eastAsia="en-US"/>
        </w:rPr>
        <w:t>Existing and newly constructed STUs will be inspected, operated and maintained to ensure</w:t>
      </w:r>
      <w:r w:rsidR="000A2ABB" w:rsidRPr="00775720">
        <w:rPr>
          <w:rFonts w:ascii="Segoe UI" w:eastAsiaTheme="minorHAnsi" w:hAnsi="Segoe UI" w:cs="Segoe UI"/>
          <w:spacing w:val="0"/>
          <w:lang w:eastAsia="en-US"/>
        </w:rPr>
        <w:t xml:space="preserve"> </w:t>
      </w:r>
      <w:r w:rsidRPr="008E53E2">
        <w:rPr>
          <w:rFonts w:ascii="Segoe UI" w:eastAsiaTheme="minorHAnsi" w:hAnsi="Segoe UI" w:cs="Segoe UI"/>
          <w:spacing w:val="0"/>
          <w:lang w:eastAsia="en-US"/>
        </w:rPr>
        <w:t>functionality and longevity of the STUs. The inspection, operation and maintenance procedures</w:t>
      </w:r>
      <w:r w:rsidR="000A2ABB" w:rsidRPr="0055182C">
        <w:rPr>
          <w:rFonts w:ascii="Segoe UI" w:eastAsiaTheme="minorHAnsi" w:hAnsi="Segoe UI" w:cs="Segoe UI"/>
          <w:spacing w:val="0"/>
          <w:lang w:eastAsia="en-US"/>
        </w:rPr>
        <w:t xml:space="preserve"> </w:t>
      </w:r>
      <w:r w:rsidRPr="0055182C">
        <w:rPr>
          <w:rFonts w:ascii="Segoe UI" w:eastAsiaTheme="minorHAnsi" w:hAnsi="Segoe UI" w:cs="Segoe UI"/>
          <w:spacing w:val="0"/>
          <w:lang w:eastAsia="en-US"/>
        </w:rPr>
        <w:t>for STUs are consistent with those outlined in RIDEM’s Stormwater Design and Installation</w:t>
      </w:r>
      <w:r w:rsidR="000A2ABB" w:rsidRPr="0055182C">
        <w:rPr>
          <w:rFonts w:ascii="Segoe UI" w:eastAsiaTheme="minorHAnsi" w:hAnsi="Segoe UI" w:cs="Segoe UI"/>
          <w:spacing w:val="0"/>
          <w:lang w:eastAsia="en-US"/>
        </w:rPr>
        <w:t xml:space="preserve"> </w:t>
      </w:r>
      <w:r w:rsidRPr="0055182C">
        <w:rPr>
          <w:rFonts w:ascii="Segoe UI" w:eastAsiaTheme="minorHAnsi" w:hAnsi="Segoe UI" w:cs="Segoe UI"/>
          <w:spacing w:val="0"/>
          <w:lang w:eastAsia="en-US"/>
        </w:rPr>
        <w:t>Standards Manual, amended in March 2015</w:t>
      </w:r>
      <w:r w:rsidR="003F7CB2" w:rsidRPr="0055182C">
        <w:rPr>
          <w:rFonts w:ascii="Segoe UI" w:eastAsiaTheme="minorHAnsi" w:hAnsi="Segoe UI" w:cs="Segoe UI"/>
          <w:spacing w:val="0"/>
          <w:lang w:eastAsia="en-US"/>
        </w:rPr>
        <w:t>,</w:t>
      </w:r>
      <w:r w:rsidRPr="00775720">
        <w:rPr>
          <w:rStyle w:val="FootnoteReference"/>
          <w:rFonts w:ascii="Segoe UI" w:eastAsiaTheme="minorHAnsi" w:hAnsi="Segoe UI" w:cs="Segoe UI"/>
          <w:spacing w:val="0"/>
          <w:lang w:eastAsia="en-US"/>
        </w:rPr>
        <w:footnoteReference w:id="4"/>
      </w:r>
      <w:r w:rsidRPr="00775720">
        <w:rPr>
          <w:rFonts w:ascii="Segoe UI" w:eastAsiaTheme="minorHAnsi" w:hAnsi="Segoe UI" w:cs="Segoe UI"/>
          <w:spacing w:val="0"/>
          <w:lang w:eastAsia="en-US"/>
        </w:rPr>
        <w:t xml:space="preserve"> and include inspections and maintenance that is</w:t>
      </w:r>
      <w:r w:rsidR="000A2ABB" w:rsidRPr="008E53E2">
        <w:rPr>
          <w:rFonts w:ascii="Segoe UI" w:eastAsiaTheme="minorHAnsi" w:hAnsi="Segoe UI" w:cs="Segoe UI"/>
          <w:spacing w:val="0"/>
          <w:lang w:eastAsia="en-US"/>
        </w:rPr>
        <w:t xml:space="preserve"> </w:t>
      </w:r>
      <w:r w:rsidRPr="0055182C">
        <w:rPr>
          <w:rFonts w:ascii="Segoe UI" w:eastAsiaTheme="minorHAnsi" w:hAnsi="Segoe UI" w:cs="Segoe UI"/>
          <w:spacing w:val="0"/>
          <w:lang w:eastAsia="en-US"/>
        </w:rPr>
        <w:t>customized to the functioning components of the STU.</w:t>
      </w:r>
      <w:r w:rsidR="00C37782">
        <w:rPr>
          <w:rFonts w:ascii="Segoe UI" w:eastAsiaTheme="minorHAnsi" w:hAnsi="Segoe UI" w:cs="Segoe UI"/>
          <w:spacing w:val="0"/>
          <w:lang w:eastAsia="en-US"/>
        </w:rPr>
        <w:t xml:space="preserve"> </w:t>
      </w:r>
    </w:p>
    <w:p w14:paraId="1040745B" w14:textId="77777777" w:rsidR="00AD4ED8" w:rsidRPr="003E7F91" w:rsidRDefault="00AD4ED8" w:rsidP="00AD4ED8">
      <w:pPr>
        <w:pStyle w:val="Heading2"/>
        <w:rPr>
          <w:rFonts w:ascii="Segoe UI" w:hAnsi="Segoe UI" w:cs="Segoe UI"/>
          <w:sz w:val="28"/>
        </w:rPr>
      </w:pPr>
      <w:r w:rsidRPr="003E7F91">
        <w:rPr>
          <w:rFonts w:ascii="Segoe UI" w:hAnsi="Segoe UI" w:cs="Segoe UI"/>
          <w:sz w:val="28"/>
        </w:rPr>
        <w:t>Next Steps</w:t>
      </w:r>
    </w:p>
    <w:p w14:paraId="4A9572FF" w14:textId="54BC7590" w:rsidR="00AD4ED8" w:rsidRPr="00E26891" w:rsidRDefault="00D626CF" w:rsidP="005946A3">
      <w:pPr>
        <w:spacing w:line="240" w:lineRule="auto"/>
        <w:rPr>
          <w:rFonts w:ascii="Segoe UI" w:eastAsiaTheme="minorHAnsi" w:hAnsi="Segoe UI" w:cs="Segoe UI"/>
          <w:spacing w:val="0"/>
          <w:lang w:eastAsia="en-US"/>
        </w:rPr>
      </w:pPr>
      <w:r w:rsidRPr="00E26891">
        <w:rPr>
          <w:rFonts w:ascii="Segoe UI" w:eastAsiaTheme="minorHAnsi" w:hAnsi="Segoe UI" w:cs="Segoe UI"/>
          <w:spacing w:val="0"/>
          <w:lang w:eastAsia="en-US"/>
        </w:rPr>
        <w:t xml:space="preserve">In the year following submission of this SCP, </w:t>
      </w:r>
      <w:r w:rsidR="00AD4ED8" w:rsidRPr="00E26891">
        <w:rPr>
          <w:rFonts w:ascii="Segoe UI" w:eastAsiaTheme="minorHAnsi" w:hAnsi="Segoe UI" w:cs="Segoe UI"/>
          <w:spacing w:val="0"/>
          <w:lang w:eastAsia="en-US"/>
        </w:rPr>
        <w:t xml:space="preserve">RIDOT will develop feasibility studies </w:t>
      </w:r>
      <w:r w:rsidR="003D05C3" w:rsidRPr="00E26891">
        <w:rPr>
          <w:rFonts w:ascii="Segoe UI" w:eastAsiaTheme="minorHAnsi" w:hAnsi="Segoe UI" w:cs="Segoe UI"/>
          <w:spacing w:val="0"/>
          <w:lang w:eastAsia="en-US"/>
        </w:rPr>
        <w:t xml:space="preserve">for all </w:t>
      </w:r>
      <w:r w:rsidR="00A46043" w:rsidRPr="00E26891">
        <w:rPr>
          <w:rFonts w:ascii="Segoe UI" w:eastAsiaTheme="minorHAnsi" w:hAnsi="Segoe UI" w:cs="Segoe UI"/>
          <w:spacing w:val="0"/>
          <w:lang w:eastAsia="en-US"/>
        </w:rPr>
        <w:t xml:space="preserve">Priority 1 </w:t>
      </w:r>
      <w:r w:rsidR="003D05C3" w:rsidRPr="00E26891">
        <w:rPr>
          <w:rFonts w:ascii="Segoe UI" w:eastAsiaTheme="minorHAnsi" w:hAnsi="Segoe UI" w:cs="Segoe UI"/>
          <w:spacing w:val="0"/>
          <w:lang w:eastAsia="en-US"/>
        </w:rPr>
        <w:t>STUs listed in</w:t>
      </w:r>
      <w:r w:rsidR="003D05C3" w:rsidRPr="004B556E">
        <w:rPr>
          <w:rFonts w:ascii="Segoe UI" w:hAnsi="Segoe UI" w:cs="Segoe UI"/>
        </w:rPr>
        <w:t xml:space="preserve"> </w:t>
      </w:r>
      <w:r w:rsidR="003D05C3" w:rsidRPr="004B556E">
        <w:rPr>
          <w:rFonts w:ascii="Segoe UI" w:hAnsi="Segoe UI" w:cs="Segoe UI"/>
          <w:b/>
        </w:rPr>
        <w:t xml:space="preserve">Table </w:t>
      </w:r>
      <w:r w:rsidR="009542FC" w:rsidRPr="007B7AD0">
        <w:rPr>
          <w:rFonts w:ascii="Segoe UI" w:hAnsi="Segoe UI" w:cs="Segoe UI"/>
          <w:b/>
        </w:rPr>
        <w:t>2</w:t>
      </w:r>
      <w:r w:rsidR="003D05C3" w:rsidRPr="004B556E">
        <w:rPr>
          <w:rFonts w:ascii="Segoe UI" w:hAnsi="Segoe UI" w:cs="Segoe UI"/>
          <w:b/>
        </w:rPr>
        <w:t>-</w:t>
      </w:r>
      <w:r w:rsidR="003D05C3" w:rsidRPr="004B556E">
        <w:rPr>
          <w:rFonts w:ascii="Segoe UI" w:hAnsi="Segoe UI" w:cs="Segoe UI"/>
          <w:b/>
          <w:color w:val="0070C0"/>
        </w:rPr>
        <w:t>A</w:t>
      </w:r>
      <w:r w:rsidR="003D05C3" w:rsidRPr="004B556E">
        <w:rPr>
          <w:rFonts w:ascii="Segoe UI" w:hAnsi="Segoe UI" w:cs="Segoe UI"/>
        </w:rPr>
        <w:t xml:space="preserve">.  </w:t>
      </w:r>
      <w:r w:rsidR="003D05C3" w:rsidRPr="00E26891">
        <w:rPr>
          <w:rFonts w:ascii="Segoe UI" w:eastAsiaTheme="minorHAnsi" w:hAnsi="Segoe UI" w:cs="Segoe UI"/>
          <w:spacing w:val="0"/>
          <w:lang w:eastAsia="en-US"/>
        </w:rPr>
        <w:t xml:space="preserve">These feasibility studies will further evaluate site </w:t>
      </w:r>
      <w:r w:rsidRPr="00E26891">
        <w:rPr>
          <w:rFonts w:ascii="Segoe UI" w:eastAsiaTheme="minorHAnsi" w:hAnsi="Segoe UI" w:cs="Segoe UI"/>
          <w:spacing w:val="0"/>
          <w:lang w:eastAsia="en-US"/>
        </w:rPr>
        <w:t xml:space="preserve">characteristics and </w:t>
      </w:r>
      <w:r w:rsidR="003D05C3" w:rsidRPr="00E26891">
        <w:rPr>
          <w:rFonts w:ascii="Segoe UI" w:eastAsiaTheme="minorHAnsi" w:hAnsi="Segoe UI" w:cs="Segoe UI"/>
          <w:spacing w:val="0"/>
          <w:lang w:eastAsia="en-US"/>
        </w:rPr>
        <w:t xml:space="preserve">constraints, including </w:t>
      </w:r>
      <w:r w:rsidRPr="00E26891">
        <w:rPr>
          <w:rFonts w:ascii="Segoe UI" w:eastAsiaTheme="minorHAnsi" w:hAnsi="Segoe UI" w:cs="Segoe UI"/>
          <w:spacing w:val="0"/>
          <w:lang w:eastAsia="en-US"/>
        </w:rPr>
        <w:t xml:space="preserve">soil infiltration rates, </w:t>
      </w:r>
      <w:r w:rsidR="003D05C3" w:rsidRPr="00E26891">
        <w:rPr>
          <w:rFonts w:ascii="Segoe UI" w:eastAsiaTheme="minorHAnsi" w:hAnsi="Segoe UI" w:cs="Segoe UI"/>
          <w:spacing w:val="0"/>
          <w:lang w:eastAsia="en-US"/>
        </w:rPr>
        <w:t>utility con</w:t>
      </w:r>
      <w:r w:rsidRPr="00E26891">
        <w:rPr>
          <w:rFonts w:ascii="Segoe UI" w:eastAsiaTheme="minorHAnsi" w:hAnsi="Segoe UI" w:cs="Segoe UI"/>
          <w:spacing w:val="0"/>
          <w:lang w:eastAsia="en-US"/>
        </w:rPr>
        <w:t>flicts</w:t>
      </w:r>
      <w:r w:rsidR="003D05C3" w:rsidRPr="00E26891">
        <w:rPr>
          <w:rFonts w:ascii="Segoe UI" w:eastAsiaTheme="minorHAnsi" w:hAnsi="Segoe UI" w:cs="Segoe UI"/>
          <w:spacing w:val="0"/>
          <w:lang w:eastAsia="en-US"/>
        </w:rPr>
        <w:t xml:space="preserve">, and </w:t>
      </w:r>
      <w:r w:rsidR="00A64D87" w:rsidRPr="00E26891">
        <w:rPr>
          <w:rFonts w:ascii="Segoe UI" w:eastAsiaTheme="minorHAnsi" w:hAnsi="Segoe UI" w:cs="Segoe UI"/>
          <w:spacing w:val="0"/>
          <w:lang w:eastAsia="en-US"/>
        </w:rPr>
        <w:t>catchment areas</w:t>
      </w:r>
      <w:r w:rsidRPr="00E26891">
        <w:rPr>
          <w:rFonts w:ascii="Segoe UI" w:eastAsiaTheme="minorHAnsi" w:hAnsi="Segoe UI" w:cs="Segoe UI"/>
          <w:spacing w:val="0"/>
          <w:lang w:eastAsia="en-US"/>
        </w:rPr>
        <w:t xml:space="preserve"> to each potential STU. </w:t>
      </w:r>
      <w:r w:rsidR="003D05C3" w:rsidRPr="00E26891">
        <w:rPr>
          <w:rFonts w:ascii="Segoe UI" w:eastAsiaTheme="minorHAnsi" w:hAnsi="Segoe UI" w:cs="Segoe UI"/>
          <w:spacing w:val="0"/>
          <w:lang w:eastAsia="en-US"/>
        </w:rPr>
        <w:t xml:space="preserve"> In addition, a 30% design, 90% design, PS&amp;E and required Contract Advertising Documents and as-build plans will be developed f</w:t>
      </w:r>
      <w:r w:rsidRPr="00E26891">
        <w:rPr>
          <w:rFonts w:ascii="Segoe UI" w:eastAsiaTheme="minorHAnsi" w:hAnsi="Segoe UI" w:cs="Segoe UI"/>
          <w:spacing w:val="0"/>
          <w:lang w:eastAsia="en-US"/>
        </w:rPr>
        <w:t>or each of the Priority 1 STUs.</w:t>
      </w:r>
    </w:p>
    <w:p w14:paraId="5AA86CA6" w14:textId="77777777" w:rsidR="00966C6D" w:rsidRDefault="00966C6D">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rPr>
          <w:rFonts w:ascii="Segoe UI" w:hAnsi="Segoe UI" w:cs="Segoe UI"/>
          <w:color w:val="E36C0A" w:themeColor="accent6" w:themeShade="BF"/>
        </w:rPr>
        <w:sectPr w:rsidR="00966C6D" w:rsidSect="0055182C">
          <w:footerReference w:type="default" r:id="rId17"/>
          <w:headerReference w:type="first" r:id="rId18"/>
          <w:pgSz w:w="12240" w:h="15840" w:code="1"/>
          <w:pgMar w:top="1440" w:right="1728" w:bottom="1440" w:left="1728" w:header="720" w:footer="720" w:gutter="0"/>
          <w:pgNumType w:start="1"/>
          <w:cols w:space="720"/>
          <w:docGrid w:linePitch="360"/>
        </w:sectPr>
      </w:pPr>
    </w:p>
    <w:p w14:paraId="641EE2EB" w14:textId="3AF41747" w:rsidR="006851F9" w:rsidRPr="003E7F91" w:rsidRDefault="006851F9" w:rsidP="0077572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jc w:val="center"/>
        <w:rPr>
          <w:rFonts w:ascii="Segoe UI" w:hAnsi="Segoe UI" w:cs="Segoe UI"/>
          <w:b/>
          <w:sz w:val="28"/>
          <w:szCs w:val="28"/>
        </w:rPr>
      </w:pPr>
      <w:r w:rsidRPr="003E7F91">
        <w:rPr>
          <w:rFonts w:ascii="Segoe UI" w:hAnsi="Segoe UI" w:cs="Segoe UI"/>
          <w:b/>
          <w:sz w:val="28"/>
          <w:szCs w:val="28"/>
        </w:rPr>
        <w:t>APPENDIX A</w:t>
      </w:r>
      <w:r w:rsidR="00886C9F" w:rsidRPr="003E7F91">
        <w:rPr>
          <w:rFonts w:ascii="Segoe UI" w:hAnsi="Segoe UI" w:cs="Segoe UI"/>
          <w:b/>
          <w:sz w:val="28"/>
          <w:szCs w:val="28"/>
        </w:rPr>
        <w:t>-</w:t>
      </w:r>
      <w:r w:rsidR="00886C9F" w:rsidRPr="003E7F91">
        <w:rPr>
          <w:rFonts w:ascii="Segoe UI" w:hAnsi="Segoe UI" w:cs="Segoe UI"/>
          <w:b/>
          <w:color w:val="0070C0"/>
          <w:sz w:val="28"/>
          <w:szCs w:val="28"/>
        </w:rPr>
        <w:t>A</w:t>
      </w:r>
    </w:p>
    <w:p w14:paraId="4AC9084C" w14:textId="5BDE3F0B" w:rsidR="00BF7ABC" w:rsidRPr="003E7F91" w:rsidRDefault="000431C0" w:rsidP="006851F9">
      <w:pPr>
        <w:jc w:val="center"/>
        <w:rPr>
          <w:rFonts w:ascii="Segoe UI" w:hAnsi="Segoe UI" w:cs="Segoe UI"/>
          <w:b/>
          <w:color w:val="0070C0"/>
          <w:sz w:val="28"/>
          <w:szCs w:val="28"/>
        </w:rPr>
      </w:pPr>
      <w:r w:rsidRPr="003E7F91">
        <w:rPr>
          <w:rFonts w:ascii="Segoe UI" w:hAnsi="Segoe UI" w:cs="Segoe UI"/>
          <w:b/>
          <w:color w:val="0070C0"/>
          <w:sz w:val="28"/>
          <w:szCs w:val="28"/>
        </w:rPr>
        <w:t>SEGMENT NAME</w:t>
      </w:r>
      <w:r w:rsidR="00BF7ABC" w:rsidRPr="003E7F91">
        <w:rPr>
          <w:rFonts w:ascii="Segoe UI" w:hAnsi="Segoe UI" w:cs="Segoe UI"/>
          <w:b/>
          <w:color w:val="0070C0"/>
          <w:sz w:val="28"/>
          <w:szCs w:val="28"/>
        </w:rPr>
        <w:t xml:space="preserve"> (</w:t>
      </w:r>
      <w:r w:rsidRPr="003E7F91">
        <w:rPr>
          <w:rFonts w:ascii="Segoe UI" w:hAnsi="Segoe UI" w:cs="Segoe UI"/>
          <w:b/>
          <w:color w:val="0070C0"/>
          <w:sz w:val="28"/>
          <w:szCs w:val="28"/>
        </w:rPr>
        <w:t>RIXXXXXXXX</w:t>
      </w:r>
      <w:r w:rsidR="00BF7ABC" w:rsidRPr="003E7F91">
        <w:rPr>
          <w:rFonts w:ascii="Segoe UI" w:hAnsi="Segoe UI" w:cs="Segoe UI"/>
          <w:b/>
          <w:color w:val="0070C0"/>
          <w:sz w:val="28"/>
          <w:szCs w:val="28"/>
        </w:rPr>
        <w:t>-</w:t>
      </w:r>
      <w:r w:rsidRPr="003E7F91">
        <w:rPr>
          <w:rFonts w:ascii="Segoe UI" w:hAnsi="Segoe UI" w:cs="Segoe UI"/>
          <w:b/>
          <w:color w:val="0070C0"/>
          <w:sz w:val="28"/>
          <w:szCs w:val="28"/>
        </w:rPr>
        <w:t>XX</w:t>
      </w:r>
      <w:r w:rsidR="00BF7ABC" w:rsidRPr="003E7F91">
        <w:rPr>
          <w:rFonts w:ascii="Segoe UI" w:hAnsi="Segoe UI" w:cs="Segoe UI"/>
          <w:b/>
          <w:color w:val="0070C0"/>
          <w:sz w:val="28"/>
          <w:szCs w:val="28"/>
        </w:rPr>
        <w:t>)</w:t>
      </w:r>
    </w:p>
    <w:p w14:paraId="3CBF2A6E" w14:textId="77777777" w:rsidR="00C45CC3" w:rsidRPr="003E7F91" w:rsidRDefault="00C45CC3" w:rsidP="006851F9">
      <w:pPr>
        <w:jc w:val="center"/>
        <w:rPr>
          <w:rFonts w:ascii="Segoe UI" w:hAnsi="Segoe UI" w:cs="Segoe UI"/>
          <w:b/>
          <w:sz w:val="28"/>
          <w:szCs w:val="28"/>
        </w:rPr>
      </w:pPr>
    </w:p>
    <w:p w14:paraId="15AF8BC9" w14:textId="278DDA26" w:rsidR="006851F9" w:rsidRPr="003E7F91" w:rsidRDefault="00C45CC3" w:rsidP="006851F9">
      <w:pPr>
        <w:jc w:val="center"/>
        <w:rPr>
          <w:rFonts w:ascii="Segoe UI" w:hAnsi="Segoe UI" w:cs="Segoe UI"/>
          <w:b/>
          <w:sz w:val="28"/>
          <w:szCs w:val="28"/>
        </w:rPr>
      </w:pPr>
      <w:r w:rsidRPr="003E7F91">
        <w:rPr>
          <w:rFonts w:ascii="Segoe UI" w:hAnsi="Segoe UI" w:cs="Segoe UI"/>
          <w:b/>
          <w:sz w:val="28"/>
          <w:szCs w:val="28"/>
        </w:rPr>
        <w:t>RIDOT DISCHARGING AREA SUMMARY</w:t>
      </w:r>
    </w:p>
    <w:p w14:paraId="7C1D262C" w14:textId="77777777" w:rsidR="00A400B7" w:rsidRPr="003E7F91" w:rsidRDefault="00A400B7" w:rsidP="00C90EA7">
      <w:pPr>
        <w:rPr>
          <w:rFonts w:ascii="Segoe UI" w:hAnsi="Segoe UI" w:cs="Segoe UI"/>
          <w:b/>
          <w:sz w:val="28"/>
          <w:szCs w:val="28"/>
        </w:rPr>
        <w:sectPr w:rsidR="00A400B7" w:rsidRPr="003E7F91" w:rsidSect="0055182C">
          <w:footerReference w:type="default" r:id="rId19"/>
          <w:pgSz w:w="12240" w:h="15840" w:code="1"/>
          <w:pgMar w:top="1440" w:right="1728" w:bottom="1440" w:left="1728" w:header="720" w:footer="720" w:gutter="0"/>
          <w:pgNumType w:start="1"/>
          <w:cols w:space="720"/>
          <w:docGrid w:linePitch="360"/>
        </w:sectPr>
      </w:pPr>
    </w:p>
    <w:p w14:paraId="712C8CAF" w14:textId="782578F0" w:rsidR="000C027D" w:rsidRPr="003E7F91" w:rsidRDefault="000C027D">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rPr>
          <w:rFonts w:ascii="Segoe UI" w:hAnsi="Segoe UI" w:cs="Segoe UI"/>
          <w:b/>
          <w:sz w:val="24"/>
          <w:szCs w:val="24"/>
        </w:rPr>
      </w:pPr>
    </w:p>
    <w:p w14:paraId="7E4AEDBA" w14:textId="5E223C50" w:rsidR="00C45CC3" w:rsidRPr="003E7F91" w:rsidRDefault="00C45CC3" w:rsidP="00C45CC3">
      <w:pPr>
        <w:pStyle w:val="Tables"/>
        <w:jc w:val="left"/>
        <w:rPr>
          <w:rFonts w:ascii="Segoe UI" w:hAnsi="Segoe UI" w:cs="Segoe UI"/>
        </w:rPr>
      </w:pPr>
      <w:r w:rsidRPr="003E7F91">
        <w:rPr>
          <w:rFonts w:ascii="Segoe UI" w:hAnsi="Segoe UI" w:cs="Segoe UI"/>
        </w:rPr>
        <w:t>Appendix A</w:t>
      </w:r>
      <w:r w:rsidR="00946342">
        <w:rPr>
          <w:rFonts w:ascii="Segoe UI" w:hAnsi="Segoe UI" w:cs="Segoe UI"/>
        </w:rPr>
        <w:t>-</w:t>
      </w:r>
      <w:r w:rsidR="00946342" w:rsidRPr="00946342">
        <w:rPr>
          <w:rFonts w:ascii="Segoe UI" w:hAnsi="Segoe UI" w:cs="Segoe UI"/>
          <w:color w:val="0070C0"/>
        </w:rPr>
        <w:t>A</w:t>
      </w:r>
      <w:r w:rsidRPr="003E7F91">
        <w:rPr>
          <w:rFonts w:ascii="Segoe UI" w:hAnsi="Segoe UI" w:cs="Segoe UI"/>
        </w:rPr>
        <w:t>: RIDOT Discharging Area Summary</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7"/>
        <w:gridCol w:w="1427"/>
        <w:gridCol w:w="2276"/>
        <w:gridCol w:w="810"/>
        <w:gridCol w:w="1080"/>
        <w:gridCol w:w="1170"/>
        <w:gridCol w:w="1260"/>
      </w:tblGrid>
      <w:tr w:rsidR="00C45CC3" w:rsidRPr="003E7F91" w14:paraId="62BB63B1" w14:textId="77777777" w:rsidTr="009A3CDC">
        <w:tc>
          <w:tcPr>
            <w:tcW w:w="1427" w:type="dxa"/>
            <w:tcBorders>
              <w:top w:val="single" w:sz="4" w:space="0" w:color="A6A6A6" w:themeColor="background1" w:themeShade="A6"/>
              <w:bottom w:val="single" w:sz="4" w:space="0" w:color="auto"/>
            </w:tcBorders>
          </w:tcPr>
          <w:p w14:paraId="1B8EE78B" w14:textId="2C85D801" w:rsidR="00C45CC3" w:rsidRPr="003E7F91" w:rsidRDefault="00DD3386" w:rsidP="00C45CC3">
            <w:pPr>
              <w:keepNext/>
              <w:keepLines/>
              <w:spacing w:before="60" w:after="60"/>
              <w:jc w:val="center"/>
              <w:rPr>
                <w:rFonts w:ascii="Segoe UI" w:hAnsi="Segoe UI" w:cs="Segoe UI"/>
                <w:sz w:val="16"/>
                <w:szCs w:val="16"/>
              </w:rPr>
            </w:pPr>
            <w:r w:rsidRPr="003E7F91">
              <w:rPr>
                <w:rFonts w:ascii="Segoe UI" w:hAnsi="Segoe UI" w:cs="Segoe UI"/>
                <w:sz w:val="16"/>
                <w:szCs w:val="16"/>
              </w:rPr>
              <w:t xml:space="preserve">Structure </w:t>
            </w:r>
            <w:r w:rsidR="00C45CC3" w:rsidRPr="003E7F91">
              <w:rPr>
                <w:rFonts w:ascii="Segoe UI" w:hAnsi="Segoe UI" w:cs="Segoe UI"/>
                <w:sz w:val="16"/>
                <w:szCs w:val="16"/>
              </w:rPr>
              <w:t>ID</w:t>
            </w:r>
          </w:p>
        </w:tc>
        <w:tc>
          <w:tcPr>
            <w:tcW w:w="1427" w:type="dxa"/>
            <w:tcBorders>
              <w:top w:val="single" w:sz="4" w:space="0" w:color="A6A6A6" w:themeColor="background1" w:themeShade="A6"/>
              <w:bottom w:val="single" w:sz="4" w:space="0" w:color="auto"/>
            </w:tcBorders>
          </w:tcPr>
          <w:p w14:paraId="5455736C" w14:textId="77777777" w:rsidR="00C45CC3" w:rsidRPr="003E7F91" w:rsidRDefault="00C45CC3" w:rsidP="00C45CC3">
            <w:pPr>
              <w:keepNext/>
              <w:keepLines/>
              <w:spacing w:before="60" w:after="60"/>
              <w:jc w:val="center"/>
              <w:rPr>
                <w:rFonts w:ascii="Segoe UI" w:hAnsi="Segoe UI" w:cs="Segoe UI"/>
                <w:sz w:val="16"/>
                <w:szCs w:val="16"/>
              </w:rPr>
            </w:pPr>
            <w:r w:rsidRPr="003E7F91">
              <w:rPr>
                <w:rFonts w:ascii="Segoe UI" w:hAnsi="Segoe UI" w:cs="Segoe UI"/>
                <w:sz w:val="16"/>
                <w:szCs w:val="16"/>
              </w:rPr>
              <w:t>Discharge Location</w:t>
            </w:r>
          </w:p>
        </w:tc>
        <w:tc>
          <w:tcPr>
            <w:tcW w:w="2276" w:type="dxa"/>
            <w:tcBorders>
              <w:top w:val="single" w:sz="4" w:space="0" w:color="A6A6A6" w:themeColor="background1" w:themeShade="A6"/>
              <w:bottom w:val="single" w:sz="4" w:space="0" w:color="auto"/>
            </w:tcBorders>
          </w:tcPr>
          <w:p w14:paraId="6D39CB5A" w14:textId="25BC7847" w:rsidR="00C45CC3" w:rsidRPr="003E7F91" w:rsidRDefault="00C45CC3" w:rsidP="00C45CC3">
            <w:pPr>
              <w:keepNext/>
              <w:keepLines/>
              <w:spacing w:before="60" w:after="60"/>
              <w:jc w:val="center"/>
              <w:rPr>
                <w:rFonts w:ascii="Segoe UI" w:hAnsi="Segoe UI" w:cs="Segoe UI"/>
                <w:sz w:val="16"/>
                <w:szCs w:val="16"/>
              </w:rPr>
            </w:pPr>
            <w:r w:rsidRPr="003E7F91">
              <w:rPr>
                <w:rFonts w:ascii="Segoe UI" w:hAnsi="Segoe UI" w:cs="Segoe UI"/>
                <w:sz w:val="16"/>
                <w:szCs w:val="16"/>
              </w:rPr>
              <w:t>Description</w:t>
            </w:r>
          </w:p>
        </w:tc>
        <w:tc>
          <w:tcPr>
            <w:tcW w:w="810" w:type="dxa"/>
            <w:tcBorders>
              <w:top w:val="single" w:sz="4" w:space="0" w:color="A6A6A6" w:themeColor="background1" w:themeShade="A6"/>
              <w:bottom w:val="single" w:sz="4" w:space="0" w:color="auto"/>
            </w:tcBorders>
          </w:tcPr>
          <w:p w14:paraId="5D3B22B8" w14:textId="77777777" w:rsidR="00C45CC3" w:rsidRPr="003E7F91" w:rsidRDefault="00C45CC3" w:rsidP="00C45CC3">
            <w:pPr>
              <w:keepNext/>
              <w:keepLines/>
              <w:spacing w:before="60" w:after="60"/>
              <w:jc w:val="center"/>
              <w:rPr>
                <w:rFonts w:ascii="Segoe UI" w:hAnsi="Segoe UI" w:cs="Segoe UI"/>
                <w:sz w:val="16"/>
                <w:szCs w:val="16"/>
              </w:rPr>
            </w:pPr>
            <w:r w:rsidRPr="003E7F91">
              <w:rPr>
                <w:rFonts w:ascii="Segoe UI" w:hAnsi="Segoe UI" w:cs="Segoe UI"/>
                <w:sz w:val="16"/>
                <w:szCs w:val="16"/>
              </w:rPr>
              <w:t>Total Area (ac)</w:t>
            </w:r>
          </w:p>
        </w:tc>
        <w:tc>
          <w:tcPr>
            <w:tcW w:w="1080" w:type="dxa"/>
            <w:tcBorders>
              <w:top w:val="single" w:sz="4" w:space="0" w:color="A6A6A6" w:themeColor="background1" w:themeShade="A6"/>
              <w:bottom w:val="single" w:sz="4" w:space="0" w:color="auto"/>
            </w:tcBorders>
          </w:tcPr>
          <w:p w14:paraId="40AFE3C1" w14:textId="77777777" w:rsidR="00C45CC3" w:rsidRPr="003E7F91" w:rsidRDefault="00C45CC3" w:rsidP="00C45CC3">
            <w:pPr>
              <w:keepNext/>
              <w:keepLines/>
              <w:spacing w:before="60" w:after="60"/>
              <w:jc w:val="center"/>
              <w:rPr>
                <w:rFonts w:ascii="Segoe UI" w:hAnsi="Segoe UI" w:cs="Segoe UI"/>
                <w:sz w:val="16"/>
                <w:szCs w:val="16"/>
              </w:rPr>
            </w:pPr>
            <w:r w:rsidRPr="003E7F91">
              <w:rPr>
                <w:rFonts w:ascii="Segoe UI" w:hAnsi="Segoe UI" w:cs="Segoe UI"/>
                <w:sz w:val="16"/>
                <w:szCs w:val="16"/>
              </w:rPr>
              <w:t>Impervious Cover (ac)</w:t>
            </w:r>
          </w:p>
        </w:tc>
        <w:tc>
          <w:tcPr>
            <w:tcW w:w="1170" w:type="dxa"/>
            <w:tcBorders>
              <w:top w:val="single" w:sz="4" w:space="0" w:color="A6A6A6" w:themeColor="background1" w:themeShade="A6"/>
              <w:bottom w:val="single" w:sz="4" w:space="0" w:color="auto"/>
            </w:tcBorders>
          </w:tcPr>
          <w:p w14:paraId="36C14712" w14:textId="77777777" w:rsidR="00C45CC3" w:rsidRPr="003E7F91" w:rsidRDefault="00C45CC3" w:rsidP="00C45CC3">
            <w:pPr>
              <w:keepNext/>
              <w:keepLines/>
              <w:spacing w:before="60" w:after="60"/>
              <w:jc w:val="center"/>
              <w:rPr>
                <w:rFonts w:ascii="Segoe UI" w:hAnsi="Segoe UI" w:cs="Segoe UI"/>
                <w:sz w:val="16"/>
                <w:szCs w:val="16"/>
              </w:rPr>
            </w:pPr>
            <w:r w:rsidRPr="003E7F91">
              <w:rPr>
                <w:rFonts w:ascii="Segoe UI" w:hAnsi="Segoe UI" w:cs="Segoe UI"/>
                <w:sz w:val="16"/>
                <w:szCs w:val="16"/>
              </w:rPr>
              <w:t>Pervious Cover (ac)</w:t>
            </w:r>
          </w:p>
        </w:tc>
        <w:tc>
          <w:tcPr>
            <w:tcW w:w="1260" w:type="dxa"/>
            <w:tcBorders>
              <w:top w:val="single" w:sz="4" w:space="0" w:color="A6A6A6" w:themeColor="background1" w:themeShade="A6"/>
              <w:bottom w:val="single" w:sz="4" w:space="0" w:color="auto"/>
            </w:tcBorders>
          </w:tcPr>
          <w:p w14:paraId="2FD03CDB" w14:textId="77777777" w:rsidR="00C45CC3" w:rsidRPr="003E7F91" w:rsidRDefault="00C45CC3" w:rsidP="00C45CC3">
            <w:pPr>
              <w:keepNext/>
              <w:keepLines/>
              <w:spacing w:before="60" w:after="60"/>
              <w:jc w:val="center"/>
              <w:rPr>
                <w:rFonts w:ascii="Segoe UI" w:hAnsi="Segoe UI" w:cs="Segoe UI"/>
                <w:sz w:val="16"/>
                <w:szCs w:val="16"/>
              </w:rPr>
            </w:pPr>
            <w:r w:rsidRPr="003E7F91">
              <w:rPr>
                <w:rFonts w:ascii="Segoe UI" w:hAnsi="Segoe UI" w:cs="Segoe UI"/>
                <w:sz w:val="16"/>
                <w:szCs w:val="16"/>
              </w:rPr>
              <w:t>Pervious Cover Types</w:t>
            </w:r>
          </w:p>
        </w:tc>
      </w:tr>
      <w:tr w:rsidR="00C45CC3" w:rsidRPr="003E7F91" w14:paraId="07B4D6D3" w14:textId="77777777" w:rsidTr="009A3CDC">
        <w:tc>
          <w:tcPr>
            <w:tcW w:w="1427" w:type="dxa"/>
            <w:tcBorders>
              <w:top w:val="single" w:sz="4" w:space="0" w:color="auto"/>
            </w:tcBorders>
          </w:tcPr>
          <w:p w14:paraId="49EC57BD" w14:textId="4A5F146F" w:rsidR="00C45CC3" w:rsidRPr="003E7F91" w:rsidRDefault="0046052A"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OF-001</w:t>
            </w:r>
          </w:p>
        </w:tc>
        <w:tc>
          <w:tcPr>
            <w:tcW w:w="1427" w:type="dxa"/>
            <w:tcBorders>
              <w:top w:val="single" w:sz="4" w:space="0" w:color="auto"/>
            </w:tcBorders>
          </w:tcPr>
          <w:p w14:paraId="0AEED0B8" w14:textId="79DFF5BB"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S</w:t>
            </w:r>
            <w:r w:rsidR="00D96153" w:rsidRPr="003E7F91">
              <w:rPr>
                <w:rFonts w:ascii="Segoe UI" w:hAnsi="Segoe UI" w:cs="Segoe UI"/>
                <w:i/>
                <w:color w:val="0070C0"/>
                <w:sz w:val="16"/>
                <w:szCs w:val="16"/>
              </w:rPr>
              <w:t>tream/River</w:t>
            </w:r>
          </w:p>
        </w:tc>
        <w:tc>
          <w:tcPr>
            <w:tcW w:w="2276" w:type="dxa"/>
            <w:tcBorders>
              <w:top w:val="single" w:sz="4" w:space="0" w:color="auto"/>
            </w:tcBorders>
          </w:tcPr>
          <w:p w14:paraId="06C9DB45" w14:textId="77777777"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24” Concrete Headwall</w:t>
            </w:r>
          </w:p>
        </w:tc>
        <w:tc>
          <w:tcPr>
            <w:tcW w:w="810" w:type="dxa"/>
            <w:tcBorders>
              <w:top w:val="single" w:sz="4" w:space="0" w:color="auto"/>
            </w:tcBorders>
          </w:tcPr>
          <w:p w14:paraId="08ED90EE" w14:textId="77777777"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1.5</w:t>
            </w:r>
          </w:p>
        </w:tc>
        <w:tc>
          <w:tcPr>
            <w:tcW w:w="1080" w:type="dxa"/>
            <w:tcBorders>
              <w:top w:val="single" w:sz="4" w:space="0" w:color="auto"/>
            </w:tcBorders>
          </w:tcPr>
          <w:p w14:paraId="1CDDAA0B" w14:textId="77777777"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1.1</w:t>
            </w:r>
          </w:p>
        </w:tc>
        <w:tc>
          <w:tcPr>
            <w:tcW w:w="1170" w:type="dxa"/>
            <w:tcBorders>
              <w:top w:val="single" w:sz="4" w:space="0" w:color="auto"/>
            </w:tcBorders>
          </w:tcPr>
          <w:p w14:paraId="7ED12895" w14:textId="77777777"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0.4</w:t>
            </w:r>
          </w:p>
        </w:tc>
        <w:tc>
          <w:tcPr>
            <w:tcW w:w="1260" w:type="dxa"/>
            <w:tcBorders>
              <w:top w:val="single" w:sz="4" w:space="0" w:color="auto"/>
            </w:tcBorders>
          </w:tcPr>
          <w:p w14:paraId="390ECBFF" w14:textId="4F3FF2C5"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Grass</w:t>
            </w:r>
            <w:r w:rsidR="00D96153" w:rsidRPr="003E7F91">
              <w:rPr>
                <w:rFonts w:ascii="Segoe UI" w:hAnsi="Segoe UI" w:cs="Segoe UI"/>
                <w:i/>
                <w:color w:val="0070C0"/>
                <w:sz w:val="16"/>
                <w:szCs w:val="16"/>
              </w:rPr>
              <w:t>/ Forest</w:t>
            </w:r>
          </w:p>
        </w:tc>
      </w:tr>
      <w:tr w:rsidR="00C45CC3" w:rsidRPr="003E7F91" w14:paraId="10CD0849" w14:textId="77777777" w:rsidTr="009A3CDC">
        <w:tc>
          <w:tcPr>
            <w:tcW w:w="1427" w:type="dxa"/>
          </w:tcPr>
          <w:p w14:paraId="3FA20052" w14:textId="3C9FBB98" w:rsidR="00C45CC3" w:rsidRPr="003E7F91" w:rsidRDefault="0046052A"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OF-002</w:t>
            </w:r>
          </w:p>
        </w:tc>
        <w:tc>
          <w:tcPr>
            <w:tcW w:w="1427" w:type="dxa"/>
          </w:tcPr>
          <w:p w14:paraId="44F30EF3" w14:textId="1FE30A0F" w:rsidR="00C45CC3" w:rsidRPr="003E7F91" w:rsidRDefault="00D9615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Non-wetland</w:t>
            </w:r>
          </w:p>
        </w:tc>
        <w:tc>
          <w:tcPr>
            <w:tcW w:w="2276" w:type="dxa"/>
          </w:tcPr>
          <w:p w14:paraId="3B914CDB" w14:textId="77777777"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24” Concrete Flared End</w:t>
            </w:r>
          </w:p>
        </w:tc>
        <w:tc>
          <w:tcPr>
            <w:tcW w:w="810" w:type="dxa"/>
          </w:tcPr>
          <w:p w14:paraId="503E3976" w14:textId="77777777"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2.9</w:t>
            </w:r>
          </w:p>
        </w:tc>
        <w:tc>
          <w:tcPr>
            <w:tcW w:w="1080" w:type="dxa"/>
          </w:tcPr>
          <w:p w14:paraId="7E2F3DC7" w14:textId="77777777"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2.5</w:t>
            </w:r>
          </w:p>
        </w:tc>
        <w:tc>
          <w:tcPr>
            <w:tcW w:w="1170" w:type="dxa"/>
          </w:tcPr>
          <w:p w14:paraId="7561FA4B" w14:textId="77777777"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0.4</w:t>
            </w:r>
          </w:p>
        </w:tc>
        <w:tc>
          <w:tcPr>
            <w:tcW w:w="1260" w:type="dxa"/>
          </w:tcPr>
          <w:p w14:paraId="4ACC0AF4" w14:textId="37DBC2A0"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Grass</w:t>
            </w:r>
            <w:r w:rsidR="00D96153" w:rsidRPr="003E7F91">
              <w:rPr>
                <w:rFonts w:ascii="Segoe UI" w:hAnsi="Segoe UI" w:cs="Segoe UI"/>
                <w:i/>
                <w:color w:val="0070C0"/>
                <w:sz w:val="16"/>
                <w:szCs w:val="16"/>
              </w:rPr>
              <w:t>/ Forest</w:t>
            </w:r>
          </w:p>
        </w:tc>
      </w:tr>
      <w:tr w:rsidR="00C45CC3" w:rsidRPr="003E7F91" w14:paraId="62344808" w14:textId="77777777" w:rsidTr="009A3CDC">
        <w:tc>
          <w:tcPr>
            <w:tcW w:w="1427" w:type="dxa"/>
            <w:tcBorders>
              <w:bottom w:val="single" w:sz="4" w:space="0" w:color="auto"/>
            </w:tcBorders>
          </w:tcPr>
          <w:p w14:paraId="24C3A39A" w14:textId="56EC84D1" w:rsidR="00C45CC3" w:rsidRPr="003E7F91" w:rsidRDefault="0046052A"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CB-001</w:t>
            </w:r>
          </w:p>
        </w:tc>
        <w:tc>
          <w:tcPr>
            <w:tcW w:w="1427" w:type="dxa"/>
            <w:tcBorders>
              <w:bottom w:val="single" w:sz="4" w:space="0" w:color="auto"/>
            </w:tcBorders>
          </w:tcPr>
          <w:p w14:paraId="0067FE93" w14:textId="4AB03485" w:rsidR="00C45CC3" w:rsidRPr="003E7F91" w:rsidRDefault="0046052A"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MS4</w:t>
            </w:r>
          </w:p>
        </w:tc>
        <w:tc>
          <w:tcPr>
            <w:tcW w:w="2276" w:type="dxa"/>
            <w:tcBorders>
              <w:bottom w:val="single" w:sz="4" w:space="0" w:color="auto"/>
            </w:tcBorders>
          </w:tcPr>
          <w:p w14:paraId="309E06A6" w14:textId="64DBB00D" w:rsidR="00C45CC3" w:rsidRPr="003E7F91" w:rsidRDefault="0046052A"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Outgoing Interconnection</w:t>
            </w:r>
          </w:p>
        </w:tc>
        <w:tc>
          <w:tcPr>
            <w:tcW w:w="810" w:type="dxa"/>
            <w:tcBorders>
              <w:bottom w:val="single" w:sz="4" w:space="0" w:color="auto"/>
            </w:tcBorders>
          </w:tcPr>
          <w:p w14:paraId="3971DF74" w14:textId="77777777"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3.4</w:t>
            </w:r>
          </w:p>
        </w:tc>
        <w:tc>
          <w:tcPr>
            <w:tcW w:w="1080" w:type="dxa"/>
            <w:tcBorders>
              <w:bottom w:val="single" w:sz="4" w:space="0" w:color="auto"/>
            </w:tcBorders>
          </w:tcPr>
          <w:p w14:paraId="60964280" w14:textId="77777777"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3.0</w:t>
            </w:r>
          </w:p>
        </w:tc>
        <w:tc>
          <w:tcPr>
            <w:tcW w:w="1170" w:type="dxa"/>
            <w:tcBorders>
              <w:bottom w:val="single" w:sz="4" w:space="0" w:color="auto"/>
            </w:tcBorders>
          </w:tcPr>
          <w:p w14:paraId="7F820EC6" w14:textId="77777777" w:rsidR="00C45CC3" w:rsidRPr="003E7F91" w:rsidRDefault="00C45CC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0.4</w:t>
            </w:r>
          </w:p>
        </w:tc>
        <w:tc>
          <w:tcPr>
            <w:tcW w:w="1260" w:type="dxa"/>
            <w:tcBorders>
              <w:bottom w:val="single" w:sz="4" w:space="0" w:color="auto"/>
            </w:tcBorders>
          </w:tcPr>
          <w:p w14:paraId="3B7DBFCF" w14:textId="4306B6AB" w:rsidR="00C45CC3" w:rsidRPr="003E7F91" w:rsidRDefault="00D96153" w:rsidP="00C45CC3">
            <w:pPr>
              <w:keepNext/>
              <w:keepLines/>
              <w:spacing w:before="60" w:after="60"/>
              <w:jc w:val="center"/>
              <w:rPr>
                <w:rFonts w:ascii="Segoe UI" w:hAnsi="Segoe UI" w:cs="Segoe UI"/>
                <w:i/>
                <w:color w:val="0070C0"/>
                <w:sz w:val="16"/>
                <w:szCs w:val="16"/>
              </w:rPr>
            </w:pPr>
            <w:r w:rsidRPr="003E7F91">
              <w:rPr>
                <w:rFonts w:ascii="Segoe UI" w:hAnsi="Segoe UI" w:cs="Segoe UI"/>
                <w:i/>
                <w:color w:val="0070C0"/>
                <w:sz w:val="16"/>
                <w:szCs w:val="16"/>
              </w:rPr>
              <w:t xml:space="preserve">Grass/ </w:t>
            </w:r>
            <w:r w:rsidR="00C45CC3" w:rsidRPr="003E7F91">
              <w:rPr>
                <w:rFonts w:ascii="Segoe UI" w:hAnsi="Segoe UI" w:cs="Segoe UI"/>
                <w:i/>
                <w:color w:val="0070C0"/>
                <w:sz w:val="16"/>
                <w:szCs w:val="16"/>
              </w:rPr>
              <w:t>Forest</w:t>
            </w:r>
          </w:p>
        </w:tc>
      </w:tr>
    </w:tbl>
    <w:p w14:paraId="1311A7E6" w14:textId="509D7743" w:rsidR="00A400B7" w:rsidRPr="003E7F91" w:rsidRDefault="00A400B7">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rPr>
          <w:rFonts w:ascii="Segoe UI" w:hAnsi="Segoe UI" w:cs="Segoe UI"/>
          <w:b/>
          <w:sz w:val="24"/>
          <w:szCs w:val="24"/>
        </w:rPr>
        <w:sectPr w:rsidR="00A400B7" w:rsidRPr="003E7F91" w:rsidSect="007B7AD0">
          <w:pgSz w:w="12240" w:h="15840" w:code="1"/>
          <w:pgMar w:top="1440" w:right="1728" w:bottom="1440" w:left="1728" w:header="720" w:footer="720" w:gutter="0"/>
          <w:cols w:space="720"/>
          <w:docGrid w:linePitch="360"/>
        </w:sectPr>
      </w:pPr>
    </w:p>
    <w:p w14:paraId="5C6DAE4F" w14:textId="29E1DC87" w:rsidR="00C45CC3" w:rsidRPr="003E7F91" w:rsidRDefault="00C45CC3" w:rsidP="001F50F9">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jc w:val="center"/>
        <w:rPr>
          <w:rFonts w:ascii="Segoe UI" w:hAnsi="Segoe UI" w:cs="Segoe UI"/>
          <w:b/>
          <w:sz w:val="28"/>
          <w:szCs w:val="28"/>
        </w:rPr>
      </w:pPr>
      <w:commentRangeStart w:id="73"/>
      <w:r w:rsidRPr="003E7F91">
        <w:rPr>
          <w:rFonts w:ascii="Segoe UI" w:hAnsi="Segoe UI" w:cs="Segoe UI"/>
          <w:b/>
          <w:sz w:val="28"/>
          <w:szCs w:val="28"/>
        </w:rPr>
        <w:t>APPENDIX B-</w:t>
      </w:r>
      <w:r w:rsidRPr="003E7F91">
        <w:rPr>
          <w:rFonts w:ascii="Segoe UI" w:hAnsi="Segoe UI" w:cs="Segoe UI"/>
          <w:b/>
          <w:color w:val="0070C0"/>
          <w:sz w:val="28"/>
          <w:szCs w:val="28"/>
        </w:rPr>
        <w:t>A</w:t>
      </w:r>
      <w:commentRangeEnd w:id="73"/>
      <w:r w:rsidR="00127854">
        <w:rPr>
          <w:rStyle w:val="CommentReference"/>
          <w:rFonts w:ascii="Segoe UI" w:eastAsiaTheme="minorHAnsi" w:hAnsi="Segoe UI"/>
          <w:lang w:eastAsia="en-US"/>
        </w:rPr>
        <w:commentReference w:id="73"/>
      </w:r>
    </w:p>
    <w:p w14:paraId="71741DD5" w14:textId="77777777" w:rsidR="000431C0" w:rsidRPr="003E7F91" w:rsidRDefault="000431C0" w:rsidP="000431C0">
      <w:pPr>
        <w:jc w:val="center"/>
        <w:rPr>
          <w:rFonts w:ascii="Segoe UI" w:hAnsi="Segoe UI" w:cs="Segoe UI"/>
          <w:b/>
          <w:color w:val="0070C0"/>
          <w:sz w:val="28"/>
          <w:szCs w:val="28"/>
        </w:rPr>
      </w:pPr>
      <w:r w:rsidRPr="003E7F91">
        <w:rPr>
          <w:rFonts w:ascii="Segoe UI" w:hAnsi="Segoe UI" w:cs="Segoe UI"/>
          <w:b/>
          <w:color w:val="0070C0"/>
          <w:sz w:val="28"/>
          <w:szCs w:val="28"/>
        </w:rPr>
        <w:t>SEGMENT NAME (RIXXXXXXXX-XX)</w:t>
      </w:r>
    </w:p>
    <w:p w14:paraId="7C7F1A46" w14:textId="77777777" w:rsidR="00C45CC3" w:rsidRPr="003E7F91" w:rsidRDefault="00C45CC3" w:rsidP="00C45CC3">
      <w:pPr>
        <w:jc w:val="center"/>
        <w:rPr>
          <w:rFonts w:ascii="Segoe UI" w:hAnsi="Segoe UI" w:cs="Segoe UI"/>
          <w:b/>
          <w:sz w:val="28"/>
          <w:szCs w:val="28"/>
        </w:rPr>
      </w:pPr>
    </w:p>
    <w:p w14:paraId="331FE6CB" w14:textId="5AFDC57A" w:rsidR="00C45CC3" w:rsidRPr="003E7F91" w:rsidRDefault="00C45CC3" w:rsidP="00C45CC3">
      <w:pPr>
        <w:jc w:val="center"/>
        <w:rPr>
          <w:rFonts w:ascii="Segoe UI" w:hAnsi="Segoe UI" w:cs="Segoe UI"/>
          <w:b/>
          <w:sz w:val="28"/>
          <w:szCs w:val="28"/>
        </w:rPr>
      </w:pPr>
      <w:r w:rsidRPr="003E7F91">
        <w:rPr>
          <w:rFonts w:ascii="Segoe UI" w:hAnsi="Segoe UI" w:cs="Segoe UI"/>
          <w:b/>
          <w:sz w:val="28"/>
          <w:szCs w:val="28"/>
        </w:rPr>
        <w:t>STORMWATER CONTROLS</w:t>
      </w:r>
    </w:p>
    <w:p w14:paraId="5ADED506" w14:textId="2F74A578" w:rsidR="004B38B8" w:rsidRPr="003E7F91" w:rsidRDefault="00C45CC3" w:rsidP="00C45CC3">
      <w:pPr>
        <w:jc w:val="center"/>
        <w:rPr>
          <w:rFonts w:ascii="Segoe UI" w:hAnsi="Segoe UI" w:cs="Segoe UI"/>
          <w:b/>
          <w:sz w:val="24"/>
          <w:szCs w:val="24"/>
        </w:rPr>
      </w:pPr>
      <w:r w:rsidRPr="003E7F91">
        <w:rPr>
          <w:rFonts w:ascii="Segoe UI" w:hAnsi="Segoe UI" w:cs="Segoe UI"/>
          <w:b/>
          <w:sz w:val="28"/>
          <w:szCs w:val="28"/>
        </w:rPr>
        <w:t>POLLUTANT CALCULATIONS</w:t>
      </w:r>
    </w:p>
    <w:p w14:paraId="1BE44F81" w14:textId="20CAD677" w:rsidR="004B38B8" w:rsidRPr="003E7F91" w:rsidRDefault="004B38B8" w:rsidP="00C45CC3">
      <w:pPr>
        <w:jc w:val="center"/>
        <w:rPr>
          <w:rFonts w:ascii="Segoe UI" w:hAnsi="Segoe UI" w:cs="Segoe UI"/>
          <w:b/>
          <w:i/>
          <w:sz w:val="24"/>
          <w:szCs w:val="24"/>
        </w:rPr>
      </w:pPr>
    </w:p>
    <w:p w14:paraId="094A7BBC" w14:textId="77777777" w:rsidR="0055182C" w:rsidRDefault="00127854">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rPr>
          <w:rFonts w:ascii="Segoe UI" w:hAnsi="Segoe UI" w:cs="Segoe UI"/>
          <w:b/>
          <w:i/>
          <w:color w:val="0070C0"/>
          <w:sz w:val="24"/>
          <w:szCs w:val="24"/>
        </w:rPr>
        <w:sectPr w:rsidR="0055182C" w:rsidSect="00000EE0">
          <w:footerReference w:type="default" r:id="rId20"/>
          <w:pgSz w:w="12240" w:h="15840" w:code="1"/>
          <w:pgMar w:top="1440" w:right="1728" w:bottom="1440" w:left="1728" w:header="720" w:footer="720" w:gutter="0"/>
          <w:cols w:space="720"/>
          <w:docGrid w:linePitch="360"/>
        </w:sectPr>
      </w:pPr>
      <w:r>
        <w:rPr>
          <w:rFonts w:ascii="Segoe UI" w:hAnsi="Segoe UI" w:cs="Segoe UI"/>
          <w:b/>
          <w:i/>
          <w:color w:val="0070C0"/>
          <w:sz w:val="24"/>
          <w:szCs w:val="24"/>
        </w:rPr>
        <w:br w:type="page"/>
      </w:r>
    </w:p>
    <w:p w14:paraId="7370EC2B" w14:textId="70A51CB0" w:rsidR="00127854" w:rsidRDefault="00127854">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rPr>
          <w:rFonts w:ascii="Segoe UI" w:hAnsi="Segoe UI" w:cs="Segoe UI"/>
          <w:b/>
          <w:i/>
          <w:color w:val="0070C0"/>
          <w:sz w:val="24"/>
          <w:szCs w:val="24"/>
        </w:rPr>
      </w:pPr>
    </w:p>
    <w:p w14:paraId="470F17EE" w14:textId="660AA336" w:rsidR="00AA567C" w:rsidRPr="003E7F91" w:rsidRDefault="007258A4" w:rsidP="00AA567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jc w:val="center"/>
        <w:rPr>
          <w:rFonts w:ascii="Segoe UI" w:hAnsi="Segoe UI" w:cs="Segoe UI"/>
          <w:b/>
          <w:sz w:val="28"/>
          <w:szCs w:val="28"/>
        </w:rPr>
      </w:pPr>
      <w:r w:rsidRPr="003E7F91">
        <w:rPr>
          <w:rFonts w:ascii="Segoe UI" w:hAnsi="Segoe UI" w:cs="Segoe UI"/>
          <w:b/>
          <w:sz w:val="28"/>
          <w:szCs w:val="28"/>
        </w:rPr>
        <w:t xml:space="preserve">APPENDIX </w:t>
      </w:r>
      <w:r w:rsidR="006E228A">
        <w:rPr>
          <w:rFonts w:ascii="Segoe UI" w:hAnsi="Segoe UI" w:cs="Segoe UI"/>
          <w:b/>
          <w:sz w:val="28"/>
          <w:szCs w:val="28"/>
        </w:rPr>
        <w:t>C</w:t>
      </w:r>
      <w:r w:rsidR="00AA567C" w:rsidRPr="003E7F91">
        <w:rPr>
          <w:rFonts w:ascii="Segoe UI" w:hAnsi="Segoe UI" w:cs="Segoe UI"/>
          <w:b/>
          <w:sz w:val="28"/>
          <w:szCs w:val="28"/>
        </w:rPr>
        <w:t>-</w:t>
      </w:r>
      <w:r w:rsidR="00AA567C" w:rsidRPr="003E7F91">
        <w:rPr>
          <w:rFonts w:ascii="Segoe UI" w:hAnsi="Segoe UI" w:cs="Segoe UI"/>
          <w:b/>
          <w:color w:val="0070C0"/>
          <w:sz w:val="28"/>
          <w:szCs w:val="28"/>
        </w:rPr>
        <w:t>A</w:t>
      </w:r>
    </w:p>
    <w:p w14:paraId="0EA4778C" w14:textId="77777777" w:rsidR="00905348" w:rsidRPr="003E7F91" w:rsidRDefault="00905348" w:rsidP="00905348">
      <w:pPr>
        <w:jc w:val="center"/>
        <w:rPr>
          <w:rFonts w:ascii="Segoe UI" w:hAnsi="Segoe UI" w:cs="Segoe UI"/>
          <w:b/>
          <w:color w:val="0070C0"/>
          <w:sz w:val="28"/>
          <w:szCs w:val="28"/>
        </w:rPr>
      </w:pPr>
      <w:r w:rsidRPr="003E7F91">
        <w:rPr>
          <w:rFonts w:ascii="Segoe UI" w:hAnsi="Segoe UI" w:cs="Segoe UI"/>
          <w:b/>
          <w:color w:val="0070C0"/>
          <w:sz w:val="28"/>
          <w:szCs w:val="28"/>
        </w:rPr>
        <w:t>SEGMENT NAME (RIXXXXXXXX-XX)</w:t>
      </w:r>
    </w:p>
    <w:p w14:paraId="46ABA413" w14:textId="77777777" w:rsidR="00AA567C" w:rsidRPr="003E7F91" w:rsidRDefault="00AA567C" w:rsidP="00AA567C">
      <w:pPr>
        <w:jc w:val="center"/>
        <w:rPr>
          <w:rFonts w:ascii="Segoe UI" w:hAnsi="Segoe UI" w:cs="Segoe UI"/>
          <w:b/>
          <w:sz w:val="28"/>
          <w:szCs w:val="28"/>
        </w:rPr>
      </w:pPr>
    </w:p>
    <w:p w14:paraId="41C259EC" w14:textId="2EBC7858" w:rsidR="00AA567C" w:rsidRPr="003E7F91" w:rsidRDefault="00AA567C" w:rsidP="00AA567C">
      <w:pPr>
        <w:jc w:val="center"/>
        <w:rPr>
          <w:rFonts w:ascii="Segoe UI" w:hAnsi="Segoe UI" w:cs="Segoe UI"/>
          <w:b/>
          <w:sz w:val="28"/>
          <w:szCs w:val="28"/>
        </w:rPr>
      </w:pPr>
      <w:r w:rsidRPr="003E7F91">
        <w:rPr>
          <w:rFonts w:ascii="Segoe UI" w:hAnsi="Segoe UI" w:cs="Segoe UI"/>
          <w:b/>
          <w:sz w:val="28"/>
          <w:szCs w:val="28"/>
        </w:rPr>
        <w:t>IDENTIFIED CONSTRAINTS</w:t>
      </w:r>
    </w:p>
    <w:p w14:paraId="674271D3" w14:textId="77777777" w:rsidR="005F0F04" w:rsidRPr="003E7F91" w:rsidRDefault="00A62CA4" w:rsidP="00AA567C">
      <w:pPr>
        <w:jc w:val="center"/>
        <w:rPr>
          <w:rFonts w:ascii="Segoe UI" w:hAnsi="Segoe UI" w:cs="Segoe UI"/>
          <w:b/>
          <w:sz w:val="28"/>
          <w:szCs w:val="28"/>
        </w:rPr>
        <w:sectPr w:rsidR="005F0F04" w:rsidRPr="003E7F91" w:rsidSect="00000EE0">
          <w:footerReference w:type="default" r:id="rId21"/>
          <w:pgSz w:w="12240" w:h="15840" w:code="1"/>
          <w:pgMar w:top="1440" w:right="1728" w:bottom="1440" w:left="1728" w:header="720" w:footer="720" w:gutter="0"/>
          <w:cols w:space="720"/>
          <w:docGrid w:linePitch="360"/>
        </w:sectPr>
      </w:pPr>
      <w:r w:rsidRPr="003E7F91">
        <w:rPr>
          <w:rFonts w:ascii="Segoe UI" w:hAnsi="Segoe UI" w:cs="Segoe UI"/>
          <w:b/>
          <w:sz w:val="28"/>
          <w:szCs w:val="28"/>
        </w:rPr>
        <w:t xml:space="preserve">FOR </w:t>
      </w:r>
      <w:r w:rsidR="00224C85" w:rsidRPr="003E7F91">
        <w:rPr>
          <w:rFonts w:ascii="Segoe UI" w:hAnsi="Segoe UI" w:cs="Segoe UI"/>
          <w:b/>
          <w:sz w:val="28"/>
          <w:szCs w:val="28"/>
        </w:rPr>
        <w:t xml:space="preserve">STU </w:t>
      </w:r>
      <w:r w:rsidR="00AA567C" w:rsidRPr="003E7F91">
        <w:rPr>
          <w:rFonts w:ascii="Segoe UI" w:hAnsi="Segoe UI" w:cs="Segoe UI"/>
          <w:b/>
          <w:sz w:val="28"/>
          <w:szCs w:val="28"/>
        </w:rPr>
        <w:t>IMPLEMENTATION</w:t>
      </w:r>
    </w:p>
    <w:p w14:paraId="4297B1E4" w14:textId="34B03D24" w:rsidR="00436523" w:rsidRPr="003E7F91" w:rsidRDefault="00C66510" w:rsidP="00C90EA7">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rPr>
          <w:rFonts w:ascii="Segoe UI" w:hAnsi="Segoe UI" w:cs="Segoe UI"/>
          <w:b/>
          <w:sz w:val="24"/>
          <w:szCs w:val="24"/>
        </w:rPr>
      </w:pPr>
      <w:r w:rsidRPr="003E7F91">
        <w:rPr>
          <w:rFonts w:ascii="Segoe UI" w:hAnsi="Segoe UI" w:cs="Segoe UI"/>
          <w:b/>
          <w:sz w:val="24"/>
          <w:szCs w:val="24"/>
        </w:rPr>
        <w:t xml:space="preserve">Appendix </w:t>
      </w:r>
      <w:r w:rsidR="006E228A">
        <w:rPr>
          <w:rFonts w:ascii="Segoe UI" w:hAnsi="Segoe UI" w:cs="Segoe UI"/>
          <w:b/>
          <w:sz w:val="24"/>
          <w:szCs w:val="24"/>
        </w:rPr>
        <w:t>C</w:t>
      </w:r>
      <w:r w:rsidR="00946342">
        <w:rPr>
          <w:rFonts w:ascii="Segoe UI" w:hAnsi="Segoe UI" w:cs="Segoe UI"/>
          <w:b/>
          <w:sz w:val="24"/>
          <w:szCs w:val="24"/>
        </w:rPr>
        <w:t>-</w:t>
      </w:r>
      <w:r w:rsidR="00946342" w:rsidRPr="00946342">
        <w:rPr>
          <w:rFonts w:ascii="Segoe UI" w:hAnsi="Segoe UI" w:cs="Segoe UI"/>
          <w:b/>
          <w:color w:val="0070C0"/>
          <w:sz w:val="24"/>
          <w:szCs w:val="24"/>
        </w:rPr>
        <w:t>A</w:t>
      </w:r>
      <w:r w:rsidR="00436523" w:rsidRPr="003E7F91">
        <w:rPr>
          <w:rFonts w:ascii="Segoe UI" w:hAnsi="Segoe UI" w:cs="Segoe UI"/>
          <w:b/>
          <w:sz w:val="24"/>
          <w:szCs w:val="24"/>
        </w:rPr>
        <w:t xml:space="preserve">: Identified Site Constraints Limiting </w:t>
      </w:r>
      <w:r w:rsidR="00224C85" w:rsidRPr="003E7F91">
        <w:rPr>
          <w:rFonts w:ascii="Segoe UI" w:hAnsi="Segoe UI" w:cs="Segoe UI"/>
          <w:b/>
          <w:sz w:val="24"/>
          <w:szCs w:val="24"/>
        </w:rPr>
        <w:t>STU</w:t>
      </w:r>
      <w:r w:rsidR="00436523" w:rsidRPr="003E7F91">
        <w:rPr>
          <w:rFonts w:ascii="Segoe UI" w:hAnsi="Segoe UI" w:cs="Segoe UI"/>
          <w:b/>
          <w:sz w:val="24"/>
          <w:szCs w:val="24"/>
        </w:rPr>
        <w:t xml:space="preserve"> Implementation</w:t>
      </w:r>
    </w:p>
    <w:p w14:paraId="64797351" w14:textId="3E5A1343" w:rsidR="000431C0" w:rsidRDefault="000431C0" w:rsidP="008F7411">
      <w:pPr>
        <w:rPr>
          <w:rFonts w:ascii="Segoe UI" w:hAnsi="Segoe UI" w:cs="Segoe UI"/>
          <w:b/>
          <w:sz w:val="24"/>
          <w:szCs w:val="24"/>
        </w:rPr>
      </w:pPr>
    </w:p>
    <w:tbl>
      <w:tblPr>
        <w:tblW w:w="0" w:type="auto"/>
        <w:tblLook w:val="04A0" w:firstRow="1" w:lastRow="0" w:firstColumn="1" w:lastColumn="0" w:noHBand="0" w:noVBand="1"/>
      </w:tblPr>
      <w:tblGrid>
        <w:gridCol w:w="1570"/>
        <w:gridCol w:w="545"/>
        <w:gridCol w:w="546"/>
        <w:gridCol w:w="544"/>
        <w:gridCol w:w="543"/>
        <w:gridCol w:w="543"/>
        <w:gridCol w:w="541"/>
        <w:gridCol w:w="542"/>
        <w:gridCol w:w="541"/>
        <w:gridCol w:w="545"/>
        <w:gridCol w:w="542"/>
        <w:gridCol w:w="543"/>
        <w:gridCol w:w="542"/>
        <w:gridCol w:w="542"/>
        <w:gridCol w:w="542"/>
        <w:gridCol w:w="542"/>
        <w:gridCol w:w="541"/>
        <w:gridCol w:w="541"/>
        <w:gridCol w:w="542"/>
        <w:gridCol w:w="542"/>
        <w:gridCol w:w="495"/>
        <w:gridCol w:w="495"/>
        <w:gridCol w:w="495"/>
        <w:gridCol w:w="542"/>
        <w:gridCol w:w="539"/>
        <w:gridCol w:w="546"/>
        <w:gridCol w:w="542"/>
        <w:gridCol w:w="539"/>
        <w:gridCol w:w="542"/>
        <w:gridCol w:w="542"/>
        <w:gridCol w:w="542"/>
        <w:gridCol w:w="542"/>
        <w:gridCol w:w="604"/>
        <w:gridCol w:w="604"/>
        <w:gridCol w:w="495"/>
        <w:gridCol w:w="495"/>
        <w:gridCol w:w="583"/>
        <w:gridCol w:w="569"/>
      </w:tblGrid>
      <w:tr w:rsidR="008539A5" w:rsidRPr="0060176F" w14:paraId="495B304A" w14:textId="77777777" w:rsidTr="008539A5">
        <w:trPr>
          <w:cantSplit/>
          <w:trHeight w:val="476"/>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570BA" w14:textId="77777777" w:rsidR="008539A5" w:rsidRPr="00BC73B5"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Calibri" w:hAnsi="Calibri" w:cs="Calibri"/>
                <w:b/>
                <w:color w:val="000000"/>
                <w:spacing w:val="0"/>
                <w:sz w:val="19"/>
                <w:szCs w:val="19"/>
                <w:lang w:eastAsia="en-US"/>
              </w:rPr>
            </w:pPr>
          </w:p>
        </w:tc>
        <w:tc>
          <w:tcPr>
            <w:tcW w:w="545" w:type="dxa"/>
            <w:tcBorders>
              <w:top w:val="single" w:sz="4" w:space="0" w:color="auto"/>
              <w:left w:val="nil"/>
              <w:bottom w:val="single" w:sz="4" w:space="0" w:color="auto"/>
              <w:right w:val="nil"/>
            </w:tcBorders>
          </w:tcPr>
          <w:p w14:paraId="0F0184EA" w14:textId="77777777" w:rsidR="008539A5" w:rsidRPr="00BC73B5"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b/>
                <w:color w:val="000000"/>
                <w:spacing w:val="0"/>
                <w:szCs w:val="19"/>
                <w:lang w:eastAsia="en-US"/>
              </w:rPr>
            </w:pPr>
          </w:p>
        </w:tc>
        <w:tc>
          <w:tcPr>
            <w:tcW w:w="546" w:type="dxa"/>
            <w:tcBorders>
              <w:top w:val="single" w:sz="4" w:space="0" w:color="auto"/>
              <w:left w:val="nil"/>
              <w:bottom w:val="single" w:sz="4" w:space="0" w:color="auto"/>
              <w:right w:val="nil"/>
            </w:tcBorders>
          </w:tcPr>
          <w:p w14:paraId="35B62480" w14:textId="77777777" w:rsidR="008539A5" w:rsidRPr="00BC73B5"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b/>
                <w:color w:val="000000"/>
                <w:spacing w:val="0"/>
                <w:szCs w:val="19"/>
                <w:lang w:eastAsia="en-US"/>
              </w:rPr>
            </w:pPr>
          </w:p>
        </w:tc>
        <w:tc>
          <w:tcPr>
            <w:tcW w:w="8676" w:type="dxa"/>
            <w:gridSpan w:val="16"/>
            <w:tcBorders>
              <w:top w:val="single" w:sz="4" w:space="0" w:color="auto"/>
              <w:left w:val="nil"/>
              <w:bottom w:val="single" w:sz="4" w:space="0" w:color="auto"/>
              <w:right w:val="single" w:sz="4" w:space="0" w:color="auto"/>
            </w:tcBorders>
            <w:shd w:val="clear" w:color="auto" w:fill="auto"/>
            <w:noWrap/>
            <w:vAlign w:val="center"/>
          </w:tcPr>
          <w:p w14:paraId="76F24943" w14:textId="72D3782C" w:rsidR="008539A5" w:rsidRPr="00BC73B5"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b/>
                <w:color w:val="000000"/>
                <w:spacing w:val="0"/>
                <w:szCs w:val="19"/>
                <w:lang w:eastAsia="en-US"/>
              </w:rPr>
            </w:pPr>
            <w:r w:rsidRPr="00BC73B5">
              <w:rPr>
                <w:rFonts w:ascii="Segoe UI" w:hAnsi="Segoe UI" w:cs="Segoe UI"/>
                <w:b/>
                <w:color w:val="000000"/>
                <w:spacing w:val="0"/>
                <w:szCs w:val="19"/>
                <w:lang w:eastAsia="en-US"/>
              </w:rPr>
              <w:t>Environmental Constraints</w:t>
            </w:r>
          </w:p>
        </w:tc>
        <w:tc>
          <w:tcPr>
            <w:tcW w:w="6906" w:type="dxa"/>
            <w:gridSpan w:val="13"/>
            <w:tcBorders>
              <w:top w:val="single" w:sz="4" w:space="0" w:color="auto"/>
              <w:left w:val="nil"/>
              <w:bottom w:val="single" w:sz="4" w:space="0" w:color="auto"/>
              <w:right w:val="single" w:sz="4" w:space="0" w:color="auto"/>
            </w:tcBorders>
            <w:vAlign w:val="center"/>
          </w:tcPr>
          <w:p w14:paraId="51EECB89" w14:textId="0BD5ACFE" w:rsidR="008539A5" w:rsidRPr="00DC6E5A" w:rsidRDefault="008539A5" w:rsidP="008539A5">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b/>
                <w:color w:val="000000"/>
                <w:spacing w:val="0"/>
              </w:rPr>
            </w:pPr>
            <w:r w:rsidRPr="00BC73B5">
              <w:rPr>
                <w:rFonts w:ascii="Segoe UI" w:hAnsi="Segoe UI" w:cs="Segoe UI"/>
                <w:b/>
                <w:color w:val="000000"/>
                <w:spacing w:val="0"/>
                <w:szCs w:val="19"/>
                <w:lang w:eastAsia="en-US"/>
              </w:rPr>
              <w:t>Physical Constraints</w:t>
            </w:r>
          </w:p>
        </w:tc>
        <w:tc>
          <w:tcPr>
            <w:tcW w:w="1208" w:type="dxa"/>
            <w:gridSpan w:val="2"/>
            <w:tcBorders>
              <w:top w:val="single" w:sz="4" w:space="0" w:color="auto"/>
              <w:left w:val="nil"/>
              <w:bottom w:val="single" w:sz="4" w:space="0" w:color="auto"/>
              <w:right w:val="single" w:sz="4" w:space="0" w:color="auto"/>
            </w:tcBorders>
            <w:shd w:val="clear" w:color="auto" w:fill="auto"/>
            <w:noWrap/>
            <w:vAlign w:val="center"/>
          </w:tcPr>
          <w:p w14:paraId="51031D03" w14:textId="77777777" w:rsidR="008539A5" w:rsidRPr="008539A5" w:rsidRDefault="008539A5" w:rsidP="00BC73B5">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b/>
                <w:color w:val="000000"/>
                <w:spacing w:val="0"/>
                <w:sz w:val="18"/>
                <w:szCs w:val="18"/>
                <w:lang w:eastAsia="en-US"/>
              </w:rPr>
            </w:pPr>
            <w:r w:rsidRPr="008539A5">
              <w:rPr>
                <w:rFonts w:ascii="Segoe UI" w:hAnsi="Segoe UI" w:cs="Segoe UI"/>
                <w:b/>
                <w:color w:val="000000"/>
                <w:spacing w:val="0"/>
                <w:sz w:val="18"/>
                <w:szCs w:val="18"/>
                <w:lang w:eastAsia="en-US"/>
              </w:rPr>
              <w:t>Access</w:t>
            </w:r>
          </w:p>
          <w:p w14:paraId="7F7CD88C" w14:textId="77777777" w:rsidR="008539A5" w:rsidRPr="00DC6E5A" w:rsidRDefault="008539A5" w:rsidP="00BC73B5">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b/>
                <w:color w:val="000000"/>
                <w:spacing w:val="0"/>
                <w:sz w:val="19"/>
              </w:rPr>
            </w:pPr>
            <w:r w:rsidRPr="008539A5">
              <w:rPr>
                <w:rFonts w:ascii="Segoe UI" w:hAnsi="Segoe UI" w:cs="Segoe UI"/>
                <w:b/>
                <w:color w:val="000000"/>
                <w:spacing w:val="0"/>
                <w:sz w:val="18"/>
                <w:szCs w:val="18"/>
                <w:lang w:eastAsia="en-US"/>
              </w:rPr>
              <w:t>Constraints</w:t>
            </w:r>
          </w:p>
        </w:tc>
        <w:tc>
          <w:tcPr>
            <w:tcW w:w="1571" w:type="dxa"/>
            <w:gridSpan w:val="3"/>
            <w:tcBorders>
              <w:top w:val="single" w:sz="4" w:space="0" w:color="auto"/>
              <w:left w:val="nil"/>
              <w:bottom w:val="single" w:sz="4" w:space="0" w:color="auto"/>
              <w:right w:val="single" w:sz="4" w:space="0" w:color="auto"/>
            </w:tcBorders>
            <w:vAlign w:val="center"/>
          </w:tcPr>
          <w:p w14:paraId="738C789B" w14:textId="50090106" w:rsidR="008539A5" w:rsidRPr="008539A5" w:rsidRDefault="008539A5" w:rsidP="008539A5">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b/>
                <w:color w:val="000000"/>
                <w:spacing w:val="0"/>
              </w:rPr>
            </w:pPr>
            <w:r w:rsidRPr="008539A5">
              <w:rPr>
                <w:rFonts w:ascii="Segoe UI" w:hAnsi="Segoe UI" w:cs="Segoe UI"/>
                <w:b/>
                <w:color w:val="000000"/>
                <w:spacing w:val="0"/>
                <w:szCs w:val="19"/>
                <w:lang w:eastAsia="en-US"/>
              </w:rPr>
              <w:t>Other</w:t>
            </w:r>
          </w:p>
        </w:tc>
        <w:tc>
          <w:tcPr>
            <w:tcW w:w="569" w:type="dxa"/>
            <w:tcBorders>
              <w:top w:val="single" w:sz="4" w:space="0" w:color="auto"/>
              <w:left w:val="nil"/>
              <w:bottom w:val="single" w:sz="4" w:space="0" w:color="auto"/>
              <w:right w:val="single" w:sz="4" w:space="0" w:color="auto"/>
            </w:tcBorders>
            <w:shd w:val="clear" w:color="auto" w:fill="auto"/>
            <w:noWrap/>
            <w:vAlign w:val="center"/>
          </w:tcPr>
          <w:p w14:paraId="6EFBB4FD" w14:textId="77777777" w:rsidR="008539A5" w:rsidRPr="00DC6E5A" w:rsidRDefault="008539A5" w:rsidP="00BC73B5">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Calibri" w:hAnsi="Calibri"/>
                <w:b/>
                <w:color w:val="000000"/>
                <w:spacing w:val="0"/>
                <w:sz w:val="19"/>
              </w:rPr>
            </w:pPr>
          </w:p>
        </w:tc>
      </w:tr>
      <w:tr w:rsidR="008539A5" w:rsidRPr="0060176F" w14:paraId="1BA571B5" w14:textId="77777777" w:rsidTr="008539A5">
        <w:trPr>
          <w:cantSplit/>
          <w:trHeight w:val="507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59A22"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Calibri" w:hAnsi="Calibri" w:cs="Calibri"/>
                <w:b/>
                <w:color w:val="000000"/>
                <w:spacing w:val="0"/>
                <w:sz w:val="22"/>
                <w:szCs w:val="22"/>
                <w:lang w:eastAsia="en-US"/>
              </w:rPr>
            </w:pPr>
            <w:r w:rsidRPr="0060176F">
              <w:rPr>
                <w:rFonts w:ascii="Calibri" w:hAnsi="Calibri" w:cs="Calibri"/>
                <w:b/>
                <w:color w:val="000000"/>
                <w:spacing w:val="0"/>
                <w:sz w:val="22"/>
                <w:szCs w:val="22"/>
                <w:lang w:eastAsia="en-US"/>
              </w:rPr>
              <w:t>Catchment ID</w:t>
            </w:r>
          </w:p>
        </w:tc>
        <w:tc>
          <w:tcPr>
            <w:tcW w:w="54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5E6DF1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FEMA Floodplain (FIRM)</w:t>
            </w:r>
          </w:p>
        </w:tc>
        <w:tc>
          <w:tcPr>
            <w:tcW w:w="54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509864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Inundation Surfaces (RIGIS)</w:t>
            </w:r>
          </w:p>
        </w:tc>
        <w:tc>
          <w:tcPr>
            <w:tcW w:w="54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970C3C9"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Outstanding Resource Waters (RIGIS)</w:t>
            </w:r>
          </w:p>
        </w:tc>
        <w:tc>
          <w:tcPr>
            <w:tcW w:w="54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613AAD8"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olor w:val="000000"/>
                <w:spacing w:val="0"/>
              </w:rPr>
            </w:pPr>
            <w:r w:rsidRPr="0060176F">
              <w:rPr>
                <w:rFonts w:ascii="Segoe UI" w:hAnsi="Segoe UI" w:cs="Segoe UI"/>
                <w:color w:val="000000"/>
                <w:spacing w:val="0"/>
                <w:lang w:eastAsia="en-US"/>
              </w:rPr>
              <w:t>Surface Water Protection Areas (RIGIS)</w:t>
            </w:r>
          </w:p>
        </w:tc>
        <w:tc>
          <w:tcPr>
            <w:tcW w:w="54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B8DFC7A"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olor w:val="000000"/>
                <w:spacing w:val="0"/>
              </w:rPr>
            </w:pPr>
            <w:r w:rsidRPr="0060176F">
              <w:rPr>
                <w:rFonts w:ascii="Segoe UI" w:hAnsi="Segoe UI" w:cs="Segoe UI"/>
                <w:color w:val="000000"/>
                <w:spacing w:val="0"/>
                <w:lang w:eastAsia="en-US"/>
              </w:rPr>
              <w:t>Freshwater Wetlands (RIGIS)</w:t>
            </w:r>
          </w:p>
        </w:tc>
        <w:tc>
          <w:tcPr>
            <w:tcW w:w="5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1BD6A0"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olor w:val="000000"/>
                <w:spacing w:val="0"/>
              </w:rPr>
            </w:pPr>
            <w:r w:rsidRPr="0060176F">
              <w:rPr>
                <w:rFonts w:ascii="Segoe UI" w:hAnsi="Segoe UI" w:cs="Segoe UI"/>
                <w:color w:val="000000"/>
                <w:spacing w:val="0"/>
                <w:lang w:eastAsia="en-US"/>
              </w:rPr>
              <w:t>OWTS Critical Resource Area (RIDEM)</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40566CD"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olor w:val="000000"/>
                <w:spacing w:val="0"/>
              </w:rPr>
            </w:pPr>
            <w:r w:rsidRPr="0060176F">
              <w:rPr>
                <w:rFonts w:ascii="Segoe UI" w:hAnsi="Segoe UI" w:cs="Segoe UI"/>
                <w:color w:val="000000"/>
                <w:spacing w:val="0"/>
                <w:lang w:eastAsia="en-US"/>
              </w:rPr>
              <w:t>Coastal Features (CRMC)</w:t>
            </w:r>
          </w:p>
        </w:tc>
        <w:tc>
          <w:tcPr>
            <w:tcW w:w="54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E45CCE6"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olor w:val="000000"/>
                <w:spacing w:val="0"/>
              </w:rPr>
            </w:pPr>
            <w:r w:rsidRPr="0060176F">
              <w:rPr>
                <w:rFonts w:ascii="Segoe UI" w:hAnsi="Segoe UI" w:cs="Segoe UI"/>
                <w:color w:val="000000"/>
                <w:spacing w:val="0"/>
                <w:lang w:eastAsia="en-US"/>
              </w:rPr>
              <w:t xml:space="preserve">Endangered Species (RI Natural Heritage Program) </w:t>
            </w:r>
          </w:p>
        </w:tc>
        <w:tc>
          <w:tcPr>
            <w:tcW w:w="5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6D241F0"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olor w:val="000000"/>
                <w:spacing w:val="0"/>
              </w:rPr>
            </w:pPr>
            <w:r w:rsidRPr="0060176F">
              <w:rPr>
                <w:rFonts w:ascii="Segoe UI" w:hAnsi="Segoe UI" w:cs="Segoe UI"/>
                <w:color w:val="000000"/>
                <w:spacing w:val="0"/>
                <w:lang w:eastAsia="en-US"/>
              </w:rPr>
              <w:t>Environmental Justice Area (RIDEM)</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B38585F"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olor w:val="000000"/>
                <w:spacing w:val="0"/>
              </w:rPr>
            </w:pPr>
            <w:r w:rsidRPr="0060176F">
              <w:rPr>
                <w:rFonts w:ascii="Segoe UI" w:hAnsi="Segoe UI" w:cs="Segoe UI"/>
                <w:color w:val="000000"/>
                <w:spacing w:val="0"/>
                <w:lang w:eastAsia="en-US"/>
              </w:rPr>
              <w:t>Open Space / Conservation Land (RIGIS)</w:t>
            </w:r>
          </w:p>
        </w:tc>
        <w:tc>
          <w:tcPr>
            <w:tcW w:w="54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BA31996"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olor w:val="000000"/>
                <w:spacing w:val="0"/>
              </w:rPr>
            </w:pPr>
            <w:r w:rsidRPr="0060176F">
              <w:rPr>
                <w:rFonts w:ascii="Segoe UI" w:hAnsi="Segoe UI" w:cs="Segoe UI"/>
                <w:color w:val="000000"/>
                <w:spacing w:val="0"/>
                <w:lang w:eastAsia="en-US"/>
              </w:rPr>
              <w:t>Cultural / Historic Resources (RIGIS)</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B19910A"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olor w:val="000000"/>
                <w:spacing w:val="0"/>
              </w:rPr>
            </w:pPr>
            <w:r w:rsidRPr="0060176F">
              <w:rPr>
                <w:rFonts w:ascii="Segoe UI" w:hAnsi="Segoe UI" w:cs="Segoe UI"/>
                <w:color w:val="000000"/>
                <w:spacing w:val="0"/>
                <w:lang w:eastAsia="en-US"/>
              </w:rPr>
              <w:t>Underground Storage Tanks (RIDEM)</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EDE2F15"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olor w:val="000000"/>
                <w:spacing w:val="0"/>
              </w:rPr>
            </w:pPr>
            <w:r w:rsidRPr="0060176F">
              <w:rPr>
                <w:rFonts w:ascii="Segoe UI" w:hAnsi="Segoe UI" w:cs="Segoe UI"/>
                <w:color w:val="000000"/>
                <w:spacing w:val="0"/>
                <w:lang w:eastAsia="en-US"/>
              </w:rPr>
              <w:t>Leaking Underground Storage Tanks (RIDEM)</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CC11B9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CERCLIS/National Priority List (US EPA)</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74D077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Environmental Land Use Restriction (RIDEM)</w:t>
            </w:r>
          </w:p>
        </w:tc>
        <w:tc>
          <w:tcPr>
            <w:tcW w:w="541" w:type="dxa"/>
            <w:tcBorders>
              <w:top w:val="single" w:sz="4" w:space="0" w:color="auto"/>
              <w:left w:val="single" w:sz="4" w:space="0" w:color="auto"/>
              <w:bottom w:val="single" w:sz="4" w:space="0" w:color="auto"/>
              <w:right w:val="single" w:sz="4" w:space="0" w:color="auto"/>
            </w:tcBorders>
            <w:textDirection w:val="btLr"/>
          </w:tcPr>
          <w:p w14:paraId="76B48D84" w14:textId="63577644"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Contamination</w:t>
            </w:r>
          </w:p>
        </w:tc>
        <w:tc>
          <w:tcPr>
            <w:tcW w:w="541" w:type="dxa"/>
            <w:tcBorders>
              <w:top w:val="single" w:sz="4" w:space="0" w:color="auto"/>
              <w:left w:val="single" w:sz="4" w:space="0" w:color="auto"/>
              <w:bottom w:val="single" w:sz="4" w:space="0" w:color="auto"/>
              <w:right w:val="single" w:sz="4" w:space="0" w:color="auto"/>
            </w:tcBorders>
            <w:textDirection w:val="btLr"/>
          </w:tcPr>
          <w:p w14:paraId="345E2B7D" w14:textId="582D8CDD"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LUHPPL</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1251BC1" w14:textId="27A3075C"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Other Resource Area</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7A690AE"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Non-RIDOT Property / Limited Right-Of-Way</w:t>
            </w:r>
          </w:p>
        </w:tc>
        <w:tc>
          <w:tcPr>
            <w:tcW w:w="494" w:type="dxa"/>
            <w:tcBorders>
              <w:top w:val="single" w:sz="4" w:space="0" w:color="auto"/>
              <w:left w:val="single" w:sz="4" w:space="0" w:color="auto"/>
              <w:bottom w:val="single" w:sz="4" w:space="0" w:color="auto"/>
              <w:right w:val="single" w:sz="4" w:space="0" w:color="auto"/>
            </w:tcBorders>
            <w:textDirection w:val="btLr"/>
          </w:tcPr>
          <w:p w14:paraId="26E6C251" w14:textId="2D9107FE"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 xml:space="preserve">Limited </w:t>
            </w:r>
            <w:r w:rsidR="0064691E">
              <w:rPr>
                <w:rFonts w:ascii="Segoe UI" w:hAnsi="Segoe UI" w:cs="Segoe UI"/>
                <w:color w:val="000000"/>
                <w:spacing w:val="0"/>
                <w:lang w:eastAsia="en-US"/>
              </w:rPr>
              <w:t>Drainage</w:t>
            </w:r>
          </w:p>
        </w:tc>
        <w:tc>
          <w:tcPr>
            <w:tcW w:w="494" w:type="dxa"/>
            <w:tcBorders>
              <w:top w:val="single" w:sz="4" w:space="0" w:color="auto"/>
              <w:left w:val="single" w:sz="4" w:space="0" w:color="auto"/>
              <w:bottom w:val="single" w:sz="4" w:space="0" w:color="auto"/>
              <w:right w:val="single" w:sz="4" w:space="0" w:color="auto"/>
            </w:tcBorders>
            <w:textDirection w:val="btLr"/>
          </w:tcPr>
          <w:p w14:paraId="13F8E942" w14:textId="2425A154"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Limited Access</w:t>
            </w:r>
          </w:p>
        </w:tc>
        <w:tc>
          <w:tcPr>
            <w:tcW w:w="494" w:type="dxa"/>
            <w:tcBorders>
              <w:top w:val="single" w:sz="4" w:space="0" w:color="auto"/>
              <w:left w:val="single" w:sz="4" w:space="0" w:color="auto"/>
              <w:bottom w:val="single" w:sz="4" w:space="0" w:color="auto"/>
              <w:right w:val="single" w:sz="4" w:space="0" w:color="auto"/>
            </w:tcBorders>
            <w:textDirection w:val="btLr"/>
          </w:tcPr>
          <w:p w14:paraId="799BFBA3" w14:textId="35C863CA"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Inadequate Setbacks</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C094DAF" w14:textId="4E3275EC"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Tight Soils</w:t>
            </w:r>
          </w:p>
        </w:tc>
        <w:tc>
          <w:tcPr>
            <w:tcW w:w="542" w:type="dxa"/>
            <w:tcBorders>
              <w:top w:val="single" w:sz="4" w:space="0" w:color="auto"/>
              <w:left w:val="single" w:sz="4" w:space="0" w:color="auto"/>
              <w:bottom w:val="single" w:sz="4" w:space="0" w:color="auto"/>
              <w:right w:val="single" w:sz="4" w:space="0" w:color="auto"/>
            </w:tcBorders>
            <w:textDirection w:val="btLr"/>
          </w:tcPr>
          <w:p w14:paraId="0C424EF9" w14:textId="07C60DA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Fill</w:t>
            </w:r>
          </w:p>
        </w:tc>
        <w:tc>
          <w:tcPr>
            <w:tcW w:w="54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BF610AF" w14:textId="6515B15E"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Groundwater Resources</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9EAE8C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Ledge (Bedrock)</w:t>
            </w:r>
          </w:p>
        </w:tc>
        <w:tc>
          <w:tcPr>
            <w:tcW w:w="542" w:type="dxa"/>
            <w:tcBorders>
              <w:top w:val="single" w:sz="4" w:space="0" w:color="auto"/>
              <w:left w:val="single" w:sz="4" w:space="0" w:color="auto"/>
              <w:bottom w:val="single" w:sz="4" w:space="0" w:color="auto"/>
              <w:right w:val="single" w:sz="4" w:space="0" w:color="auto"/>
            </w:tcBorders>
            <w:textDirection w:val="btLr"/>
          </w:tcPr>
          <w:p w14:paraId="640E1ED0" w14:textId="16096535"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High Water Table</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3F221F2" w14:textId="0AECCC93"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Tree Clearing</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B0D051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Steep Slopes</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D89752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Elevated Topography</w:t>
            </w:r>
          </w:p>
        </w:tc>
        <w:tc>
          <w:tcPr>
            <w:tcW w:w="5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D60810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Utilities</w:t>
            </w:r>
          </w:p>
        </w:tc>
        <w:tc>
          <w:tcPr>
            <w:tcW w:w="6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A41FEC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Safety</w:t>
            </w:r>
          </w:p>
        </w:tc>
        <w:tc>
          <w:tcPr>
            <w:tcW w:w="6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0D7ABB3" w14:textId="1AE4C465"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Constructability Issue</w:t>
            </w:r>
          </w:p>
        </w:tc>
        <w:tc>
          <w:tcPr>
            <w:tcW w:w="494" w:type="dxa"/>
            <w:tcBorders>
              <w:top w:val="single" w:sz="4" w:space="0" w:color="auto"/>
              <w:left w:val="single" w:sz="4" w:space="0" w:color="auto"/>
              <w:bottom w:val="single" w:sz="4" w:space="0" w:color="auto"/>
              <w:right w:val="single" w:sz="4" w:space="0" w:color="auto"/>
            </w:tcBorders>
            <w:textDirection w:val="btLr"/>
          </w:tcPr>
          <w:p w14:paraId="3D6380A0" w14:textId="08F6C9CD"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Permitting</w:t>
            </w:r>
          </w:p>
        </w:tc>
        <w:tc>
          <w:tcPr>
            <w:tcW w:w="494" w:type="dxa"/>
            <w:tcBorders>
              <w:top w:val="single" w:sz="4" w:space="0" w:color="auto"/>
              <w:left w:val="single" w:sz="4" w:space="0" w:color="auto"/>
              <w:bottom w:val="single" w:sz="4" w:space="0" w:color="auto"/>
              <w:right w:val="single" w:sz="4" w:space="0" w:color="auto"/>
            </w:tcBorders>
            <w:textDirection w:val="btLr"/>
          </w:tcPr>
          <w:p w14:paraId="322EC59E" w14:textId="03E1FB05"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Pr>
                <w:rFonts w:ascii="Segoe UI" w:hAnsi="Segoe UI" w:cs="Segoe UI"/>
                <w:color w:val="000000"/>
                <w:spacing w:val="0"/>
                <w:lang w:eastAsia="en-US"/>
              </w:rPr>
              <w:t>Residential Impacts</w:t>
            </w:r>
          </w:p>
        </w:tc>
        <w:tc>
          <w:tcPr>
            <w:tcW w:w="5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CE2CDA9" w14:textId="364C8FA0"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rPr>
                <w:rFonts w:ascii="Segoe UI" w:hAnsi="Segoe UI" w:cs="Segoe UI"/>
                <w:color w:val="000000"/>
                <w:spacing w:val="0"/>
                <w:lang w:eastAsia="en-US"/>
              </w:rPr>
            </w:pPr>
            <w:r w:rsidRPr="0060176F">
              <w:rPr>
                <w:rFonts w:ascii="Segoe UI" w:hAnsi="Segoe UI" w:cs="Segoe UI"/>
                <w:color w:val="000000"/>
                <w:spacing w:val="0"/>
                <w:lang w:eastAsia="en-US"/>
              </w:rPr>
              <w:t>Other</w:t>
            </w:r>
          </w:p>
        </w:tc>
        <w:tc>
          <w:tcPr>
            <w:tcW w:w="56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3F8D23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ind w:left="113" w:right="113"/>
              <w:jc w:val="center"/>
              <w:rPr>
                <w:rFonts w:ascii="Calibri" w:hAnsi="Calibri" w:cs="Calibri"/>
                <w:b/>
                <w:color w:val="000000"/>
                <w:spacing w:val="0"/>
                <w:sz w:val="22"/>
                <w:szCs w:val="22"/>
                <w:lang w:eastAsia="en-US"/>
              </w:rPr>
            </w:pPr>
            <w:r w:rsidRPr="0060176F">
              <w:rPr>
                <w:rFonts w:ascii="Calibri" w:hAnsi="Calibri" w:cs="Calibri"/>
                <w:b/>
                <w:color w:val="000000"/>
                <w:spacing w:val="0"/>
                <w:sz w:val="22"/>
                <w:szCs w:val="22"/>
                <w:lang w:eastAsia="en-US"/>
              </w:rPr>
              <w:t>STUs Recommended</w:t>
            </w:r>
          </w:p>
        </w:tc>
      </w:tr>
      <w:tr w:rsidR="008539A5" w:rsidRPr="0060176F" w14:paraId="54B943E7" w14:textId="77777777" w:rsidTr="008539A5">
        <w:trPr>
          <w:trHeight w:val="336"/>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7886C6A2" w14:textId="4A5873C1"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70C0"/>
                <w:spacing w:val="0"/>
                <w:sz w:val="22"/>
              </w:rPr>
            </w:pPr>
            <w:r w:rsidRPr="0060176F">
              <w:rPr>
                <w:rFonts w:ascii="Segoe UI" w:hAnsi="Segoe UI" w:cs="Segoe UI"/>
                <w:color w:val="0070C0"/>
                <w:spacing w:val="0"/>
                <w:sz w:val="22"/>
                <w:szCs w:val="22"/>
                <w:lang w:eastAsia="en-US"/>
              </w:rPr>
              <w:t>EX-LWR-001</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657F1D00"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756C" w14:textId="7805019F"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D83B5"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27791"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1D416"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224BD" w14:textId="731C1F21"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82AD8"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0858D" w14:textId="18E32442"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026F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3F38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1558E"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C238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C681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2C12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7E95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tcPr>
          <w:p w14:paraId="04CF6125"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1" w:type="dxa"/>
            <w:tcBorders>
              <w:top w:val="single" w:sz="4" w:space="0" w:color="auto"/>
              <w:left w:val="single" w:sz="4" w:space="0" w:color="auto"/>
              <w:bottom w:val="single" w:sz="4" w:space="0" w:color="auto"/>
              <w:right w:val="single" w:sz="4" w:space="0" w:color="auto"/>
            </w:tcBorders>
          </w:tcPr>
          <w:p w14:paraId="5EBE0886"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FFDC8" w14:textId="1BB736CD"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C4A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7161259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16B259F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6B186FBE"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F7908" w14:textId="70118496"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30A37E4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2FD40" w14:textId="66DC688B"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A55D2"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7E69705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1D66" w14:textId="5B44EDF3"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B02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A1A7E"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2871"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75AA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CBBC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16E023C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49C8ADC6"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C09A0" w14:textId="476005BB"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9F42D"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r>
      <w:tr w:rsidR="008539A5" w:rsidRPr="0060176F" w14:paraId="461F453F" w14:textId="77777777" w:rsidTr="008539A5">
        <w:trPr>
          <w:trHeight w:val="336"/>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626EE1C9" w14:textId="5CF2C7C6"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70C0"/>
                <w:spacing w:val="0"/>
                <w:sz w:val="22"/>
              </w:rPr>
            </w:pPr>
            <w:r w:rsidRPr="0060176F">
              <w:rPr>
                <w:rFonts w:ascii="Segoe UI" w:hAnsi="Segoe UI" w:cs="Segoe UI"/>
                <w:color w:val="0070C0"/>
                <w:spacing w:val="0"/>
                <w:sz w:val="22"/>
                <w:szCs w:val="22"/>
                <w:lang w:eastAsia="en-US"/>
              </w:rPr>
              <w:t>PT-LWR-002</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52D8D94C"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52D6C"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68E5"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0D8CF"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A38D7"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X</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806C"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293DE" w14:textId="68E6E1ED"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5D06"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0A3EB"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D4810"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2518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F497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3344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4E0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083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tcPr>
          <w:p w14:paraId="653B662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1" w:type="dxa"/>
            <w:tcBorders>
              <w:top w:val="single" w:sz="4" w:space="0" w:color="auto"/>
              <w:left w:val="single" w:sz="4" w:space="0" w:color="auto"/>
              <w:bottom w:val="single" w:sz="4" w:space="0" w:color="auto"/>
              <w:right w:val="single" w:sz="4" w:space="0" w:color="auto"/>
            </w:tcBorders>
          </w:tcPr>
          <w:p w14:paraId="0275E7C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1ED94" w14:textId="3B59E368"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4464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2862082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70EC22F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0E678B0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98B14" w14:textId="2383B29A"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55DBCCCE"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96464" w14:textId="0B304536"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D405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514F05E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A5F17" w14:textId="1654E12C"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B72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4CC5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05E4E"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EA65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F0F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56D0FBDE"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75A2FAB5"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8E989" w14:textId="32BF72C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3D56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r>
      <w:tr w:rsidR="008539A5" w:rsidRPr="0060176F" w14:paraId="6B7AC0D3" w14:textId="77777777" w:rsidTr="008539A5">
        <w:trPr>
          <w:trHeight w:val="336"/>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38B05C2D" w14:textId="3E5D8A08"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70C0"/>
                <w:spacing w:val="0"/>
                <w:sz w:val="22"/>
              </w:rPr>
            </w:pPr>
            <w:r w:rsidRPr="0060176F">
              <w:rPr>
                <w:rFonts w:ascii="Segoe UI" w:hAnsi="Segoe UI" w:cs="Segoe UI"/>
                <w:color w:val="0070C0"/>
                <w:spacing w:val="0"/>
                <w:sz w:val="22"/>
                <w:szCs w:val="22"/>
                <w:lang w:eastAsia="en-US"/>
              </w:rPr>
              <w:t>PT-LWR-003</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60CCFF77"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15F42"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3774"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C13C3"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F09A4"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19E56"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42734" w14:textId="7C76299F"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0C730"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595A"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8E29"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AB2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23B4E"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9CDC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8AFE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0EB8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tcPr>
          <w:p w14:paraId="1438191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1" w:type="dxa"/>
            <w:tcBorders>
              <w:top w:val="single" w:sz="4" w:space="0" w:color="auto"/>
              <w:left w:val="single" w:sz="4" w:space="0" w:color="auto"/>
              <w:bottom w:val="single" w:sz="4" w:space="0" w:color="auto"/>
              <w:right w:val="single" w:sz="4" w:space="0" w:color="auto"/>
            </w:tcBorders>
          </w:tcPr>
          <w:p w14:paraId="716B371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7DC13" w14:textId="0048517F"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2BCC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1C037D5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64EFDF2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116ECD4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15CD5" w14:textId="354E21AE"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5EBDB205"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35436" w14:textId="6C4CF0C5"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266A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46A516A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B4C8" w14:textId="3C73EF03"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F4062"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5E6D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4930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48B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8424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0AF22F02"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1EEAA39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40399" w14:textId="0878D75C"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AE1F2"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r>
      <w:tr w:rsidR="008539A5" w:rsidRPr="0060176F" w14:paraId="5E44BD56" w14:textId="77777777" w:rsidTr="008539A5">
        <w:trPr>
          <w:trHeight w:val="336"/>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5F445C88" w14:textId="2585235C"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70C0"/>
                <w:spacing w:val="0"/>
                <w:sz w:val="22"/>
              </w:rPr>
            </w:pPr>
            <w:r w:rsidRPr="0060176F">
              <w:rPr>
                <w:rFonts w:ascii="Segoe UI" w:hAnsi="Segoe UI" w:cs="Segoe UI"/>
                <w:color w:val="0070C0"/>
                <w:spacing w:val="0"/>
                <w:sz w:val="22"/>
                <w:szCs w:val="22"/>
                <w:lang w:eastAsia="en-US"/>
              </w:rPr>
              <w:t>PT-LWR-004</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5C9EAD3D"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8E336"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17798"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5C80D"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87FA7"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F6EB"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E79A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CCA7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FFAD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5F79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97B7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30D0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9C3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189B5"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CAB6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tcPr>
          <w:p w14:paraId="4AB4C4C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1" w:type="dxa"/>
            <w:tcBorders>
              <w:top w:val="single" w:sz="4" w:space="0" w:color="auto"/>
              <w:left w:val="single" w:sz="4" w:space="0" w:color="auto"/>
              <w:bottom w:val="single" w:sz="4" w:space="0" w:color="auto"/>
              <w:right w:val="single" w:sz="4" w:space="0" w:color="auto"/>
            </w:tcBorders>
          </w:tcPr>
          <w:p w14:paraId="049E6FC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8C000" w14:textId="392CBEBF"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A8636"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1C654CF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206B547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5FCA141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B80A8" w14:textId="62C5F80E"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3537E6E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3B255" w14:textId="2E635EC8"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D1FC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4BD3D03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7DD6B" w14:textId="188BF21C"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3573"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D65FB"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028F"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008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1964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54F4C90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53AD256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E0E55" w14:textId="2A92900E"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8C11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r>
      <w:tr w:rsidR="008539A5" w:rsidRPr="0060176F" w14:paraId="69C76DC5" w14:textId="77777777" w:rsidTr="008539A5">
        <w:trPr>
          <w:trHeight w:val="336"/>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0E20839B" w14:textId="7FAA3AB6"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70C0"/>
                <w:spacing w:val="0"/>
                <w:sz w:val="22"/>
              </w:rPr>
            </w:pPr>
            <w:r w:rsidRPr="0060176F">
              <w:rPr>
                <w:rFonts w:ascii="Segoe UI" w:hAnsi="Segoe UI" w:cs="Segoe UI"/>
                <w:color w:val="0070C0"/>
                <w:spacing w:val="0"/>
                <w:sz w:val="22"/>
                <w:szCs w:val="22"/>
                <w:lang w:eastAsia="en-US"/>
              </w:rPr>
              <w:t>PT-LWR-005</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10659259"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2D49"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11E7"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5903A"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ADB95"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6CD28"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92BD4" w14:textId="5C27A183"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35BFA" w14:textId="776BF60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C5852"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4F4BD"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DE44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6E0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8F482"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03A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209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tcPr>
          <w:p w14:paraId="0FF13C1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1" w:type="dxa"/>
            <w:tcBorders>
              <w:top w:val="single" w:sz="4" w:space="0" w:color="auto"/>
              <w:left w:val="single" w:sz="4" w:space="0" w:color="auto"/>
              <w:bottom w:val="single" w:sz="4" w:space="0" w:color="auto"/>
              <w:right w:val="single" w:sz="4" w:space="0" w:color="auto"/>
            </w:tcBorders>
          </w:tcPr>
          <w:p w14:paraId="4BD10DF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8FAE2" w14:textId="4D338062"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D6D65"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20A409F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5AF4AAB5"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0AE9909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A8580" w14:textId="6670A7FD"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185A374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02FC1" w14:textId="3CA17033"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4D80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4D935A2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15BDD" w14:textId="53BE7B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E11E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215A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6556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73C2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F8B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0530753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4ABB190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25091" w14:textId="3480C2BA"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97F5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r>
      <w:tr w:rsidR="008539A5" w:rsidRPr="0060176F" w14:paraId="595413ED" w14:textId="77777777" w:rsidTr="008539A5">
        <w:trPr>
          <w:trHeight w:val="336"/>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22CB02BF" w14:textId="03CA69C6"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70C0"/>
                <w:spacing w:val="0"/>
                <w:sz w:val="22"/>
              </w:rPr>
            </w:pPr>
            <w:r w:rsidRPr="0060176F">
              <w:rPr>
                <w:rFonts w:ascii="Segoe UI" w:hAnsi="Segoe UI" w:cs="Segoe UI"/>
                <w:color w:val="0070C0"/>
                <w:spacing w:val="0"/>
                <w:sz w:val="22"/>
                <w:szCs w:val="22"/>
                <w:lang w:eastAsia="en-US"/>
              </w:rPr>
              <w:t>NF-LWR-006</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61352D9B"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7371"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0919C"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F0C87"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5E73"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X</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3F96"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84738"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0EE23" w14:textId="074894E5"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C706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234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F0852"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F02D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DA04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B2626"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375E5"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tcPr>
          <w:p w14:paraId="18474E9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1" w:type="dxa"/>
            <w:tcBorders>
              <w:top w:val="single" w:sz="4" w:space="0" w:color="auto"/>
              <w:left w:val="single" w:sz="4" w:space="0" w:color="auto"/>
              <w:bottom w:val="single" w:sz="4" w:space="0" w:color="auto"/>
              <w:right w:val="single" w:sz="4" w:space="0" w:color="auto"/>
            </w:tcBorders>
          </w:tcPr>
          <w:p w14:paraId="49BD350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E8FDC" w14:textId="2E107DF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1B13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6E6E82E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4D707765"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5373383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80045" w14:textId="3D5DD2F8"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39BB93A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0B85" w14:textId="5807AE6E"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9A67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63119A3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4D397" w14:textId="30E1D769"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61AF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4C6F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2317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0C1D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B7D0"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494" w:type="dxa"/>
            <w:tcBorders>
              <w:top w:val="single" w:sz="4" w:space="0" w:color="auto"/>
              <w:left w:val="single" w:sz="4" w:space="0" w:color="auto"/>
              <w:bottom w:val="single" w:sz="4" w:space="0" w:color="auto"/>
              <w:right w:val="single" w:sz="4" w:space="0" w:color="auto"/>
            </w:tcBorders>
          </w:tcPr>
          <w:p w14:paraId="089D7FF8"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7F49D5CC"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05938" w14:textId="06BC4258"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B64B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 </w:t>
            </w:r>
          </w:p>
        </w:tc>
      </w:tr>
      <w:tr w:rsidR="008539A5" w:rsidRPr="0060176F" w14:paraId="429167E4" w14:textId="77777777" w:rsidTr="008539A5">
        <w:trPr>
          <w:trHeight w:val="336"/>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098D5B92" w14:textId="409B6475"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70C0"/>
                <w:spacing w:val="0"/>
                <w:sz w:val="22"/>
              </w:rPr>
            </w:pPr>
            <w:r w:rsidRPr="0060176F">
              <w:rPr>
                <w:rFonts w:ascii="Segoe UI" w:hAnsi="Segoe UI" w:cs="Segoe UI"/>
                <w:color w:val="0070C0"/>
                <w:spacing w:val="0"/>
                <w:sz w:val="22"/>
                <w:szCs w:val="22"/>
                <w:lang w:eastAsia="en-US"/>
              </w:rPr>
              <w:t>LR-LWR-007</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0EFE95CE"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5C84A"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B186"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3813"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7F4F0"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7255"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AE3DF"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4B64E"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2B571"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6122"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607D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205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E9EC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CF51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3DFF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tcPr>
          <w:p w14:paraId="33D59DB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1" w:type="dxa"/>
            <w:tcBorders>
              <w:top w:val="single" w:sz="4" w:space="0" w:color="auto"/>
              <w:left w:val="single" w:sz="4" w:space="0" w:color="auto"/>
              <w:bottom w:val="single" w:sz="4" w:space="0" w:color="auto"/>
              <w:right w:val="single" w:sz="4" w:space="0" w:color="auto"/>
            </w:tcBorders>
          </w:tcPr>
          <w:p w14:paraId="2D1BF51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6B7C" w14:textId="7AA87EF8"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C62F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34ABE28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382D017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60733C3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C8ACB" w14:textId="06400101"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2A20185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58675" w14:textId="6C1CDB90"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401E2"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7E7B704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0A9A" w14:textId="5CDF52E1"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88512"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5D63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B05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7458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3430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2F9645E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5150648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F4E77" w14:textId="4E9BFD4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0CC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 </w:t>
            </w:r>
          </w:p>
        </w:tc>
      </w:tr>
      <w:tr w:rsidR="008539A5" w:rsidRPr="0060176F" w14:paraId="3C0750D6" w14:textId="77777777" w:rsidTr="008539A5">
        <w:trPr>
          <w:trHeight w:val="336"/>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5F4B6CD1" w14:textId="2469BE96"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70C0"/>
                <w:spacing w:val="0"/>
                <w:sz w:val="22"/>
              </w:rPr>
            </w:pPr>
            <w:r w:rsidRPr="0060176F">
              <w:rPr>
                <w:rFonts w:ascii="Segoe UI" w:hAnsi="Segoe UI" w:cs="Segoe UI"/>
                <w:color w:val="0070C0"/>
                <w:spacing w:val="0"/>
                <w:sz w:val="22"/>
                <w:szCs w:val="22"/>
                <w:lang w:eastAsia="en-US"/>
              </w:rPr>
              <w:t>LR-LWR-008</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6B9A89B4"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1C14B"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1A50"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B2E28"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665C1"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X</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AAA47"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347B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36D8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EC94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BDFA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4BC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90FE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2EFC0"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5765"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96B7A"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1" w:type="dxa"/>
            <w:tcBorders>
              <w:top w:val="single" w:sz="4" w:space="0" w:color="auto"/>
              <w:left w:val="single" w:sz="4" w:space="0" w:color="auto"/>
              <w:bottom w:val="single" w:sz="4" w:space="0" w:color="auto"/>
              <w:right w:val="single" w:sz="4" w:space="0" w:color="auto"/>
            </w:tcBorders>
          </w:tcPr>
          <w:p w14:paraId="18DDCD25"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1" w:type="dxa"/>
            <w:tcBorders>
              <w:top w:val="single" w:sz="4" w:space="0" w:color="auto"/>
              <w:left w:val="single" w:sz="4" w:space="0" w:color="auto"/>
              <w:bottom w:val="single" w:sz="4" w:space="0" w:color="auto"/>
              <w:right w:val="single" w:sz="4" w:space="0" w:color="auto"/>
            </w:tcBorders>
          </w:tcPr>
          <w:p w14:paraId="377DAD6B" w14:textId="77777777" w:rsidR="008539A5" w:rsidRPr="0060176F"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CDA1F" w14:textId="24965D15"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8C27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607A8F7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291692D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40FE1EC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87638" w14:textId="3FDA9E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07CF018D"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BFDE9" w14:textId="2C53040C"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8BCF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2357A427"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744F3" w14:textId="2769DD33"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CEE9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A590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4FA50"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3BA6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4196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57C75286"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36E52722"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F5F88" w14:textId="142DAA26"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0B97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 </w:t>
            </w:r>
          </w:p>
        </w:tc>
      </w:tr>
      <w:tr w:rsidR="008539A5" w:rsidRPr="0060176F" w14:paraId="7B1BB0CA" w14:textId="77777777" w:rsidTr="008539A5">
        <w:trPr>
          <w:trHeight w:val="336"/>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7FB4F655" w14:textId="07C1516B"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70C0"/>
                <w:spacing w:val="0"/>
                <w:sz w:val="22"/>
              </w:rPr>
            </w:pPr>
            <w:r w:rsidRPr="0060176F">
              <w:rPr>
                <w:rFonts w:ascii="Segoe UI" w:hAnsi="Segoe UI" w:cs="Segoe UI"/>
                <w:color w:val="0070C0"/>
                <w:spacing w:val="0"/>
                <w:sz w:val="22"/>
                <w:szCs w:val="22"/>
                <w:lang w:eastAsia="en-US"/>
              </w:rPr>
              <w:t>NF-LWR-009</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5C5B1DDA"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52184"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39F51"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3C284"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9FE80"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X</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51EFB"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28303"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DF6F" w14:textId="0684BF01"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07AE4"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7674E"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2D316"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8ABDE"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11F5"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BACB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E06B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541" w:type="dxa"/>
            <w:tcBorders>
              <w:top w:val="single" w:sz="4" w:space="0" w:color="auto"/>
              <w:left w:val="single" w:sz="4" w:space="0" w:color="auto"/>
              <w:bottom w:val="single" w:sz="4" w:space="0" w:color="auto"/>
              <w:right w:val="single" w:sz="4" w:space="0" w:color="auto"/>
            </w:tcBorders>
          </w:tcPr>
          <w:p w14:paraId="61666E5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1" w:type="dxa"/>
            <w:tcBorders>
              <w:top w:val="single" w:sz="4" w:space="0" w:color="auto"/>
              <w:left w:val="single" w:sz="4" w:space="0" w:color="auto"/>
              <w:bottom w:val="single" w:sz="4" w:space="0" w:color="auto"/>
              <w:right w:val="single" w:sz="4" w:space="0" w:color="auto"/>
            </w:tcBorders>
          </w:tcPr>
          <w:p w14:paraId="2CD4389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38F7D" w14:textId="6B72C3F3"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8A6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373104A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07E909F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051127C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2D2C" w14:textId="6FF0D465"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3056AFE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4C5F4" w14:textId="2B7B32C0"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FAB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1AC584B8"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B0A6" w14:textId="05655048"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2AC8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21AF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1B19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3C8E"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DD97E"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1D9693E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77EBB89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DA2AC" w14:textId="101B071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6698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 </w:t>
            </w:r>
          </w:p>
        </w:tc>
      </w:tr>
      <w:tr w:rsidR="008539A5" w:rsidRPr="0060176F" w14:paraId="6208E0DE" w14:textId="77777777" w:rsidTr="008539A5">
        <w:trPr>
          <w:trHeight w:val="336"/>
        </w:trPr>
        <w:tc>
          <w:tcPr>
            <w:tcW w:w="1569" w:type="dxa"/>
            <w:tcBorders>
              <w:top w:val="nil"/>
              <w:left w:val="single" w:sz="4" w:space="0" w:color="auto"/>
              <w:bottom w:val="single" w:sz="4" w:space="0" w:color="auto"/>
              <w:right w:val="single" w:sz="4" w:space="0" w:color="auto"/>
            </w:tcBorders>
            <w:shd w:val="clear" w:color="auto" w:fill="auto"/>
            <w:noWrap/>
            <w:vAlign w:val="center"/>
            <w:hideMark/>
          </w:tcPr>
          <w:p w14:paraId="705A3788" w14:textId="1E5D2FF1"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70C0"/>
                <w:spacing w:val="0"/>
                <w:sz w:val="22"/>
              </w:rPr>
            </w:pPr>
            <w:r w:rsidRPr="0060176F">
              <w:rPr>
                <w:rFonts w:ascii="Segoe UI" w:hAnsi="Segoe UI" w:cs="Segoe UI"/>
                <w:color w:val="0070C0"/>
                <w:spacing w:val="0"/>
                <w:sz w:val="22"/>
                <w:szCs w:val="22"/>
                <w:lang w:eastAsia="en-US"/>
              </w:rPr>
              <w:t>NF-LWR-010</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14:paraId="501149E0" w14:textId="426C321A"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BFEC0"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8E68F"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201D8"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rPr>
            </w:pPr>
            <w:r w:rsidRPr="0060176F">
              <w:rPr>
                <w:rFonts w:ascii="Segoe UI" w:hAnsi="Segoe UI" w:cs="Segoe UI"/>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AC17"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X</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FA20F" w14:textId="77777777" w:rsidR="008539A5" w:rsidRPr="00DC6E5A"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D9AB"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olor w:val="000000"/>
                <w:spacing w:val="0"/>
                <w:sz w:val="22"/>
              </w:rPr>
            </w:pPr>
            <w:r w:rsidRPr="0060176F">
              <w:rPr>
                <w:rFonts w:ascii="Segoe UI" w:hAnsi="Segoe UI" w:cs="Segoe UI"/>
                <w:color w:val="000000"/>
                <w:spacing w:val="0"/>
                <w:sz w:val="22"/>
                <w:szCs w:val="22"/>
                <w:lang w:eastAsia="en-US"/>
              </w:rPr>
              <w:t> </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31BC9"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DBD5F"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6A6B4" w14:textId="77777777" w:rsidR="008539A5" w:rsidRPr="00DC6E5A" w:rsidRDefault="008539A5" w:rsidP="00DC6E5A">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color w:val="000000"/>
                <w:spacing w:val="0"/>
              </w:rPr>
            </w:pPr>
            <w:r w:rsidRPr="0060176F">
              <w:rPr>
                <w:rFonts w:cs="Arial"/>
                <w:color w:val="000000"/>
                <w:spacing w:val="0"/>
                <w:lang w:eastAsia="en-US"/>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5FBE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E2683"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lang w:eastAsia="en-US"/>
              </w:rPr>
            </w:pPr>
            <w:r w:rsidRPr="0060176F">
              <w:rPr>
                <w:rFonts w:ascii="Segoe UI" w:hAnsi="Segoe UI" w:cs="Segoe UI"/>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835A5"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EF4C6"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371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1" w:type="dxa"/>
            <w:tcBorders>
              <w:top w:val="single" w:sz="4" w:space="0" w:color="auto"/>
              <w:left w:val="single" w:sz="4" w:space="0" w:color="auto"/>
              <w:bottom w:val="single" w:sz="4" w:space="0" w:color="auto"/>
              <w:right w:val="single" w:sz="4" w:space="0" w:color="auto"/>
            </w:tcBorders>
          </w:tcPr>
          <w:p w14:paraId="53050D4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1" w:type="dxa"/>
            <w:tcBorders>
              <w:top w:val="single" w:sz="4" w:space="0" w:color="auto"/>
              <w:left w:val="single" w:sz="4" w:space="0" w:color="auto"/>
              <w:bottom w:val="single" w:sz="4" w:space="0" w:color="auto"/>
              <w:right w:val="single" w:sz="4" w:space="0" w:color="auto"/>
            </w:tcBorders>
          </w:tcPr>
          <w:p w14:paraId="3BDD8C76"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BE54A" w14:textId="648ACCBE"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849F6"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X</w:t>
            </w:r>
          </w:p>
        </w:tc>
        <w:tc>
          <w:tcPr>
            <w:tcW w:w="494" w:type="dxa"/>
            <w:tcBorders>
              <w:top w:val="single" w:sz="4" w:space="0" w:color="auto"/>
              <w:left w:val="single" w:sz="4" w:space="0" w:color="auto"/>
              <w:bottom w:val="single" w:sz="4" w:space="0" w:color="auto"/>
              <w:right w:val="single" w:sz="4" w:space="0" w:color="auto"/>
            </w:tcBorders>
          </w:tcPr>
          <w:p w14:paraId="2C3914D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p>
        </w:tc>
        <w:tc>
          <w:tcPr>
            <w:tcW w:w="494" w:type="dxa"/>
            <w:tcBorders>
              <w:top w:val="single" w:sz="4" w:space="0" w:color="auto"/>
              <w:left w:val="single" w:sz="4" w:space="0" w:color="auto"/>
              <w:bottom w:val="single" w:sz="4" w:space="0" w:color="auto"/>
              <w:right w:val="single" w:sz="4" w:space="0" w:color="auto"/>
            </w:tcBorders>
          </w:tcPr>
          <w:p w14:paraId="3E1D611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p>
        </w:tc>
        <w:tc>
          <w:tcPr>
            <w:tcW w:w="494" w:type="dxa"/>
            <w:tcBorders>
              <w:top w:val="single" w:sz="4" w:space="0" w:color="auto"/>
              <w:left w:val="single" w:sz="4" w:space="0" w:color="auto"/>
              <w:bottom w:val="single" w:sz="4" w:space="0" w:color="auto"/>
              <w:right w:val="single" w:sz="4" w:space="0" w:color="auto"/>
            </w:tcBorders>
          </w:tcPr>
          <w:p w14:paraId="232DFE3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A226F" w14:textId="7E306F62"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 </w:t>
            </w:r>
          </w:p>
        </w:tc>
        <w:tc>
          <w:tcPr>
            <w:tcW w:w="542" w:type="dxa"/>
            <w:tcBorders>
              <w:top w:val="single" w:sz="4" w:space="0" w:color="auto"/>
              <w:left w:val="single" w:sz="4" w:space="0" w:color="auto"/>
              <w:bottom w:val="single" w:sz="4" w:space="0" w:color="auto"/>
              <w:right w:val="single" w:sz="4" w:space="0" w:color="auto"/>
            </w:tcBorders>
          </w:tcPr>
          <w:p w14:paraId="771E6EE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BB6A" w14:textId="08A683E4"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DA91A"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tcPr>
          <w:p w14:paraId="1815010C"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D0AE2" w14:textId="7EBC47A2"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76209"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8B641"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C44B"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1B35"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F8F4F"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494" w:type="dxa"/>
            <w:tcBorders>
              <w:top w:val="single" w:sz="4" w:space="0" w:color="auto"/>
              <w:left w:val="single" w:sz="4" w:space="0" w:color="auto"/>
              <w:bottom w:val="single" w:sz="4" w:space="0" w:color="auto"/>
              <w:right w:val="single" w:sz="4" w:space="0" w:color="auto"/>
            </w:tcBorders>
          </w:tcPr>
          <w:p w14:paraId="1FAC26C6"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494" w:type="dxa"/>
            <w:tcBorders>
              <w:top w:val="single" w:sz="4" w:space="0" w:color="auto"/>
              <w:left w:val="single" w:sz="4" w:space="0" w:color="auto"/>
              <w:bottom w:val="single" w:sz="4" w:space="0" w:color="auto"/>
              <w:right w:val="single" w:sz="4" w:space="0" w:color="auto"/>
            </w:tcBorders>
          </w:tcPr>
          <w:p w14:paraId="63F5A9E4"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96F03" w14:textId="29169F9A"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cs="Arial"/>
                <w:color w:val="000000"/>
                <w:spacing w:val="0"/>
                <w:lang w:eastAsia="en-US"/>
              </w:rPr>
            </w:pPr>
            <w:r w:rsidRPr="0060176F">
              <w:rPr>
                <w:rFonts w:cs="Arial"/>
                <w:color w:val="000000"/>
                <w:spacing w:val="0"/>
                <w:lang w:eastAsia="en-US"/>
              </w:rPr>
              <w:t>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4B176" w14:textId="77777777" w:rsidR="008539A5" w:rsidRPr="0060176F" w:rsidRDefault="008539A5" w:rsidP="0060176F">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240" w:lineRule="auto"/>
              <w:jc w:val="center"/>
              <w:rPr>
                <w:rFonts w:ascii="Segoe UI" w:hAnsi="Segoe UI" w:cs="Segoe UI"/>
                <w:color w:val="000000"/>
                <w:spacing w:val="0"/>
                <w:sz w:val="22"/>
                <w:szCs w:val="22"/>
                <w:lang w:eastAsia="en-US"/>
              </w:rPr>
            </w:pPr>
            <w:r w:rsidRPr="0060176F">
              <w:rPr>
                <w:rFonts w:ascii="Segoe UI" w:hAnsi="Segoe UI" w:cs="Segoe UI"/>
                <w:color w:val="000000"/>
                <w:spacing w:val="0"/>
                <w:sz w:val="22"/>
                <w:szCs w:val="22"/>
                <w:lang w:eastAsia="en-US"/>
              </w:rPr>
              <w:t> </w:t>
            </w:r>
          </w:p>
        </w:tc>
      </w:tr>
    </w:tbl>
    <w:p w14:paraId="20A1BC6C" w14:textId="77777777" w:rsidR="0060176F" w:rsidRPr="003E7F91" w:rsidRDefault="0060176F" w:rsidP="008F7411">
      <w:pPr>
        <w:rPr>
          <w:rFonts w:ascii="Segoe UI" w:hAnsi="Segoe UI" w:cs="Segoe UI"/>
          <w:b/>
          <w:sz w:val="24"/>
          <w:szCs w:val="24"/>
        </w:rPr>
        <w:sectPr w:rsidR="0060176F" w:rsidRPr="003E7F91" w:rsidSect="005F0F04">
          <w:pgSz w:w="24480" w:h="15840" w:orient="landscape" w:code="3"/>
          <w:pgMar w:top="1728" w:right="1440" w:bottom="1728" w:left="1440" w:header="720" w:footer="720" w:gutter="0"/>
          <w:cols w:space="720"/>
          <w:docGrid w:linePitch="360"/>
        </w:sectPr>
      </w:pPr>
    </w:p>
    <w:p w14:paraId="66C3FFB1" w14:textId="2A23F25A" w:rsidR="000431C0" w:rsidRPr="003E7F91" w:rsidRDefault="000431C0" w:rsidP="000431C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jc w:val="center"/>
        <w:rPr>
          <w:rFonts w:ascii="Segoe UI" w:hAnsi="Segoe UI" w:cs="Segoe UI"/>
          <w:b/>
          <w:sz w:val="28"/>
          <w:szCs w:val="28"/>
        </w:rPr>
      </w:pPr>
      <w:r w:rsidRPr="003E7F91">
        <w:rPr>
          <w:rFonts w:ascii="Segoe UI" w:hAnsi="Segoe UI" w:cs="Segoe UI"/>
          <w:b/>
          <w:sz w:val="28"/>
          <w:szCs w:val="28"/>
        </w:rPr>
        <w:t xml:space="preserve">APPENDIX </w:t>
      </w:r>
      <w:r w:rsidR="006E228A">
        <w:rPr>
          <w:rFonts w:ascii="Segoe UI" w:hAnsi="Segoe UI" w:cs="Segoe UI"/>
          <w:b/>
          <w:sz w:val="28"/>
          <w:szCs w:val="28"/>
        </w:rPr>
        <w:t>D</w:t>
      </w:r>
      <w:r w:rsidRPr="003E7F91">
        <w:rPr>
          <w:rFonts w:ascii="Segoe UI" w:hAnsi="Segoe UI" w:cs="Segoe UI"/>
          <w:b/>
          <w:sz w:val="28"/>
          <w:szCs w:val="28"/>
        </w:rPr>
        <w:t>-</w:t>
      </w:r>
      <w:r w:rsidRPr="003E7F91">
        <w:rPr>
          <w:rFonts w:ascii="Segoe UI" w:hAnsi="Segoe UI" w:cs="Segoe UI"/>
          <w:b/>
          <w:color w:val="0070C0"/>
          <w:sz w:val="28"/>
          <w:szCs w:val="28"/>
        </w:rPr>
        <w:t>A</w:t>
      </w:r>
    </w:p>
    <w:p w14:paraId="08351A85" w14:textId="2048707B" w:rsidR="000431C0" w:rsidRPr="003E7F91" w:rsidRDefault="000431C0" w:rsidP="000431C0">
      <w:pPr>
        <w:jc w:val="center"/>
        <w:rPr>
          <w:rFonts w:ascii="Segoe UI" w:hAnsi="Segoe UI" w:cs="Segoe UI"/>
          <w:b/>
          <w:color w:val="0070C0"/>
          <w:sz w:val="28"/>
          <w:szCs w:val="28"/>
        </w:rPr>
      </w:pPr>
      <w:r w:rsidRPr="003E7F91">
        <w:rPr>
          <w:rFonts w:ascii="Segoe UI" w:hAnsi="Segoe UI" w:cs="Segoe UI"/>
          <w:b/>
          <w:color w:val="0070C0"/>
          <w:sz w:val="28"/>
          <w:szCs w:val="28"/>
        </w:rPr>
        <w:t>SEGMENT NAME (RIXXXXXX-XX)</w:t>
      </w:r>
    </w:p>
    <w:p w14:paraId="78472566" w14:textId="160FE964" w:rsidR="000431C0" w:rsidRPr="003E7F91" w:rsidRDefault="000431C0" w:rsidP="000431C0">
      <w:pPr>
        <w:jc w:val="center"/>
        <w:rPr>
          <w:rFonts w:ascii="Segoe UI" w:hAnsi="Segoe UI" w:cs="Segoe UI"/>
          <w:b/>
          <w:sz w:val="28"/>
          <w:szCs w:val="28"/>
        </w:rPr>
      </w:pPr>
    </w:p>
    <w:p w14:paraId="1A49D989" w14:textId="3E275B48" w:rsidR="005C3D29" w:rsidRPr="003E7F91" w:rsidRDefault="000431C0" w:rsidP="00C90EA7">
      <w:pPr>
        <w:jc w:val="center"/>
        <w:rPr>
          <w:rFonts w:ascii="Segoe UI" w:hAnsi="Segoe UI" w:cs="Segoe UI"/>
          <w:b/>
          <w:sz w:val="28"/>
          <w:szCs w:val="28"/>
        </w:rPr>
        <w:sectPr w:rsidR="005C3D29" w:rsidRPr="003E7F91" w:rsidSect="00877E76">
          <w:footerReference w:type="default" r:id="rId22"/>
          <w:pgSz w:w="12240" w:h="15840" w:code="1"/>
          <w:pgMar w:top="1440" w:right="1728" w:bottom="1440" w:left="1728" w:header="720" w:footer="720" w:gutter="0"/>
          <w:cols w:space="720"/>
          <w:docGrid w:linePitch="360"/>
        </w:sectPr>
      </w:pPr>
      <w:r w:rsidRPr="003E7F91">
        <w:rPr>
          <w:rFonts w:ascii="Segoe UI" w:hAnsi="Segoe UI" w:cs="Segoe UI"/>
          <w:b/>
          <w:sz w:val="28"/>
          <w:szCs w:val="28"/>
        </w:rPr>
        <w:t>TIP PROJECT</w:t>
      </w:r>
      <w:r w:rsidR="0097401A" w:rsidRPr="003E7F91">
        <w:rPr>
          <w:rFonts w:ascii="Segoe UI" w:hAnsi="Segoe UI" w:cs="Segoe UI"/>
          <w:b/>
          <w:sz w:val="28"/>
          <w:szCs w:val="28"/>
        </w:rPr>
        <w:t>S</w:t>
      </w:r>
    </w:p>
    <w:p w14:paraId="3AFBA65A" w14:textId="05579320" w:rsidR="005C3D29" w:rsidRPr="003E7F91" w:rsidRDefault="005C3D29" w:rsidP="005C3D29">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line="240" w:lineRule="atLeast"/>
        <w:jc w:val="center"/>
        <w:rPr>
          <w:rFonts w:ascii="Segoe UI" w:hAnsi="Segoe UI" w:cs="Segoe UI"/>
          <w:b/>
          <w:sz w:val="28"/>
          <w:szCs w:val="28"/>
        </w:rPr>
      </w:pPr>
      <w:r w:rsidRPr="003E7F91">
        <w:rPr>
          <w:rFonts w:ascii="Segoe UI" w:hAnsi="Segoe UI" w:cs="Segoe UI"/>
          <w:b/>
          <w:sz w:val="28"/>
          <w:szCs w:val="28"/>
        </w:rPr>
        <w:t xml:space="preserve">APPENDIX </w:t>
      </w:r>
      <w:r w:rsidR="006E228A">
        <w:rPr>
          <w:rFonts w:ascii="Segoe UI" w:hAnsi="Segoe UI" w:cs="Segoe UI"/>
          <w:b/>
          <w:sz w:val="28"/>
          <w:szCs w:val="28"/>
        </w:rPr>
        <w:t>E</w:t>
      </w:r>
      <w:r w:rsidRPr="003E7F91">
        <w:rPr>
          <w:rFonts w:ascii="Segoe UI" w:hAnsi="Segoe UI" w:cs="Segoe UI"/>
          <w:b/>
          <w:sz w:val="28"/>
          <w:szCs w:val="28"/>
        </w:rPr>
        <w:t>-</w:t>
      </w:r>
      <w:r w:rsidRPr="003E7F91">
        <w:rPr>
          <w:rFonts w:ascii="Segoe UI" w:hAnsi="Segoe UI" w:cs="Segoe UI"/>
          <w:b/>
          <w:color w:val="0070C0"/>
          <w:sz w:val="28"/>
          <w:szCs w:val="28"/>
        </w:rPr>
        <w:t>A</w:t>
      </w:r>
    </w:p>
    <w:p w14:paraId="6329AC2D" w14:textId="77777777" w:rsidR="005C3D29" w:rsidRPr="003E7F91" w:rsidRDefault="005C3D29" w:rsidP="005C3D29">
      <w:pPr>
        <w:jc w:val="center"/>
        <w:rPr>
          <w:rFonts w:ascii="Segoe UI" w:hAnsi="Segoe UI" w:cs="Segoe UI"/>
          <w:b/>
          <w:color w:val="0070C0"/>
          <w:sz w:val="28"/>
          <w:szCs w:val="28"/>
        </w:rPr>
      </w:pPr>
      <w:r w:rsidRPr="003E7F91">
        <w:rPr>
          <w:rFonts w:ascii="Segoe UI" w:hAnsi="Segoe UI" w:cs="Segoe UI"/>
          <w:b/>
          <w:color w:val="0070C0"/>
          <w:sz w:val="28"/>
          <w:szCs w:val="28"/>
        </w:rPr>
        <w:t>SEGMENT NAME (RIXXXXXX-XX)</w:t>
      </w:r>
    </w:p>
    <w:p w14:paraId="50BF2040" w14:textId="77777777" w:rsidR="005C3D29" w:rsidRPr="003E7F91" w:rsidRDefault="005C3D29" w:rsidP="005C3D29">
      <w:pPr>
        <w:jc w:val="center"/>
        <w:rPr>
          <w:rFonts w:ascii="Segoe UI" w:hAnsi="Segoe UI" w:cs="Segoe UI"/>
          <w:b/>
          <w:sz w:val="28"/>
          <w:szCs w:val="28"/>
        </w:rPr>
      </w:pPr>
    </w:p>
    <w:p w14:paraId="4F45124A" w14:textId="0E1A11C1" w:rsidR="00095D54" w:rsidRPr="003E7F91" w:rsidRDefault="00095D54" w:rsidP="005C3D29">
      <w:pPr>
        <w:jc w:val="center"/>
        <w:rPr>
          <w:rFonts w:ascii="Segoe UI" w:hAnsi="Segoe UI" w:cs="Segoe UI"/>
          <w:b/>
          <w:sz w:val="28"/>
          <w:szCs w:val="28"/>
        </w:rPr>
      </w:pPr>
      <w:r w:rsidRPr="003E7F91">
        <w:rPr>
          <w:rFonts w:ascii="Segoe UI" w:hAnsi="Segoe UI" w:cs="Segoe UI"/>
          <w:b/>
          <w:sz w:val="28"/>
          <w:szCs w:val="28"/>
        </w:rPr>
        <w:t>PARTNERSHIP DOCUMENTATION</w:t>
      </w:r>
    </w:p>
    <w:p w14:paraId="030284E9" w14:textId="77777777" w:rsidR="007F6AE6" w:rsidRPr="003E7F91" w:rsidRDefault="007F6AE6" w:rsidP="005946A3">
      <w:pPr>
        <w:rPr>
          <w:rFonts w:ascii="Segoe UI" w:hAnsi="Segoe UI" w:cs="Segoe UI"/>
          <w:color w:val="F79646" w:themeColor="accent6"/>
          <w:szCs w:val="24"/>
        </w:rPr>
      </w:pPr>
    </w:p>
    <w:p w14:paraId="3FEF3011" w14:textId="77777777" w:rsidR="007F6AE6" w:rsidRPr="003E7F91" w:rsidRDefault="007F6AE6" w:rsidP="005946A3">
      <w:pPr>
        <w:rPr>
          <w:rFonts w:ascii="Segoe UI" w:hAnsi="Segoe UI" w:cs="Segoe UI"/>
          <w:color w:val="F79646" w:themeColor="accent6"/>
          <w:szCs w:val="24"/>
        </w:rPr>
      </w:pPr>
    </w:p>
    <w:p w14:paraId="43CB2FE6" w14:textId="7156C32B" w:rsidR="007F6AE6" w:rsidRPr="003E7F91" w:rsidRDefault="00463AB8" w:rsidP="005946A3">
      <w:pPr>
        <w:rPr>
          <w:rFonts w:ascii="Segoe UI" w:hAnsi="Segoe UI" w:cs="Segoe UI"/>
          <w:color w:val="F79646" w:themeColor="accent6"/>
          <w:szCs w:val="24"/>
        </w:rPr>
      </w:pPr>
      <w:r w:rsidRPr="003E7F91">
        <w:rPr>
          <w:rFonts w:ascii="Segoe UI" w:hAnsi="Segoe UI" w:cs="Segoe UI"/>
          <w:color w:val="F79646" w:themeColor="accent6"/>
          <w:szCs w:val="24"/>
        </w:rPr>
        <w:t>For each partnership within the subwatershed area, provide a description of the project</w:t>
      </w:r>
      <w:r w:rsidR="007F6AE6" w:rsidRPr="003E7F91">
        <w:rPr>
          <w:rFonts w:ascii="Segoe UI" w:hAnsi="Segoe UI" w:cs="Segoe UI"/>
          <w:color w:val="F79646" w:themeColor="accent6"/>
          <w:szCs w:val="24"/>
        </w:rPr>
        <w:t xml:space="preserve"> including the following headings (at a minimum).  Keep brief (~1-2 pages per project)</w:t>
      </w:r>
    </w:p>
    <w:p w14:paraId="4BC46870" w14:textId="77777777" w:rsidR="007F6AE6" w:rsidRPr="003E7F91" w:rsidRDefault="007F6AE6" w:rsidP="005946A3">
      <w:pPr>
        <w:rPr>
          <w:rFonts w:ascii="Segoe UI" w:hAnsi="Segoe UI" w:cs="Segoe UI"/>
          <w:color w:val="F79646" w:themeColor="accent6"/>
          <w:szCs w:val="24"/>
        </w:rPr>
      </w:pPr>
    </w:p>
    <w:p w14:paraId="2D01974C" w14:textId="4AE51AA3" w:rsidR="007F6AE6" w:rsidRPr="003E7F91" w:rsidRDefault="007F6AE6" w:rsidP="005946A3">
      <w:pPr>
        <w:rPr>
          <w:rFonts w:ascii="Segoe UI" w:hAnsi="Segoe UI" w:cs="Segoe UI"/>
          <w:b/>
          <w:szCs w:val="24"/>
        </w:rPr>
      </w:pPr>
      <w:r w:rsidRPr="003E7F91">
        <w:rPr>
          <w:rFonts w:ascii="Segoe UI" w:hAnsi="Segoe UI" w:cs="Segoe UI"/>
          <w:b/>
          <w:szCs w:val="24"/>
        </w:rPr>
        <w:t>Project Name:</w:t>
      </w:r>
    </w:p>
    <w:p w14:paraId="256DC19D" w14:textId="01DFA1E5" w:rsidR="007F6AE6" w:rsidRPr="003E7F91" w:rsidRDefault="007F6AE6" w:rsidP="005946A3">
      <w:pPr>
        <w:rPr>
          <w:rFonts w:ascii="Segoe UI" w:hAnsi="Segoe UI" w:cs="Segoe UI"/>
          <w:b/>
          <w:szCs w:val="24"/>
        </w:rPr>
      </w:pPr>
      <w:r w:rsidRPr="003E7F91">
        <w:rPr>
          <w:rFonts w:ascii="Segoe UI" w:hAnsi="Segoe UI" w:cs="Segoe UI"/>
          <w:b/>
          <w:szCs w:val="24"/>
        </w:rPr>
        <w:t xml:space="preserve">Project Location: </w:t>
      </w:r>
      <w:r w:rsidRPr="003E7F91">
        <w:rPr>
          <w:rFonts w:ascii="Segoe UI" w:hAnsi="Segoe UI" w:cs="Segoe UI"/>
          <w:color w:val="F79646" w:themeColor="accent6"/>
          <w:szCs w:val="24"/>
        </w:rPr>
        <w:t xml:space="preserve">include locus map, which impaired </w:t>
      </w:r>
      <w:r w:rsidR="00A64D87">
        <w:rPr>
          <w:rFonts w:ascii="Segoe UI" w:hAnsi="Segoe UI" w:cs="Segoe UI"/>
          <w:color w:val="F79646" w:themeColor="accent6"/>
          <w:szCs w:val="24"/>
        </w:rPr>
        <w:t>sub</w:t>
      </w:r>
      <w:r w:rsidRPr="003E7F91">
        <w:rPr>
          <w:rFonts w:ascii="Segoe UI" w:hAnsi="Segoe UI" w:cs="Segoe UI"/>
          <w:color w:val="F79646" w:themeColor="accent6"/>
          <w:szCs w:val="24"/>
        </w:rPr>
        <w:t>watershed it is within</w:t>
      </w:r>
    </w:p>
    <w:p w14:paraId="33484D55" w14:textId="0BB3E235" w:rsidR="007F6AE6" w:rsidRPr="003E7F91" w:rsidRDefault="00D30B63" w:rsidP="005946A3">
      <w:pPr>
        <w:rPr>
          <w:rFonts w:ascii="Segoe UI" w:hAnsi="Segoe UI" w:cs="Segoe UI"/>
          <w:b/>
          <w:szCs w:val="24"/>
        </w:rPr>
      </w:pPr>
      <w:r w:rsidRPr="003E7F91">
        <w:rPr>
          <w:rFonts w:ascii="Segoe UI" w:hAnsi="Segoe UI" w:cs="Segoe UI"/>
          <w:b/>
          <w:szCs w:val="24"/>
        </w:rPr>
        <w:t>Partnering</w:t>
      </w:r>
      <w:r w:rsidR="007F6AE6" w:rsidRPr="003E7F91">
        <w:rPr>
          <w:rFonts w:ascii="Segoe UI" w:hAnsi="Segoe UI" w:cs="Segoe UI"/>
          <w:b/>
          <w:szCs w:val="24"/>
        </w:rPr>
        <w:t xml:space="preserve"> Agencies:</w:t>
      </w:r>
    </w:p>
    <w:p w14:paraId="1AA46C90" w14:textId="4FCBC26D" w:rsidR="007F6AE6" w:rsidRPr="003E7F91" w:rsidRDefault="007F6AE6" w:rsidP="005946A3">
      <w:pPr>
        <w:rPr>
          <w:rFonts w:ascii="Segoe UI" w:hAnsi="Segoe UI" w:cs="Segoe UI"/>
          <w:color w:val="F79646" w:themeColor="accent6"/>
          <w:szCs w:val="24"/>
        </w:rPr>
      </w:pPr>
      <w:r w:rsidRPr="003E7F91">
        <w:rPr>
          <w:rFonts w:ascii="Segoe UI" w:hAnsi="Segoe UI" w:cs="Segoe UI"/>
          <w:b/>
          <w:szCs w:val="24"/>
        </w:rPr>
        <w:t xml:space="preserve">Water Quality Measures Included: </w:t>
      </w:r>
      <w:r w:rsidRPr="003E7F91">
        <w:rPr>
          <w:rFonts w:ascii="Segoe UI" w:hAnsi="Segoe UI" w:cs="Segoe UI"/>
          <w:color w:val="F79646" w:themeColor="accent6"/>
          <w:szCs w:val="24"/>
        </w:rPr>
        <w:t xml:space="preserve">(describe STUs, </w:t>
      </w:r>
      <w:r w:rsidR="0067324F">
        <w:rPr>
          <w:rFonts w:ascii="Segoe UI" w:hAnsi="Segoe UI" w:cs="Segoe UI"/>
          <w:color w:val="F79646" w:themeColor="accent6"/>
          <w:szCs w:val="24"/>
        </w:rPr>
        <w:t>restoration, source controls, IC</w:t>
      </w:r>
      <w:r w:rsidRPr="003E7F91">
        <w:rPr>
          <w:rFonts w:ascii="Segoe UI" w:hAnsi="Segoe UI" w:cs="Segoe UI"/>
          <w:color w:val="F79646" w:themeColor="accent6"/>
          <w:szCs w:val="24"/>
        </w:rPr>
        <w:t xml:space="preserve"> removal, </w:t>
      </w:r>
      <w:r w:rsidR="00D30B63" w:rsidRPr="003E7F91">
        <w:rPr>
          <w:rFonts w:ascii="Segoe UI" w:hAnsi="Segoe UI" w:cs="Segoe UI"/>
          <w:color w:val="F79646" w:themeColor="accent6"/>
          <w:szCs w:val="24"/>
        </w:rPr>
        <w:t>etc.</w:t>
      </w:r>
      <w:r w:rsidRPr="003E7F91">
        <w:rPr>
          <w:rFonts w:ascii="Segoe UI" w:hAnsi="Segoe UI" w:cs="Segoe UI"/>
          <w:color w:val="F79646" w:themeColor="accent6"/>
          <w:szCs w:val="24"/>
        </w:rPr>
        <w:t>)</w:t>
      </w:r>
    </w:p>
    <w:p w14:paraId="4EE3400C" w14:textId="389E14C0" w:rsidR="007F6AE6" w:rsidRPr="003E7F91" w:rsidRDefault="007F6AE6" w:rsidP="005946A3">
      <w:pPr>
        <w:rPr>
          <w:rFonts w:ascii="Segoe UI" w:hAnsi="Segoe UI" w:cs="Segoe UI"/>
          <w:color w:val="F79646" w:themeColor="accent6"/>
          <w:szCs w:val="24"/>
        </w:rPr>
      </w:pPr>
      <w:r w:rsidRPr="003E7F91">
        <w:rPr>
          <w:rFonts w:ascii="Segoe UI" w:hAnsi="Segoe UI" w:cs="Segoe UI"/>
          <w:b/>
          <w:szCs w:val="24"/>
        </w:rPr>
        <w:t xml:space="preserve">Funding:  </w:t>
      </w:r>
      <w:r w:rsidRPr="003E7F91">
        <w:rPr>
          <w:rFonts w:ascii="Segoe UI" w:hAnsi="Segoe UI" w:cs="Segoe UI"/>
          <w:color w:val="F79646" w:themeColor="accent6"/>
          <w:szCs w:val="24"/>
        </w:rPr>
        <w:t>include specifically how RIDOT is contributing</w:t>
      </w:r>
    </w:p>
    <w:p w14:paraId="3D16DA02" w14:textId="77777777" w:rsidR="007F6AE6" w:rsidRPr="003E7F91" w:rsidRDefault="007F6AE6" w:rsidP="007F6AE6">
      <w:pPr>
        <w:rPr>
          <w:rFonts w:ascii="Segoe UI" w:hAnsi="Segoe UI" w:cs="Segoe UI"/>
          <w:b/>
          <w:szCs w:val="24"/>
        </w:rPr>
      </w:pPr>
      <w:r w:rsidRPr="003E7F91">
        <w:rPr>
          <w:rFonts w:ascii="Segoe UI" w:hAnsi="Segoe UI" w:cs="Segoe UI"/>
          <w:b/>
          <w:szCs w:val="24"/>
        </w:rPr>
        <w:t>Project Timeframe:</w:t>
      </w:r>
    </w:p>
    <w:p w14:paraId="238EEC95" w14:textId="77777777" w:rsidR="007F6AE6" w:rsidRPr="003E7F91" w:rsidRDefault="007F6AE6" w:rsidP="005946A3">
      <w:pPr>
        <w:rPr>
          <w:rFonts w:ascii="Segoe UI" w:hAnsi="Segoe UI" w:cs="Segoe UI"/>
          <w:color w:val="F79646" w:themeColor="accent6"/>
          <w:szCs w:val="24"/>
        </w:rPr>
      </w:pPr>
    </w:p>
    <w:p w14:paraId="117F7AE6" w14:textId="0024C43D" w:rsidR="00013190" w:rsidRDefault="00013190" w:rsidP="005946A3">
      <w:pPr>
        <w:rPr>
          <w:rFonts w:ascii="Segoe UI" w:hAnsi="Segoe UI" w:cs="Segoe UI"/>
          <w:color w:val="F79646" w:themeColor="accent6"/>
          <w:szCs w:val="24"/>
        </w:rPr>
      </w:pPr>
      <w:r>
        <w:rPr>
          <w:rFonts w:ascii="Segoe UI" w:hAnsi="Segoe UI" w:cs="Segoe UI"/>
          <w:color w:val="F79646" w:themeColor="accent6"/>
          <w:szCs w:val="24"/>
        </w:rPr>
        <w:t>OR</w:t>
      </w:r>
    </w:p>
    <w:p w14:paraId="022655C1" w14:textId="77777777" w:rsidR="00013190" w:rsidRPr="00846AA4" w:rsidRDefault="00013190" w:rsidP="00013190">
      <w:pPr>
        <w:spacing w:after="0" w:line="240" w:lineRule="auto"/>
        <w:jc w:val="center"/>
        <w:rPr>
          <w:rFonts w:ascii="Segoe UI" w:hAnsi="Segoe UI" w:cs="Segoe UI"/>
          <w:b/>
          <w:i/>
          <w:szCs w:val="24"/>
        </w:rPr>
      </w:pPr>
      <w:r w:rsidRPr="00846AA4">
        <w:rPr>
          <w:rFonts w:ascii="Segoe UI" w:hAnsi="Segoe UI" w:cs="Segoe UI"/>
          <w:b/>
          <w:i/>
          <w:szCs w:val="24"/>
        </w:rPr>
        <w:t>Note: This appendix is not applicable because</w:t>
      </w:r>
    </w:p>
    <w:p w14:paraId="13B47667" w14:textId="115FD9FF" w:rsidR="00013190" w:rsidRPr="00846AA4" w:rsidRDefault="00013190" w:rsidP="00013190">
      <w:pPr>
        <w:spacing w:after="0" w:line="240" w:lineRule="auto"/>
        <w:jc w:val="center"/>
        <w:rPr>
          <w:rFonts w:ascii="Segoe UI" w:hAnsi="Segoe UI" w:cs="Segoe UI"/>
          <w:b/>
          <w:i/>
          <w:szCs w:val="24"/>
        </w:rPr>
      </w:pPr>
      <w:r w:rsidRPr="00846AA4">
        <w:rPr>
          <w:rFonts w:ascii="Segoe UI" w:hAnsi="Segoe UI" w:cs="Segoe UI"/>
          <w:b/>
          <w:i/>
          <w:szCs w:val="24"/>
        </w:rPr>
        <w:t xml:space="preserve"> no partnerships were identified.</w:t>
      </w:r>
    </w:p>
    <w:p w14:paraId="5B3CF344" w14:textId="77777777" w:rsidR="00013190" w:rsidRPr="003E7F91" w:rsidRDefault="00013190" w:rsidP="005946A3">
      <w:pPr>
        <w:rPr>
          <w:rFonts w:ascii="Segoe UI" w:hAnsi="Segoe UI" w:cs="Segoe UI"/>
          <w:color w:val="F79646" w:themeColor="accent6"/>
          <w:szCs w:val="24"/>
        </w:rPr>
      </w:pPr>
    </w:p>
    <w:p w14:paraId="429CFAE2" w14:textId="77777777" w:rsidR="007F6AE6" w:rsidRPr="003E7F91" w:rsidRDefault="007F6AE6" w:rsidP="005946A3">
      <w:pPr>
        <w:rPr>
          <w:rFonts w:ascii="Segoe UI" w:hAnsi="Segoe UI" w:cs="Segoe UI"/>
          <w:color w:val="F79646" w:themeColor="accent6"/>
          <w:szCs w:val="24"/>
        </w:rPr>
      </w:pPr>
    </w:p>
    <w:p w14:paraId="42FE9EAF" w14:textId="77777777" w:rsidR="00925D99" w:rsidRDefault="00925D99" w:rsidP="005946A3">
      <w:pPr>
        <w:rPr>
          <w:rFonts w:ascii="Segoe UI" w:hAnsi="Segoe UI" w:cs="Segoe UI"/>
          <w:color w:val="F79646" w:themeColor="accent6"/>
          <w:szCs w:val="24"/>
        </w:rPr>
        <w:sectPr w:rsidR="00925D99" w:rsidSect="00877E76">
          <w:footerReference w:type="default" r:id="rId23"/>
          <w:pgSz w:w="12240" w:h="15840" w:code="1"/>
          <w:pgMar w:top="1440" w:right="1728" w:bottom="1440" w:left="1728" w:header="720" w:footer="720" w:gutter="0"/>
          <w:cols w:space="720"/>
          <w:docGrid w:linePitch="360"/>
        </w:sectPr>
      </w:pPr>
    </w:p>
    <w:p w14:paraId="4F7B4F6A" w14:textId="610FDAB0" w:rsidR="00925D99" w:rsidRDefault="00925D99" w:rsidP="007B7AD0">
      <w:pPr>
        <w:jc w:val="center"/>
        <w:rPr>
          <w:rFonts w:ascii="Segoe UI" w:hAnsi="Segoe UI" w:cs="Segoe UI"/>
          <w:b/>
          <w:color w:val="F79646" w:themeColor="accent6"/>
          <w:sz w:val="28"/>
          <w:szCs w:val="24"/>
        </w:rPr>
      </w:pPr>
      <w:commentRangeStart w:id="74"/>
      <w:r w:rsidRPr="007B7AD0">
        <w:rPr>
          <w:rFonts w:ascii="Segoe UI" w:hAnsi="Segoe UI" w:cs="Segoe UI"/>
          <w:b/>
          <w:sz w:val="28"/>
          <w:szCs w:val="24"/>
        </w:rPr>
        <w:t>FIGURE 1-</w:t>
      </w:r>
      <w:r w:rsidRPr="007B7AD0">
        <w:rPr>
          <w:rFonts w:ascii="Segoe UI" w:hAnsi="Segoe UI" w:cs="Segoe UI"/>
          <w:b/>
          <w:color w:val="0070C0"/>
          <w:sz w:val="28"/>
          <w:szCs w:val="24"/>
        </w:rPr>
        <w:t>A</w:t>
      </w:r>
      <w:commentRangeEnd w:id="74"/>
      <w:r>
        <w:rPr>
          <w:rStyle w:val="CommentReference"/>
          <w:rFonts w:ascii="Segoe UI" w:eastAsiaTheme="minorHAnsi" w:hAnsi="Segoe UI"/>
          <w:lang w:eastAsia="en-US"/>
        </w:rPr>
        <w:commentReference w:id="74"/>
      </w:r>
    </w:p>
    <w:p w14:paraId="384580E8" w14:textId="053751CE" w:rsidR="00925D99" w:rsidRPr="007B7AD0" w:rsidRDefault="00925D99" w:rsidP="007B7AD0">
      <w:pPr>
        <w:jc w:val="center"/>
        <w:rPr>
          <w:rFonts w:ascii="Segoe UI" w:hAnsi="Segoe UI" w:cs="Segoe UI"/>
          <w:b/>
          <w:color w:val="0070C0"/>
          <w:sz w:val="28"/>
          <w:szCs w:val="24"/>
        </w:rPr>
      </w:pPr>
      <w:r w:rsidRPr="007B7AD0">
        <w:rPr>
          <w:rFonts w:ascii="Segoe UI" w:hAnsi="Segoe UI" w:cs="Segoe UI"/>
          <w:b/>
          <w:color w:val="0070C0"/>
          <w:sz w:val="28"/>
          <w:szCs w:val="24"/>
        </w:rPr>
        <w:t>SEGMENT NAME (RIXXXXXX-XX)</w:t>
      </w:r>
    </w:p>
    <w:p w14:paraId="364A0588" w14:textId="77777777" w:rsidR="00925D99" w:rsidRDefault="00925D99" w:rsidP="007B7AD0">
      <w:pPr>
        <w:jc w:val="center"/>
        <w:rPr>
          <w:rFonts w:ascii="Segoe UI" w:hAnsi="Segoe UI" w:cs="Segoe UI"/>
          <w:b/>
          <w:color w:val="F79646" w:themeColor="accent6"/>
          <w:sz w:val="28"/>
          <w:szCs w:val="24"/>
        </w:rPr>
      </w:pPr>
    </w:p>
    <w:p w14:paraId="43255079" w14:textId="54DEDFAA" w:rsidR="00925D99" w:rsidRPr="007B7AD0" w:rsidRDefault="00925D99" w:rsidP="007B7AD0">
      <w:pPr>
        <w:jc w:val="center"/>
        <w:rPr>
          <w:rFonts w:ascii="Segoe UI" w:hAnsi="Segoe UI" w:cs="Segoe UI"/>
          <w:b/>
          <w:sz w:val="28"/>
          <w:szCs w:val="24"/>
        </w:rPr>
      </w:pPr>
      <w:r w:rsidRPr="007B7AD0">
        <w:rPr>
          <w:rFonts w:ascii="Segoe UI" w:hAnsi="Segoe UI" w:cs="Segoe UI"/>
          <w:b/>
          <w:sz w:val="28"/>
          <w:szCs w:val="24"/>
        </w:rPr>
        <w:t>SUBWATERSHED OVERVIEW</w:t>
      </w:r>
    </w:p>
    <w:sectPr w:rsidR="00925D99" w:rsidRPr="007B7AD0" w:rsidSect="00877E76">
      <w:footerReference w:type="default" r:id="rId24"/>
      <w:pgSz w:w="12240" w:h="15840" w:code="1"/>
      <w:pgMar w:top="1440" w:right="1728" w:bottom="1440" w:left="172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3C505EC1" w14:textId="77777777" w:rsidR="00E07D76" w:rsidRPr="007A1EFC" w:rsidRDefault="00E07D76" w:rsidP="00E90420">
      <w:pPr>
        <w:pStyle w:val="CommentText"/>
        <w:rPr>
          <w:i/>
        </w:rPr>
      </w:pPr>
      <w:r>
        <w:rPr>
          <w:rStyle w:val="CommentReference"/>
        </w:rPr>
        <w:annotationRef/>
      </w:r>
      <w:r w:rsidRPr="007A1EFC">
        <w:rPr>
          <w:i/>
        </w:rPr>
        <w:t>Note to User:</w:t>
      </w:r>
    </w:p>
    <w:p w14:paraId="724FDFE3" w14:textId="77777777" w:rsidR="00E07D76" w:rsidRPr="00D95EAC" w:rsidRDefault="00E07D76" w:rsidP="00E90420">
      <w:pPr>
        <w:pStyle w:val="CommentText"/>
        <w:rPr>
          <w:highlight w:val="yellow"/>
        </w:rPr>
      </w:pPr>
      <w:r w:rsidRPr="00E2065A">
        <w:t>Black text can be included in the report as-is.</w:t>
      </w:r>
    </w:p>
    <w:p w14:paraId="7D4CF621" w14:textId="6857EB67" w:rsidR="00E07D76" w:rsidRDefault="00E07D76" w:rsidP="00E90420">
      <w:pPr>
        <w:pStyle w:val="CommentText"/>
        <w:rPr>
          <w:color w:val="E36C0A" w:themeColor="accent6" w:themeShade="BF"/>
        </w:rPr>
      </w:pPr>
      <w:r>
        <w:rPr>
          <w:color w:val="E36C0A" w:themeColor="accent6" w:themeShade="BF"/>
        </w:rPr>
        <w:t>Orange text can be used as guidance to complete the report</w:t>
      </w:r>
      <w:r w:rsidRPr="00E2065A">
        <w:rPr>
          <w:color w:val="E36C0A" w:themeColor="accent6" w:themeShade="BF"/>
        </w:rPr>
        <w:t xml:space="preserve">.  </w:t>
      </w:r>
    </w:p>
    <w:p w14:paraId="39653793" w14:textId="4D79F5AE" w:rsidR="00E07D76" w:rsidRDefault="00E07D76" w:rsidP="00E90420">
      <w:pPr>
        <w:pStyle w:val="CommentText"/>
      </w:pPr>
      <w:r>
        <w:rPr>
          <w:color w:val="0070C0"/>
        </w:rPr>
        <w:t>Blue text should be customized</w:t>
      </w:r>
      <w:r w:rsidRPr="00E2065A">
        <w:rPr>
          <w:color w:val="0070C0"/>
        </w:rPr>
        <w:t xml:space="preserve"> for individual </w:t>
      </w:r>
      <w:r>
        <w:rPr>
          <w:color w:val="0070C0"/>
        </w:rPr>
        <w:t>water body segments.</w:t>
      </w:r>
    </w:p>
  </w:comment>
  <w:comment w:id="5" w:author="Author" w:initials="A">
    <w:p w14:paraId="44D30F2B" w14:textId="59856739" w:rsidR="00E07D76" w:rsidRPr="003344F9" w:rsidRDefault="00E07D76" w:rsidP="003344F9">
      <w:pPr>
        <w:pStyle w:val="CommentText"/>
        <w:rPr>
          <w:i/>
        </w:rPr>
      </w:pPr>
      <w:r>
        <w:rPr>
          <w:rStyle w:val="CommentReference"/>
        </w:rPr>
        <w:annotationRef/>
      </w:r>
      <w:r w:rsidRPr="003344F9">
        <w:rPr>
          <w:i/>
        </w:rPr>
        <w:t xml:space="preserve">Note to </w:t>
      </w:r>
      <w:r>
        <w:rPr>
          <w:i/>
        </w:rPr>
        <w:t>u</w:t>
      </w:r>
      <w:r w:rsidRPr="003344F9">
        <w:rPr>
          <w:i/>
        </w:rPr>
        <w:t>ser:</w:t>
      </w:r>
    </w:p>
    <w:p w14:paraId="27A9E440" w14:textId="34B17ED5" w:rsidR="00E07D76" w:rsidRDefault="00E07D76" w:rsidP="003344F9">
      <w:pPr>
        <w:pStyle w:val="CommentText"/>
      </w:pPr>
      <w:r>
        <w:t>Create one report per segment.</w:t>
      </w:r>
    </w:p>
    <w:p w14:paraId="185B7724" w14:textId="3430CC49" w:rsidR="00E07D76" w:rsidRDefault="00E07D76" w:rsidP="003344F9">
      <w:pPr>
        <w:pStyle w:val="CommentText"/>
      </w:pPr>
      <w:r>
        <w:t>Use suffix A for tables and appendices associated with this waterbody segment (i.e. this report). If there are additional water bodies within the SCP Group, use suffix B-Z to represent each additional water body segment.</w:t>
      </w:r>
    </w:p>
    <w:p w14:paraId="4F19E502" w14:textId="77777777" w:rsidR="00E07D76" w:rsidRDefault="00E07D76" w:rsidP="003344F9">
      <w:pPr>
        <w:pStyle w:val="CommentText"/>
      </w:pPr>
    </w:p>
    <w:p w14:paraId="0169F4CC" w14:textId="6290179F" w:rsidR="00E07D76" w:rsidRPr="00AC206A" w:rsidRDefault="00E07D76" w:rsidP="003344F9">
      <w:pPr>
        <w:pStyle w:val="CommentText"/>
        <w:rPr>
          <w:b/>
        </w:rPr>
      </w:pPr>
      <w:r w:rsidRPr="00973FEA">
        <w:rPr>
          <w:b/>
        </w:rPr>
        <w:t>Name each file with the convention: SCP_Group</w:t>
      </w:r>
      <w:r w:rsidRPr="00973FEA">
        <w:rPr>
          <w:b/>
          <w:color w:val="4F81BD" w:themeColor="accent1"/>
        </w:rPr>
        <w:t>XXXXXX</w:t>
      </w:r>
      <w:r w:rsidRPr="00973FEA">
        <w:rPr>
          <w:b/>
        </w:rPr>
        <w:t>_</w:t>
      </w:r>
      <w:r w:rsidRPr="00973FEA">
        <w:rPr>
          <w:b/>
          <w:color w:val="4F81BD" w:themeColor="accent1"/>
        </w:rPr>
        <w:t>SubwatershedName</w:t>
      </w:r>
      <w:r w:rsidRPr="00973FEA">
        <w:rPr>
          <w:b/>
        </w:rPr>
        <w:t>_</w:t>
      </w:r>
      <w:r w:rsidRPr="00973FEA">
        <w:rPr>
          <w:b/>
          <w:color w:val="4F81BD" w:themeColor="accent1"/>
        </w:rPr>
        <w:t>WBID</w:t>
      </w:r>
      <w:r w:rsidRPr="00AC206A">
        <w:rPr>
          <w:b/>
        </w:rPr>
        <w:t xml:space="preserve"> </w:t>
      </w:r>
    </w:p>
  </w:comment>
  <w:comment w:id="7" w:author="Author" w:initials="A">
    <w:p w14:paraId="0654E781" w14:textId="627244D1" w:rsidR="00E07D76" w:rsidRPr="00B237E9" w:rsidRDefault="00E07D76">
      <w:pPr>
        <w:pStyle w:val="CommentText"/>
        <w:rPr>
          <w:i/>
        </w:rPr>
      </w:pPr>
      <w:r>
        <w:rPr>
          <w:rStyle w:val="CommentReference"/>
        </w:rPr>
        <w:annotationRef/>
      </w:r>
      <w:r w:rsidRPr="00B237E9">
        <w:rPr>
          <w:i/>
        </w:rPr>
        <w:t>Note to user:</w:t>
      </w:r>
    </w:p>
    <w:p w14:paraId="54C6DF04" w14:textId="636EB506" w:rsidR="00E07D76" w:rsidRDefault="00E07D76">
      <w:pPr>
        <w:pStyle w:val="CommentText"/>
      </w:pPr>
      <w:r>
        <w:t xml:space="preserve">Use short phrases to summarize key findings. </w:t>
      </w:r>
    </w:p>
  </w:comment>
  <w:comment w:id="8" w:author="Author" w:initials="A">
    <w:p w14:paraId="61A70206" w14:textId="77777777" w:rsidR="00E07D76" w:rsidRPr="00512C4D" w:rsidRDefault="00E07D76" w:rsidP="0029475B">
      <w:pPr>
        <w:pStyle w:val="CommentText"/>
        <w:rPr>
          <w:i/>
        </w:rPr>
      </w:pPr>
      <w:r>
        <w:rPr>
          <w:rStyle w:val="CommentReference"/>
        </w:rPr>
        <w:annotationRef/>
      </w:r>
      <w:r w:rsidRPr="00512C4D">
        <w:rPr>
          <w:i/>
        </w:rPr>
        <w:t xml:space="preserve">Note to user: </w:t>
      </w:r>
    </w:p>
    <w:p w14:paraId="1E2FEA97" w14:textId="5F059597" w:rsidR="00E07D76" w:rsidRDefault="00E07D76" w:rsidP="0029475B">
      <w:pPr>
        <w:pStyle w:val="CommentText"/>
      </w:pPr>
      <w:r>
        <w:t>Only include this language if enhanced street sweeping occurs within the subwatershed.</w:t>
      </w:r>
    </w:p>
  </w:comment>
  <w:comment w:id="9" w:author="Author" w:initials="A">
    <w:p w14:paraId="2AFA73F9" w14:textId="77777777" w:rsidR="00E07D76" w:rsidRPr="008637C7" w:rsidRDefault="00E07D76">
      <w:pPr>
        <w:pStyle w:val="CommentText"/>
        <w:rPr>
          <w:i/>
        </w:rPr>
      </w:pPr>
      <w:r>
        <w:rPr>
          <w:rStyle w:val="CommentReference"/>
        </w:rPr>
        <w:annotationRef/>
      </w:r>
      <w:r w:rsidRPr="008637C7">
        <w:rPr>
          <w:i/>
        </w:rPr>
        <w:t>Note to user:</w:t>
      </w:r>
    </w:p>
    <w:p w14:paraId="08CD43AE" w14:textId="479F5906" w:rsidR="00E07D76" w:rsidRDefault="00E07D76">
      <w:pPr>
        <w:pStyle w:val="CommentText"/>
      </w:pPr>
      <w:r w:rsidRPr="008637C7">
        <w:t xml:space="preserve">This bullet describes treatment provided by individual potential STUs.  Treatment provided by TIP STUs </w:t>
      </w:r>
      <w:r>
        <w:t xml:space="preserve">with an assumed 50% treatment </w:t>
      </w:r>
      <w:r w:rsidR="00A14A4E">
        <w:t>is</w:t>
      </w:r>
      <w:r w:rsidRPr="008637C7">
        <w:t xml:space="preserve"> included in the next bullet. </w:t>
      </w:r>
    </w:p>
  </w:comment>
  <w:comment w:id="10" w:author="Author" w:initials="A">
    <w:p w14:paraId="2A94D1AA" w14:textId="77777777" w:rsidR="00E07D76" w:rsidRPr="00D722D2" w:rsidRDefault="00E07D76" w:rsidP="00A60AE0">
      <w:pPr>
        <w:pStyle w:val="CommentText"/>
        <w:rPr>
          <w:i/>
        </w:rPr>
      </w:pPr>
      <w:r>
        <w:rPr>
          <w:rStyle w:val="CommentReference"/>
        </w:rPr>
        <w:annotationRef/>
      </w:r>
      <w:r w:rsidRPr="00D722D2">
        <w:rPr>
          <w:i/>
        </w:rPr>
        <w:t>Note to user:</w:t>
      </w:r>
    </w:p>
    <w:p w14:paraId="2A3C4099" w14:textId="77777777" w:rsidR="00E07D76" w:rsidRDefault="00E07D76" w:rsidP="00A60AE0">
      <w:pPr>
        <w:pStyle w:val="CommentText"/>
      </w:pPr>
      <w:r w:rsidRPr="00D722D2">
        <w:t>Optional section to be used if TIP project is in design (50% treatment can be assumed for project site).</w:t>
      </w:r>
    </w:p>
  </w:comment>
  <w:comment w:id="11" w:author="Author" w:initials="A">
    <w:p w14:paraId="327CC89F" w14:textId="77777777" w:rsidR="00E07D76" w:rsidRPr="002F5B90" w:rsidRDefault="00E07D76">
      <w:pPr>
        <w:pStyle w:val="CommentText"/>
        <w:rPr>
          <w:i/>
        </w:rPr>
      </w:pPr>
      <w:r>
        <w:rPr>
          <w:rStyle w:val="CommentReference"/>
        </w:rPr>
        <w:annotationRef/>
      </w:r>
      <w:r w:rsidRPr="002F5B90">
        <w:rPr>
          <w:i/>
        </w:rPr>
        <w:t xml:space="preserve">Note to user: </w:t>
      </w:r>
    </w:p>
    <w:p w14:paraId="2F1DB285" w14:textId="38542000" w:rsidR="00E07D76" w:rsidRDefault="00E07D76">
      <w:pPr>
        <w:pStyle w:val="CommentText"/>
      </w:pPr>
      <w:r>
        <w:t xml:space="preserve">Table 2-A should include all existing and potential STUs, including TIP and Limited ROW STUs. </w:t>
      </w:r>
    </w:p>
  </w:comment>
  <w:comment w:id="12" w:author="Author" w:initials="A">
    <w:p w14:paraId="38506B34" w14:textId="77777777" w:rsidR="00E07D76" w:rsidRPr="000F621D" w:rsidRDefault="00E07D76">
      <w:pPr>
        <w:pStyle w:val="CommentText"/>
        <w:rPr>
          <w:i/>
        </w:rPr>
      </w:pPr>
      <w:r>
        <w:rPr>
          <w:rStyle w:val="CommentReference"/>
        </w:rPr>
        <w:annotationRef/>
      </w:r>
      <w:r w:rsidRPr="000F621D">
        <w:rPr>
          <w:i/>
        </w:rPr>
        <w:t>Note to user:</w:t>
      </w:r>
    </w:p>
    <w:p w14:paraId="4945820E" w14:textId="58886E3B" w:rsidR="00E07D76" w:rsidRDefault="00E07D76">
      <w:pPr>
        <w:pStyle w:val="CommentText"/>
      </w:pPr>
      <w:r>
        <w:t xml:space="preserve">For retrofit priority, use an asterisk after the number to indicate if </w:t>
      </w:r>
      <w:r w:rsidR="0064691E">
        <w:t>a</w:t>
      </w:r>
      <w:r>
        <w:t xml:space="preserve"> STU addresses an outfall identified as priority for retrofit in a TMDL. </w:t>
      </w:r>
    </w:p>
  </w:comment>
  <w:comment w:id="15" w:author="Author" w:initials="A">
    <w:p w14:paraId="76215F9D" w14:textId="77777777" w:rsidR="00E07D76" w:rsidRPr="003344F9" w:rsidRDefault="00E07D76" w:rsidP="003344F9">
      <w:pPr>
        <w:pStyle w:val="CommentText"/>
        <w:rPr>
          <w:i/>
        </w:rPr>
      </w:pPr>
      <w:r>
        <w:rPr>
          <w:rStyle w:val="CommentReference"/>
        </w:rPr>
        <w:annotationRef/>
      </w:r>
      <w:r w:rsidRPr="003344F9">
        <w:rPr>
          <w:i/>
        </w:rPr>
        <w:t>Note to User:</w:t>
      </w:r>
    </w:p>
    <w:p w14:paraId="3762F5D0" w14:textId="795DFF12" w:rsidR="00E07D76" w:rsidRDefault="00E07D76" w:rsidP="003344F9">
      <w:pPr>
        <w:pStyle w:val="CommentText"/>
      </w:pPr>
      <w:r>
        <w:t>Include foot notes of reports and TMDLs, etc.</w:t>
      </w:r>
    </w:p>
  </w:comment>
  <w:comment w:id="16" w:author="Author" w:initials="A">
    <w:p w14:paraId="2C91D6AF" w14:textId="77777777" w:rsidR="00C575CF" w:rsidRPr="00C575CF" w:rsidRDefault="00C575CF">
      <w:pPr>
        <w:pStyle w:val="CommentText"/>
        <w:rPr>
          <w:i/>
        </w:rPr>
      </w:pPr>
      <w:r>
        <w:rPr>
          <w:rStyle w:val="CommentReference"/>
        </w:rPr>
        <w:annotationRef/>
      </w:r>
      <w:r w:rsidRPr="00C575CF">
        <w:rPr>
          <w:i/>
        </w:rPr>
        <w:t xml:space="preserve">Note to user: </w:t>
      </w:r>
    </w:p>
    <w:p w14:paraId="51D0CD6C" w14:textId="275908A1" w:rsidR="00C575CF" w:rsidRDefault="00C575CF">
      <w:pPr>
        <w:pStyle w:val="CommentText"/>
      </w:pPr>
      <w:r>
        <w:t xml:space="preserve">The subwatershed boundary modification memo should be attached as a pdf to the watershed feature in the RIDOT SCP Data layer. </w:t>
      </w:r>
    </w:p>
  </w:comment>
  <w:comment w:id="17" w:author="Author" w:initials="A">
    <w:p w14:paraId="4FF3C6CD" w14:textId="24CBB94F" w:rsidR="00E07D76" w:rsidRPr="00DF7DC5" w:rsidRDefault="00E07D76">
      <w:pPr>
        <w:pStyle w:val="CommentText"/>
        <w:rPr>
          <w:i/>
        </w:rPr>
      </w:pPr>
      <w:r>
        <w:rPr>
          <w:rStyle w:val="CommentReference"/>
        </w:rPr>
        <w:annotationRef/>
      </w:r>
      <w:r w:rsidRPr="00DF7DC5">
        <w:rPr>
          <w:i/>
        </w:rPr>
        <w:t>Note to user:</w:t>
      </w:r>
    </w:p>
    <w:p w14:paraId="16833A90" w14:textId="3E8F1B73" w:rsidR="00E07D76" w:rsidRPr="00DF7DC5" w:rsidRDefault="00E07D76">
      <w:pPr>
        <w:pStyle w:val="CommentText"/>
        <w:rPr>
          <w:highlight w:val="yellow"/>
        </w:rPr>
      </w:pPr>
      <w:r>
        <w:t xml:space="preserve">Refer to RIDOT </w:t>
      </w:r>
      <w:r w:rsidRPr="00DF7DC5">
        <w:t>SCP Workflow</w:t>
      </w:r>
      <w:r>
        <w:t xml:space="preserve"> </w:t>
      </w:r>
      <w:r w:rsidRPr="00DF7DC5">
        <w:t>for more information</w:t>
      </w:r>
      <w:r>
        <w:t xml:space="preserve"> on how to determine if there are “other” RIDOT roadways</w:t>
      </w:r>
      <w:r w:rsidRPr="00DF7DC5">
        <w:t xml:space="preserve">. </w:t>
      </w:r>
    </w:p>
  </w:comment>
  <w:comment w:id="18" w:author="Author" w:initials="A">
    <w:p w14:paraId="438B9F82" w14:textId="74BDE0B9" w:rsidR="00E07D76" w:rsidRPr="0028574A" w:rsidRDefault="00E07D76">
      <w:pPr>
        <w:pStyle w:val="CommentText"/>
        <w:rPr>
          <w:i/>
        </w:rPr>
      </w:pPr>
      <w:r>
        <w:rPr>
          <w:rStyle w:val="CommentReference"/>
        </w:rPr>
        <w:annotationRef/>
      </w:r>
      <w:r w:rsidRPr="0028574A">
        <w:rPr>
          <w:i/>
        </w:rPr>
        <w:t>Note to user:</w:t>
      </w:r>
    </w:p>
    <w:p w14:paraId="33630E3F" w14:textId="22D1890D" w:rsidR="00E07D76" w:rsidRDefault="00E07D76">
      <w:pPr>
        <w:pStyle w:val="CommentText"/>
      </w:pPr>
      <w:r>
        <w:t xml:space="preserve">Refer to RIDOT SCP Workflow </w:t>
      </w:r>
      <w:r>
        <w:rPr>
          <w:spacing w:val="0"/>
        </w:rPr>
        <w:t xml:space="preserve">and SCP metadata </w:t>
      </w:r>
      <w:r>
        <w:t xml:space="preserve">for more information on RIDOT catchment delineation.  </w:t>
      </w:r>
    </w:p>
  </w:comment>
  <w:comment w:id="19" w:author="Author" w:initials="A">
    <w:p w14:paraId="2671CD42" w14:textId="77777777" w:rsidR="00E07D76" w:rsidRPr="007C7B26" w:rsidRDefault="00E07D76" w:rsidP="005A66D5">
      <w:pPr>
        <w:pStyle w:val="CommentText"/>
        <w:rPr>
          <w:i/>
        </w:rPr>
      </w:pPr>
      <w:r>
        <w:rPr>
          <w:rStyle w:val="CommentReference"/>
        </w:rPr>
        <w:annotationRef/>
      </w:r>
      <w:r w:rsidRPr="007C7B26">
        <w:rPr>
          <w:i/>
        </w:rPr>
        <w:t>Note to user:</w:t>
      </w:r>
    </w:p>
    <w:p w14:paraId="76DC26DA" w14:textId="77777777" w:rsidR="00E07D76" w:rsidRDefault="00E07D76" w:rsidP="005A66D5">
      <w:pPr>
        <w:pStyle w:val="CommentText"/>
      </w:pPr>
      <w:r w:rsidRPr="007C7B26">
        <w:t>Use RIDOT structure IDs to identify outfalls.  Note other IDs (e.g., town or TMDL IDs) if relevant.</w:t>
      </w:r>
      <w:r>
        <w:t xml:space="preserve"> </w:t>
      </w:r>
    </w:p>
  </w:comment>
  <w:comment w:id="20" w:author="Author" w:initials="A">
    <w:p w14:paraId="0F81D841" w14:textId="79243665" w:rsidR="00E07D76" w:rsidRPr="007C7B26" w:rsidRDefault="00E07D76">
      <w:pPr>
        <w:pStyle w:val="CommentText"/>
        <w:rPr>
          <w:i/>
        </w:rPr>
      </w:pPr>
      <w:r>
        <w:rPr>
          <w:rStyle w:val="CommentReference"/>
        </w:rPr>
        <w:annotationRef/>
      </w:r>
      <w:r w:rsidRPr="007C7B26">
        <w:rPr>
          <w:i/>
        </w:rPr>
        <w:t>Note to user:</w:t>
      </w:r>
    </w:p>
    <w:p w14:paraId="7D47C83C" w14:textId="04B5451A" w:rsidR="00E07D76" w:rsidRDefault="00E07D76">
      <w:pPr>
        <w:pStyle w:val="CommentText"/>
      </w:pPr>
      <w:r w:rsidRPr="007C7B26">
        <w:t>Indicate which town/city MS4s tie into the RIDOT system or which town/city MS4s RIDOT ties into.</w:t>
      </w:r>
      <w:r>
        <w:t xml:space="preserve">  </w:t>
      </w:r>
    </w:p>
  </w:comment>
  <w:comment w:id="23" w:author="Author" w:initials="A">
    <w:p w14:paraId="0D5FDE7E" w14:textId="39AA6016" w:rsidR="00E07D76" w:rsidRPr="007C7B26" w:rsidRDefault="00E07D76">
      <w:pPr>
        <w:pStyle w:val="CommentText"/>
        <w:rPr>
          <w:i/>
        </w:rPr>
      </w:pPr>
      <w:r>
        <w:rPr>
          <w:rStyle w:val="CommentReference"/>
        </w:rPr>
        <w:annotationRef/>
      </w:r>
      <w:r w:rsidRPr="007C7B26">
        <w:rPr>
          <w:i/>
        </w:rPr>
        <w:t xml:space="preserve">Note to user: </w:t>
      </w:r>
    </w:p>
    <w:p w14:paraId="5834FDAA" w14:textId="05B7D32F" w:rsidR="00E07D76" w:rsidRDefault="00E07D76">
      <w:pPr>
        <w:pStyle w:val="CommentText"/>
      </w:pPr>
      <w:r w:rsidRPr="007C7B26">
        <w:t xml:space="preserve">This SCP report should </w:t>
      </w:r>
      <w:r w:rsidR="00AA7256">
        <w:t>list any</w:t>
      </w:r>
      <w:r w:rsidRPr="007C7B26">
        <w:t xml:space="preserve"> data sources reviewed that are not listed in the SCP Approach Document</w:t>
      </w:r>
      <w:r w:rsidR="00AA7256">
        <w:t xml:space="preserve"> and summarize any relevant results from all data sources. </w:t>
      </w:r>
    </w:p>
  </w:comment>
  <w:comment w:id="26" w:author="Author" w:initials="A">
    <w:p w14:paraId="70371628" w14:textId="60C1B2D1" w:rsidR="00E07D76" w:rsidRPr="004F6752" w:rsidRDefault="00E07D76">
      <w:pPr>
        <w:pStyle w:val="CommentText"/>
        <w:rPr>
          <w:i/>
        </w:rPr>
      </w:pPr>
      <w:r>
        <w:rPr>
          <w:rStyle w:val="CommentReference"/>
        </w:rPr>
        <w:annotationRef/>
      </w:r>
      <w:r w:rsidRPr="004F6752">
        <w:rPr>
          <w:i/>
        </w:rPr>
        <w:t>Note to User:</w:t>
      </w:r>
    </w:p>
    <w:p w14:paraId="01F5F457" w14:textId="4D4E0094" w:rsidR="00E07D76" w:rsidRDefault="00E07D76">
      <w:pPr>
        <w:pStyle w:val="CommentText"/>
      </w:pPr>
      <w:r>
        <w:t xml:space="preserve">Include this section only if the TMDL Method was performed for this water body. </w:t>
      </w:r>
    </w:p>
  </w:comment>
  <w:comment w:id="27" w:author="Author" w:initials="A">
    <w:p w14:paraId="04DC0753" w14:textId="77777777" w:rsidR="00E07D76" w:rsidRPr="00292FFC" w:rsidRDefault="00E07D76" w:rsidP="004427CB">
      <w:pPr>
        <w:pStyle w:val="CommentText"/>
        <w:rPr>
          <w:i/>
        </w:rPr>
      </w:pPr>
      <w:r>
        <w:rPr>
          <w:rStyle w:val="CommentReference"/>
        </w:rPr>
        <w:annotationRef/>
      </w:r>
      <w:r w:rsidRPr="00292FFC">
        <w:rPr>
          <w:i/>
        </w:rPr>
        <w:t>Note to user:</w:t>
      </w:r>
    </w:p>
    <w:p w14:paraId="05020076" w14:textId="69922F20" w:rsidR="00E07D76" w:rsidRDefault="00E07D76" w:rsidP="004427CB">
      <w:pPr>
        <w:pStyle w:val="CommentText"/>
      </w:pPr>
      <w:r>
        <w:t>Use</w:t>
      </w:r>
      <w:r w:rsidRPr="00292FFC">
        <w:t xml:space="preserve"> </w:t>
      </w:r>
      <w:r>
        <w:t xml:space="preserve">RIDOT </w:t>
      </w:r>
      <w:r w:rsidRPr="00292FFC">
        <w:t xml:space="preserve">SCP </w:t>
      </w:r>
      <w:r>
        <w:t>Calculator to complete calculations</w:t>
      </w:r>
      <w:r w:rsidRPr="00292FFC">
        <w:t xml:space="preserve"> and Table 4-A-1.</w:t>
      </w:r>
    </w:p>
  </w:comment>
  <w:comment w:id="28" w:author="Author" w:initials="A">
    <w:p w14:paraId="62720F17" w14:textId="77777777" w:rsidR="00E07D76" w:rsidRPr="007A029F" w:rsidRDefault="00E07D76" w:rsidP="001F349C">
      <w:pPr>
        <w:pStyle w:val="CommentText"/>
        <w:rPr>
          <w:i/>
        </w:rPr>
      </w:pPr>
      <w:r>
        <w:rPr>
          <w:rStyle w:val="CommentReference"/>
        </w:rPr>
        <w:annotationRef/>
      </w:r>
      <w:r w:rsidRPr="007A029F">
        <w:rPr>
          <w:i/>
        </w:rPr>
        <w:t>Note to user:</w:t>
      </w:r>
    </w:p>
    <w:p w14:paraId="09786D15" w14:textId="085277C4" w:rsidR="00E07D76" w:rsidRDefault="00E07D76" w:rsidP="001F349C">
      <w:pPr>
        <w:pStyle w:val="CommentText"/>
      </w:pPr>
      <w:r>
        <w:t>Only include this section if the subwatershed has a non-bacteria TMDL.</w:t>
      </w:r>
    </w:p>
  </w:comment>
  <w:comment w:id="30" w:author="Author" w:initials="A">
    <w:p w14:paraId="648219F4" w14:textId="23AD2C14" w:rsidR="00E07D76" w:rsidRPr="000B1902" w:rsidRDefault="00E07D76">
      <w:pPr>
        <w:pStyle w:val="CommentText"/>
        <w:rPr>
          <w:i/>
        </w:rPr>
      </w:pPr>
      <w:r>
        <w:rPr>
          <w:rStyle w:val="CommentReference"/>
        </w:rPr>
        <w:annotationRef/>
      </w:r>
      <w:r w:rsidRPr="000B1902">
        <w:rPr>
          <w:i/>
        </w:rPr>
        <w:t>Note to user:</w:t>
      </w:r>
    </w:p>
    <w:p w14:paraId="4580BF86" w14:textId="661E1023" w:rsidR="00E07D76" w:rsidRDefault="00E07D76">
      <w:pPr>
        <w:pStyle w:val="CommentText"/>
      </w:pPr>
      <w:r>
        <w:t xml:space="preserve">Include this section only if IC Method was performed for this waterbody. </w:t>
      </w:r>
    </w:p>
  </w:comment>
  <w:comment w:id="31" w:author="Author" w:initials="A">
    <w:p w14:paraId="179A3421" w14:textId="77777777" w:rsidR="00E07D76" w:rsidRPr="00292FFC" w:rsidRDefault="00E07D76" w:rsidP="004427CB">
      <w:pPr>
        <w:pStyle w:val="CommentText"/>
        <w:rPr>
          <w:i/>
        </w:rPr>
      </w:pPr>
      <w:r>
        <w:rPr>
          <w:rStyle w:val="CommentReference"/>
        </w:rPr>
        <w:annotationRef/>
      </w:r>
      <w:r w:rsidRPr="00292FFC">
        <w:rPr>
          <w:i/>
        </w:rPr>
        <w:t>Note to user:</w:t>
      </w:r>
    </w:p>
    <w:p w14:paraId="66A59A43" w14:textId="134705AF" w:rsidR="00E07D76" w:rsidRDefault="00E07D76" w:rsidP="004427CB">
      <w:pPr>
        <w:pStyle w:val="CommentText"/>
      </w:pPr>
      <w:r>
        <w:t xml:space="preserve">Use </w:t>
      </w:r>
      <w:r w:rsidRPr="00292FFC">
        <w:t xml:space="preserve">SCP </w:t>
      </w:r>
      <w:r>
        <w:t>Calculator</w:t>
      </w:r>
      <w:r w:rsidRPr="00292FFC">
        <w:t xml:space="preserve"> </w:t>
      </w:r>
      <w:r>
        <w:t>to complete calculations and Table 4-A-2.</w:t>
      </w:r>
    </w:p>
  </w:comment>
  <w:comment w:id="32" w:author="Author" w:initials="A">
    <w:p w14:paraId="6110287E" w14:textId="1764AC48" w:rsidR="00E07D76" w:rsidRPr="004F6752" w:rsidRDefault="00E07D76">
      <w:pPr>
        <w:pStyle w:val="CommentText"/>
        <w:rPr>
          <w:i/>
        </w:rPr>
      </w:pPr>
      <w:r>
        <w:rPr>
          <w:rStyle w:val="CommentReference"/>
        </w:rPr>
        <w:annotationRef/>
      </w:r>
      <w:r w:rsidRPr="004F6752">
        <w:rPr>
          <w:i/>
        </w:rPr>
        <w:t xml:space="preserve">Note to user: </w:t>
      </w:r>
    </w:p>
    <w:p w14:paraId="0C31F61D" w14:textId="284AC96B" w:rsidR="00E07D76" w:rsidRDefault="00E07D76">
      <w:pPr>
        <w:pStyle w:val="CommentText"/>
      </w:pPr>
      <w:r>
        <w:t>Include this note only if TMDL method was not performed for this water body.</w:t>
      </w:r>
    </w:p>
  </w:comment>
  <w:comment w:id="33" w:author="Author" w:initials="A">
    <w:p w14:paraId="21D40B39" w14:textId="77777777" w:rsidR="00E07D76" w:rsidRPr="00E63093" w:rsidRDefault="00E07D76" w:rsidP="003344F9">
      <w:pPr>
        <w:pStyle w:val="CommentText"/>
        <w:rPr>
          <w:i/>
        </w:rPr>
      </w:pPr>
      <w:r>
        <w:rPr>
          <w:rStyle w:val="CommentReference"/>
        </w:rPr>
        <w:annotationRef/>
      </w:r>
      <w:r w:rsidRPr="00E63093">
        <w:rPr>
          <w:i/>
        </w:rPr>
        <w:t>Note to User:</w:t>
      </w:r>
    </w:p>
    <w:p w14:paraId="5EBF5F0C" w14:textId="77777777" w:rsidR="00E07D76" w:rsidRPr="00992AB4" w:rsidRDefault="00E07D76" w:rsidP="003344F9">
      <w:pPr>
        <w:pStyle w:val="CommentText"/>
      </w:pPr>
      <w:r w:rsidRPr="00992AB4">
        <w:t>If subwatershed is determined to have less than 10% IC, include this language.</w:t>
      </w:r>
    </w:p>
  </w:comment>
  <w:comment w:id="34" w:author="Author" w:initials="A">
    <w:p w14:paraId="1BDB548D" w14:textId="77777777" w:rsidR="00E07D76" w:rsidRPr="007A029F" w:rsidRDefault="00E07D76" w:rsidP="00ED5B9E">
      <w:pPr>
        <w:pStyle w:val="CommentText"/>
        <w:rPr>
          <w:i/>
        </w:rPr>
      </w:pPr>
      <w:r>
        <w:rPr>
          <w:rStyle w:val="CommentReference"/>
        </w:rPr>
        <w:annotationRef/>
      </w:r>
      <w:r w:rsidRPr="007A029F">
        <w:rPr>
          <w:i/>
        </w:rPr>
        <w:t>Note to user:</w:t>
      </w:r>
    </w:p>
    <w:p w14:paraId="484761FD" w14:textId="558A19AB" w:rsidR="00E07D76" w:rsidRDefault="00E07D76" w:rsidP="00ED5B9E">
      <w:pPr>
        <w:pStyle w:val="CommentText"/>
      </w:pPr>
      <w:r>
        <w:t>Only include this section if the subwatershed has a bacteria TMDL.</w:t>
      </w:r>
    </w:p>
  </w:comment>
  <w:comment w:id="38" w:author="Author" w:initials="A">
    <w:p w14:paraId="5D2432E4" w14:textId="20636177" w:rsidR="00E07D76" w:rsidRPr="00E63093" w:rsidRDefault="00E07D76" w:rsidP="003344F9">
      <w:pPr>
        <w:pStyle w:val="CommentText"/>
        <w:rPr>
          <w:i/>
        </w:rPr>
      </w:pPr>
      <w:r w:rsidRPr="00FB335E">
        <w:rPr>
          <w:rStyle w:val="CommentReference"/>
          <w:i/>
        </w:rPr>
        <w:annotationRef/>
      </w:r>
      <w:r w:rsidRPr="00E63093">
        <w:rPr>
          <w:i/>
        </w:rPr>
        <w:t>Note to User:</w:t>
      </w:r>
    </w:p>
    <w:p w14:paraId="21FC5BB2" w14:textId="0FB78DD8" w:rsidR="00E07D76" w:rsidRDefault="00E07D76" w:rsidP="003344F9">
      <w:pPr>
        <w:pStyle w:val="CommentText"/>
      </w:pPr>
      <w:r>
        <w:t>Discuss with RIDOT what enhanced non-structural controls are included in the subwatershed.</w:t>
      </w:r>
    </w:p>
  </w:comment>
  <w:comment w:id="40" w:author="Author" w:initials="A">
    <w:p w14:paraId="370F9B5D" w14:textId="7B9AA7ED" w:rsidR="00E07D76" w:rsidRDefault="00E07D76">
      <w:pPr>
        <w:pStyle w:val="CommentText"/>
        <w:rPr>
          <w:i/>
        </w:rPr>
      </w:pPr>
      <w:r>
        <w:rPr>
          <w:rStyle w:val="CommentReference"/>
        </w:rPr>
        <w:annotationRef/>
      </w:r>
      <w:r w:rsidRPr="00E63093">
        <w:rPr>
          <w:i/>
        </w:rPr>
        <w:t>Note to User:</w:t>
      </w:r>
    </w:p>
    <w:p w14:paraId="77293045" w14:textId="0E40E4A3" w:rsidR="00E07D76" w:rsidRPr="00E257A1" w:rsidRDefault="00E07D76">
      <w:pPr>
        <w:pStyle w:val="CommentText"/>
      </w:pPr>
      <w:r>
        <w:t xml:space="preserve">If inspections were performed as part of SCP work change to past tense.  </w:t>
      </w:r>
    </w:p>
  </w:comment>
  <w:comment w:id="41" w:author="Author" w:initials="A">
    <w:p w14:paraId="454646EE" w14:textId="77777777" w:rsidR="00E07D76" w:rsidRPr="00292FFC" w:rsidRDefault="00E07D76">
      <w:pPr>
        <w:pStyle w:val="CommentText"/>
        <w:rPr>
          <w:i/>
        </w:rPr>
      </w:pPr>
      <w:r>
        <w:rPr>
          <w:rStyle w:val="CommentReference"/>
        </w:rPr>
        <w:annotationRef/>
      </w:r>
      <w:r w:rsidRPr="00292FFC">
        <w:rPr>
          <w:i/>
        </w:rPr>
        <w:t>Note to user:</w:t>
      </w:r>
    </w:p>
    <w:p w14:paraId="579B4D17" w14:textId="35BA2298" w:rsidR="00E07D76" w:rsidRDefault="00E07D76">
      <w:pPr>
        <w:pStyle w:val="CommentText"/>
      </w:pPr>
      <w:r w:rsidRPr="00292FFC">
        <w:t>Refer to SCP Workflow for more information</w:t>
      </w:r>
      <w:r>
        <w:t xml:space="preserve"> on field investigations</w:t>
      </w:r>
      <w:r w:rsidRPr="00292FFC">
        <w:t xml:space="preserve">. </w:t>
      </w:r>
    </w:p>
  </w:comment>
  <w:comment w:id="37" w:author="Author" w:initials="A">
    <w:p w14:paraId="2092C64C" w14:textId="77777777" w:rsidR="00E07D76" w:rsidRPr="001409C4" w:rsidRDefault="00E07D76" w:rsidP="001F3065">
      <w:pPr>
        <w:pStyle w:val="CommentText"/>
        <w:rPr>
          <w:i/>
        </w:rPr>
      </w:pPr>
      <w:r>
        <w:rPr>
          <w:rStyle w:val="CommentReference"/>
        </w:rPr>
        <w:annotationRef/>
      </w:r>
      <w:r w:rsidRPr="001409C4">
        <w:rPr>
          <w:i/>
        </w:rPr>
        <w:t xml:space="preserve">Note to user: </w:t>
      </w:r>
    </w:p>
    <w:p w14:paraId="6407899D" w14:textId="31ADC04A" w:rsidR="00E07D76" w:rsidRDefault="00E07D76" w:rsidP="001F3065">
      <w:pPr>
        <w:pStyle w:val="CommentText"/>
      </w:pPr>
      <w:r>
        <w:t>Delete the rest of this section if no existing STUs are present.</w:t>
      </w:r>
    </w:p>
  </w:comment>
  <w:comment w:id="43" w:author="Author" w:initials="A">
    <w:p w14:paraId="49DC9678" w14:textId="77777777" w:rsidR="00345A4C" w:rsidRPr="00345A4C" w:rsidRDefault="00345A4C">
      <w:pPr>
        <w:pStyle w:val="CommentText"/>
        <w:rPr>
          <w:i/>
        </w:rPr>
      </w:pPr>
      <w:r>
        <w:rPr>
          <w:rStyle w:val="CommentReference"/>
        </w:rPr>
        <w:annotationRef/>
      </w:r>
      <w:r w:rsidRPr="00345A4C">
        <w:rPr>
          <w:i/>
        </w:rPr>
        <w:t xml:space="preserve">Note to user: </w:t>
      </w:r>
    </w:p>
    <w:p w14:paraId="62286642" w14:textId="00F8A5BF" w:rsidR="00345A4C" w:rsidRDefault="00345A4C">
      <w:pPr>
        <w:pStyle w:val="CommentText"/>
      </w:pPr>
      <w:r>
        <w:rPr>
          <w:rFonts w:cs="Segoe UI"/>
        </w:rPr>
        <w:t xml:space="preserve">STUs with a status of Existing Needs Maintenance or Existing Retrofit should be discussed under the Potential Structural Stormwater Controls heading.  </w:t>
      </w:r>
    </w:p>
  </w:comment>
  <w:comment w:id="44" w:author="Author" w:initials="A">
    <w:p w14:paraId="0609C983" w14:textId="189264B2" w:rsidR="00E07D76" w:rsidRPr="00D722D2" w:rsidRDefault="00E07D76">
      <w:pPr>
        <w:pStyle w:val="CommentText"/>
        <w:rPr>
          <w:i/>
        </w:rPr>
      </w:pPr>
      <w:r>
        <w:rPr>
          <w:rStyle w:val="CommentReference"/>
        </w:rPr>
        <w:annotationRef/>
      </w:r>
      <w:r w:rsidRPr="00D722D2">
        <w:rPr>
          <w:i/>
        </w:rPr>
        <w:t>Note to user:</w:t>
      </w:r>
    </w:p>
    <w:p w14:paraId="25DC226A" w14:textId="62251384" w:rsidR="00E07D76" w:rsidRDefault="00E07D76">
      <w:pPr>
        <w:pStyle w:val="CommentText"/>
      </w:pPr>
      <w:r w:rsidRPr="00D722D2">
        <w:t>Use structure ID for existing STUs.</w:t>
      </w:r>
    </w:p>
  </w:comment>
  <w:comment w:id="46" w:author="Author" w:initials="A">
    <w:p w14:paraId="06B4F2D4" w14:textId="77777777" w:rsidR="00E07D76" w:rsidRPr="00292FFC" w:rsidRDefault="00E07D76" w:rsidP="004427CB">
      <w:pPr>
        <w:pStyle w:val="CommentText"/>
        <w:rPr>
          <w:i/>
        </w:rPr>
      </w:pPr>
      <w:r>
        <w:rPr>
          <w:rStyle w:val="CommentReference"/>
        </w:rPr>
        <w:annotationRef/>
      </w:r>
      <w:r w:rsidRPr="00292FFC">
        <w:rPr>
          <w:i/>
        </w:rPr>
        <w:t>Note to user:</w:t>
      </w:r>
    </w:p>
    <w:p w14:paraId="32F3CF47" w14:textId="32ED61F8" w:rsidR="00E07D76" w:rsidRDefault="00E07D76" w:rsidP="004427CB">
      <w:pPr>
        <w:pStyle w:val="CommentText"/>
      </w:pPr>
      <w:r>
        <w:t>Use the</w:t>
      </w:r>
      <w:r w:rsidRPr="00292FFC">
        <w:t xml:space="preserve"> SCP </w:t>
      </w:r>
      <w:r>
        <w:t>Calculator</w:t>
      </w:r>
      <w:r w:rsidRPr="00292FFC">
        <w:t xml:space="preserve"> </w:t>
      </w:r>
      <w:r>
        <w:t>to complete calculations.</w:t>
      </w:r>
    </w:p>
    <w:p w14:paraId="33817FAA" w14:textId="2D9FC6E4" w:rsidR="00E07D76" w:rsidRDefault="00E07D76" w:rsidP="004427CB">
      <w:pPr>
        <w:pStyle w:val="CommentText"/>
      </w:pPr>
      <w:r>
        <w:t xml:space="preserve">Update based on methods (pollutant vs. IC) used.  </w:t>
      </w:r>
    </w:p>
  </w:comment>
  <w:comment w:id="48" w:author="Author" w:initials="A">
    <w:p w14:paraId="6325B909" w14:textId="77777777" w:rsidR="00E07D76" w:rsidRPr="00E63093" w:rsidRDefault="00E07D76" w:rsidP="0089661F">
      <w:pPr>
        <w:pStyle w:val="CommentText"/>
        <w:rPr>
          <w:i/>
        </w:rPr>
      </w:pPr>
      <w:r>
        <w:rPr>
          <w:rStyle w:val="CommentReference"/>
        </w:rPr>
        <w:annotationRef/>
      </w:r>
      <w:r w:rsidRPr="00E63093">
        <w:rPr>
          <w:i/>
        </w:rPr>
        <w:t>Note to User:</w:t>
      </w:r>
    </w:p>
    <w:p w14:paraId="39388542" w14:textId="613C2297" w:rsidR="00E07D76" w:rsidRDefault="00E07D76" w:rsidP="0089661F">
      <w:pPr>
        <w:pStyle w:val="CommentText"/>
      </w:pPr>
      <w:r>
        <w:t>Update this section to include correct RIDOT IC or pollutant reduction targets.</w:t>
      </w:r>
    </w:p>
  </w:comment>
  <w:comment w:id="49" w:author="Author" w:initials="A">
    <w:p w14:paraId="485CF989" w14:textId="77777777" w:rsidR="00E07D76" w:rsidRPr="007A029F" w:rsidRDefault="00E07D76" w:rsidP="0089661F">
      <w:pPr>
        <w:pStyle w:val="CommentText"/>
        <w:rPr>
          <w:i/>
        </w:rPr>
      </w:pPr>
      <w:r>
        <w:rPr>
          <w:rStyle w:val="CommentReference"/>
        </w:rPr>
        <w:annotationRef/>
      </w:r>
      <w:r w:rsidRPr="007A029F">
        <w:rPr>
          <w:i/>
        </w:rPr>
        <w:t>Note to user:</w:t>
      </w:r>
    </w:p>
    <w:p w14:paraId="31DDDE54" w14:textId="77777777" w:rsidR="00E07D76" w:rsidRDefault="00E07D76" w:rsidP="0089661F">
      <w:pPr>
        <w:pStyle w:val="CommentText"/>
      </w:pPr>
      <w:r>
        <w:t>Refer to SCP Workflow and SCP metadata for more information.</w:t>
      </w:r>
    </w:p>
  </w:comment>
  <w:comment w:id="50" w:author="Author" w:initials="A">
    <w:p w14:paraId="4450A3A4" w14:textId="77777777" w:rsidR="00E07D76" w:rsidRPr="00512C4D" w:rsidRDefault="00E07D76" w:rsidP="0089661F">
      <w:pPr>
        <w:pStyle w:val="CommentText"/>
        <w:rPr>
          <w:i/>
        </w:rPr>
      </w:pPr>
      <w:r>
        <w:rPr>
          <w:rStyle w:val="CommentReference"/>
        </w:rPr>
        <w:annotationRef/>
      </w:r>
      <w:r w:rsidRPr="00512C4D">
        <w:rPr>
          <w:i/>
        </w:rPr>
        <w:t xml:space="preserve">Note to user: </w:t>
      </w:r>
    </w:p>
    <w:p w14:paraId="2BE485DA" w14:textId="7D0BAF4A" w:rsidR="00E07D76" w:rsidRDefault="00E07D76" w:rsidP="0089661F">
      <w:pPr>
        <w:pStyle w:val="CommentText"/>
      </w:pPr>
      <w:r>
        <w:t>Only include this language if enhanced street sweeping occurs within the subwatershed.</w:t>
      </w:r>
    </w:p>
  </w:comment>
  <w:comment w:id="51" w:author="Author" w:initials="A">
    <w:p w14:paraId="4DA4AB33" w14:textId="77777777" w:rsidR="00E07D76" w:rsidRPr="00292FFC" w:rsidRDefault="00E07D76" w:rsidP="007625F4">
      <w:pPr>
        <w:pStyle w:val="CommentText"/>
        <w:rPr>
          <w:i/>
        </w:rPr>
      </w:pPr>
      <w:r>
        <w:rPr>
          <w:rStyle w:val="CommentReference"/>
        </w:rPr>
        <w:annotationRef/>
      </w:r>
      <w:r w:rsidRPr="00292FFC">
        <w:rPr>
          <w:i/>
        </w:rPr>
        <w:t>Note to user:</w:t>
      </w:r>
    </w:p>
    <w:p w14:paraId="19F22F03" w14:textId="0D694DA8" w:rsidR="00E07D76" w:rsidRDefault="00E07D76" w:rsidP="007625F4">
      <w:pPr>
        <w:pStyle w:val="CommentText"/>
      </w:pPr>
      <w:r>
        <w:t>Use the</w:t>
      </w:r>
      <w:r w:rsidRPr="00292FFC">
        <w:t xml:space="preserve"> SCP </w:t>
      </w:r>
      <w:r>
        <w:t>Calculator</w:t>
      </w:r>
      <w:r w:rsidRPr="00292FFC">
        <w:t xml:space="preserve"> </w:t>
      </w:r>
      <w:r>
        <w:t>to complete calculations.</w:t>
      </w:r>
    </w:p>
    <w:p w14:paraId="7B024C25" w14:textId="77777777" w:rsidR="00E07D76" w:rsidRDefault="00E07D76" w:rsidP="007625F4">
      <w:pPr>
        <w:pStyle w:val="CommentText"/>
      </w:pPr>
      <w:r>
        <w:t xml:space="preserve">Update based on methods (pollutant vs. IC) used.  </w:t>
      </w:r>
    </w:p>
  </w:comment>
  <w:comment w:id="52" w:author="Author" w:initials="A">
    <w:p w14:paraId="60F3CDFA" w14:textId="77777777" w:rsidR="00E07D76" w:rsidRPr="00E63093" w:rsidRDefault="00E07D76" w:rsidP="003344F9">
      <w:pPr>
        <w:pStyle w:val="CommentText"/>
        <w:rPr>
          <w:i/>
        </w:rPr>
      </w:pPr>
      <w:r>
        <w:rPr>
          <w:rStyle w:val="CommentReference"/>
        </w:rPr>
        <w:annotationRef/>
      </w:r>
      <w:r w:rsidRPr="00E63093">
        <w:rPr>
          <w:i/>
        </w:rPr>
        <w:t>Note to User:</w:t>
      </w:r>
    </w:p>
    <w:p w14:paraId="5D24CA2E" w14:textId="02B4BD92" w:rsidR="00E07D76" w:rsidRDefault="00E07D76" w:rsidP="003344F9">
      <w:pPr>
        <w:pStyle w:val="CommentText"/>
      </w:pPr>
      <w:r>
        <w:t>Update this section to include correct RIDOT IC or pollutant reduction targets.</w:t>
      </w:r>
    </w:p>
  </w:comment>
  <w:comment w:id="53" w:author="Author" w:initials="A">
    <w:p w14:paraId="2C07F320" w14:textId="42919E4E" w:rsidR="00E07D76" w:rsidRPr="007A029F" w:rsidRDefault="00E07D76">
      <w:pPr>
        <w:pStyle w:val="CommentText"/>
        <w:rPr>
          <w:i/>
        </w:rPr>
      </w:pPr>
      <w:r>
        <w:rPr>
          <w:rStyle w:val="CommentReference"/>
        </w:rPr>
        <w:annotationRef/>
      </w:r>
      <w:r w:rsidRPr="007A029F">
        <w:rPr>
          <w:i/>
        </w:rPr>
        <w:t>Note to user:</w:t>
      </w:r>
    </w:p>
    <w:p w14:paraId="6772F32C" w14:textId="1139E654" w:rsidR="00E07D76" w:rsidRDefault="00E07D76">
      <w:pPr>
        <w:pStyle w:val="CommentText"/>
      </w:pPr>
      <w:r>
        <w:t>Refer to SCP Workflow and SCP metadata for more information.</w:t>
      </w:r>
    </w:p>
  </w:comment>
  <w:comment w:id="56" w:author="Author" w:initials="A">
    <w:p w14:paraId="0733FC72" w14:textId="2E4B3BBC" w:rsidR="00E07D76" w:rsidRPr="00D722D2" w:rsidRDefault="00E07D76">
      <w:pPr>
        <w:pStyle w:val="CommentText"/>
        <w:rPr>
          <w:i/>
        </w:rPr>
      </w:pPr>
      <w:r>
        <w:rPr>
          <w:rStyle w:val="CommentReference"/>
        </w:rPr>
        <w:annotationRef/>
      </w:r>
      <w:r w:rsidRPr="00D722D2">
        <w:rPr>
          <w:i/>
        </w:rPr>
        <w:t>Note to user:</w:t>
      </w:r>
    </w:p>
    <w:p w14:paraId="173F7570" w14:textId="70F7623D" w:rsidR="00E07D76" w:rsidRPr="009433EF" w:rsidRDefault="00E07D76" w:rsidP="009433EF">
      <w:pPr>
        <w:pStyle w:val="CommentText"/>
        <w:rPr>
          <w:i/>
        </w:rPr>
      </w:pPr>
      <w:r w:rsidRPr="00D722D2">
        <w:t>Optional section to be used if TIP project is in design (50% treatment can be assumed for project site).</w:t>
      </w:r>
      <w:r>
        <w:rPr>
          <w:i/>
        </w:rPr>
        <w:t xml:space="preserve"> </w:t>
      </w:r>
    </w:p>
  </w:comment>
  <w:comment w:id="57" w:author="Author" w:initials="A">
    <w:p w14:paraId="5A125ED8" w14:textId="62399CEF" w:rsidR="00E07D76" w:rsidRPr="00A672A7" w:rsidRDefault="00E07D76">
      <w:pPr>
        <w:pStyle w:val="CommentText"/>
        <w:rPr>
          <w:i/>
        </w:rPr>
      </w:pPr>
      <w:r>
        <w:rPr>
          <w:rStyle w:val="CommentReference"/>
        </w:rPr>
        <w:annotationRef/>
      </w:r>
      <w:r w:rsidRPr="00A672A7">
        <w:rPr>
          <w:i/>
        </w:rPr>
        <w:t xml:space="preserve">Note to user: </w:t>
      </w:r>
    </w:p>
    <w:p w14:paraId="5746735C" w14:textId="1114E274" w:rsidR="00E07D76" w:rsidRDefault="00E07D76">
      <w:pPr>
        <w:pStyle w:val="CommentText"/>
      </w:pPr>
      <w:r>
        <w:t xml:space="preserve">Repeat headings to describe each additional TIP project. </w:t>
      </w:r>
    </w:p>
  </w:comment>
  <w:comment w:id="58" w:author="Author" w:initials="A">
    <w:p w14:paraId="21366FED" w14:textId="60A603F9" w:rsidR="00E07D76" w:rsidRPr="007C7B26" w:rsidRDefault="00E07D76">
      <w:pPr>
        <w:pStyle w:val="CommentText"/>
        <w:rPr>
          <w:i/>
        </w:rPr>
      </w:pPr>
      <w:r>
        <w:rPr>
          <w:rStyle w:val="CommentReference"/>
        </w:rPr>
        <w:annotationRef/>
      </w:r>
      <w:r w:rsidRPr="007C7B26">
        <w:rPr>
          <w:i/>
        </w:rPr>
        <w:t xml:space="preserve">Note to user: </w:t>
      </w:r>
    </w:p>
    <w:p w14:paraId="5BF35CCB" w14:textId="70F6F03D" w:rsidR="00E07D76" w:rsidRDefault="00E07D76">
      <w:pPr>
        <w:pStyle w:val="CommentText"/>
      </w:pPr>
      <w:r w:rsidRPr="007C7B26">
        <w:t>These Limited ROW assumptions are built into the SCP calculator.</w:t>
      </w:r>
      <w:r>
        <w:t xml:space="preserve">   </w:t>
      </w:r>
    </w:p>
  </w:comment>
  <w:comment w:id="59" w:author="Author" w:initials="A">
    <w:p w14:paraId="5E064012" w14:textId="774F733A" w:rsidR="00E07D76" w:rsidRPr="00555627" w:rsidRDefault="00E07D76">
      <w:pPr>
        <w:pStyle w:val="CommentText"/>
        <w:rPr>
          <w:i/>
        </w:rPr>
      </w:pPr>
      <w:r>
        <w:rPr>
          <w:rStyle w:val="CommentReference"/>
        </w:rPr>
        <w:annotationRef/>
      </w:r>
      <w:r w:rsidRPr="00555627">
        <w:rPr>
          <w:i/>
        </w:rPr>
        <w:t>Note to user:</w:t>
      </w:r>
    </w:p>
    <w:p w14:paraId="3E046099" w14:textId="117C89F8" w:rsidR="00E07D76" w:rsidRDefault="00E07D76">
      <w:pPr>
        <w:pStyle w:val="CommentText"/>
      </w:pPr>
      <w:r>
        <w:t xml:space="preserve">Repeat headings to describe each </w:t>
      </w:r>
      <w:r>
        <w:rPr>
          <w:spacing w:val="0"/>
        </w:rPr>
        <w:t xml:space="preserve">additional </w:t>
      </w:r>
      <w:r>
        <w:t xml:space="preserve">limited ROW. </w:t>
      </w:r>
    </w:p>
  </w:comment>
  <w:comment w:id="61" w:author="Author" w:initials="A">
    <w:p w14:paraId="37A5AF41" w14:textId="3E8FD1DC" w:rsidR="00E07D76" w:rsidRPr="00607173" w:rsidRDefault="00E07D76">
      <w:pPr>
        <w:pStyle w:val="CommentText"/>
        <w:rPr>
          <w:i/>
        </w:rPr>
      </w:pPr>
      <w:r>
        <w:rPr>
          <w:rStyle w:val="CommentReference"/>
        </w:rPr>
        <w:annotationRef/>
      </w:r>
      <w:r w:rsidRPr="00607173">
        <w:rPr>
          <w:i/>
        </w:rPr>
        <w:t>Note to user:</w:t>
      </w:r>
    </w:p>
    <w:p w14:paraId="6EFE7DD4" w14:textId="240E115E" w:rsidR="00E07D76" w:rsidRDefault="00E07D76">
      <w:pPr>
        <w:pStyle w:val="CommentText"/>
      </w:pPr>
      <w:r w:rsidRPr="00607173">
        <w:t>Refer to SCP workflow</w:t>
      </w:r>
      <w:r>
        <w:t xml:space="preserve"> and SCP metadata</w:t>
      </w:r>
      <w:r w:rsidRPr="00607173">
        <w:t xml:space="preserve"> for more information.</w:t>
      </w:r>
      <w:r>
        <w:t xml:space="preserve"> </w:t>
      </w:r>
    </w:p>
  </w:comment>
  <w:comment w:id="62" w:author="Author" w:initials="A">
    <w:p w14:paraId="043F70D6" w14:textId="5A4AF611" w:rsidR="00E07D76" w:rsidRPr="002C479B" w:rsidRDefault="00E07D76">
      <w:pPr>
        <w:pStyle w:val="CommentText"/>
        <w:rPr>
          <w:i/>
        </w:rPr>
      </w:pPr>
      <w:r>
        <w:rPr>
          <w:rStyle w:val="CommentReference"/>
        </w:rPr>
        <w:annotationRef/>
      </w:r>
      <w:r w:rsidRPr="002C479B">
        <w:rPr>
          <w:i/>
        </w:rPr>
        <w:t>Note to user:</w:t>
      </w:r>
    </w:p>
    <w:p w14:paraId="08CEE2D0" w14:textId="222DC33A" w:rsidR="00E07D76" w:rsidRDefault="00E07D76">
      <w:pPr>
        <w:pStyle w:val="CommentText"/>
      </w:pPr>
      <w:r>
        <w:t xml:space="preserve">If the RIDOT IC or pollutant reduction target is not met, expand this section to describe specific constraints of infeasible areas and which STUs were evaluated.  </w:t>
      </w:r>
    </w:p>
  </w:comment>
  <w:comment w:id="64" w:author="Author" w:initials="A">
    <w:p w14:paraId="70351C2E" w14:textId="77777777" w:rsidR="00E07D76" w:rsidRPr="00292FFC" w:rsidRDefault="00E07D76" w:rsidP="007625F4">
      <w:pPr>
        <w:pStyle w:val="CommentText"/>
        <w:rPr>
          <w:i/>
        </w:rPr>
      </w:pPr>
      <w:r>
        <w:rPr>
          <w:rStyle w:val="CommentReference"/>
        </w:rPr>
        <w:annotationRef/>
      </w:r>
      <w:r w:rsidRPr="00292FFC">
        <w:rPr>
          <w:i/>
        </w:rPr>
        <w:t>Note to user:</w:t>
      </w:r>
    </w:p>
    <w:p w14:paraId="408700CE" w14:textId="77777777" w:rsidR="00E07D76" w:rsidRDefault="00E07D76" w:rsidP="007625F4">
      <w:pPr>
        <w:pStyle w:val="CommentText"/>
      </w:pPr>
      <w:r>
        <w:t>Use the</w:t>
      </w:r>
      <w:r w:rsidRPr="00292FFC">
        <w:t xml:space="preserve"> SCP </w:t>
      </w:r>
      <w:r>
        <w:t>Calculator</w:t>
      </w:r>
      <w:r w:rsidRPr="00292FFC">
        <w:t xml:space="preserve"> </w:t>
      </w:r>
      <w:r>
        <w:t>to complete calculations.</w:t>
      </w:r>
    </w:p>
    <w:p w14:paraId="4AD0A81C" w14:textId="0AD18094" w:rsidR="00E07D76" w:rsidRDefault="00E07D76" w:rsidP="007625F4">
      <w:pPr>
        <w:pStyle w:val="CommentText"/>
      </w:pPr>
      <w:r>
        <w:t xml:space="preserve">Update based on methods (pollutant vs. IC) used.  </w:t>
      </w:r>
    </w:p>
  </w:comment>
  <w:comment w:id="66" w:author="Author" w:initials="A">
    <w:p w14:paraId="12C56D76" w14:textId="77777777" w:rsidR="00E07D76" w:rsidRPr="001F3127" w:rsidRDefault="00E07D76" w:rsidP="002A33B0">
      <w:pPr>
        <w:pStyle w:val="CommentText"/>
        <w:rPr>
          <w:i/>
        </w:rPr>
      </w:pPr>
      <w:r>
        <w:rPr>
          <w:rStyle w:val="CommentReference"/>
        </w:rPr>
        <w:annotationRef/>
      </w:r>
      <w:r w:rsidRPr="001F3127">
        <w:rPr>
          <w:i/>
        </w:rPr>
        <w:t xml:space="preserve">Note to user: </w:t>
      </w:r>
    </w:p>
    <w:p w14:paraId="3B04F713" w14:textId="77777777" w:rsidR="00E07D76" w:rsidRDefault="00E07D76" w:rsidP="002A33B0">
      <w:pPr>
        <w:pStyle w:val="CommentText"/>
      </w:pPr>
      <w:r>
        <w:t xml:space="preserve">Include this section only if the waterbody has a TMDL. </w:t>
      </w:r>
    </w:p>
  </w:comment>
  <w:comment w:id="67" w:author="Author" w:initials="A">
    <w:p w14:paraId="48875803" w14:textId="77777777" w:rsidR="00E07D76" w:rsidRPr="00D722D2" w:rsidRDefault="00E07D76" w:rsidP="002A33B0">
      <w:pPr>
        <w:pStyle w:val="CommentText"/>
        <w:rPr>
          <w:i/>
        </w:rPr>
      </w:pPr>
      <w:r>
        <w:rPr>
          <w:rStyle w:val="CommentReference"/>
        </w:rPr>
        <w:annotationRef/>
      </w:r>
      <w:r w:rsidRPr="00D722D2">
        <w:rPr>
          <w:i/>
        </w:rPr>
        <w:t xml:space="preserve">Note to user: </w:t>
      </w:r>
    </w:p>
    <w:p w14:paraId="0B484934" w14:textId="3176ABAE" w:rsidR="00E07D76" w:rsidRDefault="00E07D76" w:rsidP="002A33B0">
      <w:pPr>
        <w:pStyle w:val="CommentText"/>
      </w:pPr>
      <w:r w:rsidRPr="00D722D2">
        <w:t>Potential STUs should be identified as meeting any TMDL recommendations.</w:t>
      </w:r>
      <w:r>
        <w:t xml:space="preserve">  Include a discussion of measures that address specific outfalls identified as priority for retrofit. </w:t>
      </w:r>
    </w:p>
  </w:comment>
  <w:comment w:id="69" w:author="Author" w:initials="A">
    <w:p w14:paraId="0998CEB3" w14:textId="2F4B7867" w:rsidR="00E07D76" w:rsidRPr="007C7B26" w:rsidRDefault="00E07D76">
      <w:pPr>
        <w:pStyle w:val="CommentText"/>
        <w:rPr>
          <w:i/>
        </w:rPr>
      </w:pPr>
      <w:r>
        <w:rPr>
          <w:rStyle w:val="CommentReference"/>
        </w:rPr>
        <w:annotationRef/>
      </w:r>
      <w:r w:rsidRPr="007C7B26">
        <w:rPr>
          <w:i/>
        </w:rPr>
        <w:t>Note to user:</w:t>
      </w:r>
    </w:p>
    <w:p w14:paraId="7D56E500" w14:textId="2CBB4641" w:rsidR="00E07D76" w:rsidRDefault="00E07D76">
      <w:pPr>
        <w:pStyle w:val="CommentText"/>
      </w:pPr>
      <w:r w:rsidRPr="007C7B26">
        <w:t>In general, Priority 1 STUs should be constructed within 4 years, Priority 2 STUs within 6 years, and Priority 3 STUs within 8 years.</w:t>
      </w:r>
      <w:r>
        <w:t xml:space="preserve"> </w:t>
      </w:r>
    </w:p>
  </w:comment>
  <w:comment w:id="70" w:author="Author" w:initials="A">
    <w:p w14:paraId="79D1C7A3" w14:textId="76E154CB" w:rsidR="00E07D76" w:rsidRPr="007C7B26" w:rsidRDefault="00E07D76">
      <w:pPr>
        <w:pStyle w:val="CommentText"/>
        <w:rPr>
          <w:i/>
        </w:rPr>
      </w:pPr>
      <w:r>
        <w:rPr>
          <w:rStyle w:val="CommentReference"/>
        </w:rPr>
        <w:annotationRef/>
      </w:r>
      <w:r w:rsidRPr="007C7B26">
        <w:rPr>
          <w:i/>
        </w:rPr>
        <w:t xml:space="preserve">Note to user: </w:t>
      </w:r>
    </w:p>
    <w:p w14:paraId="3D7EE828" w14:textId="191A5F97" w:rsidR="00E07D76" w:rsidRDefault="00E07D76">
      <w:pPr>
        <w:pStyle w:val="CommentText"/>
      </w:pPr>
      <w:r w:rsidRPr="007C7B26">
        <w:t>Update to “As Needed to Fulfill RIDOT Reduction Target” if no Priority 3 STUs are proposed as part of the SCP.</w:t>
      </w:r>
      <w:r>
        <w:t xml:space="preserve"> </w:t>
      </w:r>
    </w:p>
  </w:comment>
  <w:comment w:id="73" w:author="Author" w:initials="A">
    <w:p w14:paraId="4198F075" w14:textId="77777777" w:rsidR="00E07D76" w:rsidRPr="006E228A" w:rsidRDefault="00E07D76" w:rsidP="0044681B">
      <w:pPr>
        <w:pStyle w:val="CommentText"/>
        <w:rPr>
          <w:i/>
        </w:rPr>
      </w:pPr>
      <w:r>
        <w:rPr>
          <w:rStyle w:val="CommentReference"/>
        </w:rPr>
        <w:annotationRef/>
      </w:r>
      <w:r w:rsidRPr="006E228A">
        <w:rPr>
          <w:i/>
        </w:rPr>
        <w:t>Note to user:</w:t>
      </w:r>
    </w:p>
    <w:p w14:paraId="234D8BC0" w14:textId="77777777" w:rsidR="00E07D76" w:rsidRDefault="00E07D76" w:rsidP="0044681B">
      <w:pPr>
        <w:pStyle w:val="CommentText"/>
      </w:pPr>
      <w:r>
        <w:t>To create this appendix, pdf the following tabs from the SCP calculator as 11x17 landscape sheets:</w:t>
      </w:r>
    </w:p>
    <w:p w14:paraId="70F71705" w14:textId="77777777" w:rsidR="00E07D76" w:rsidRDefault="00E07D76" w:rsidP="0044681B">
      <w:pPr>
        <w:pStyle w:val="CommentText"/>
        <w:numPr>
          <w:ilvl w:val="0"/>
          <w:numId w:val="57"/>
        </w:numPr>
      </w:pPr>
      <w:r>
        <w:t>Catchment</w:t>
      </w:r>
    </w:p>
    <w:p w14:paraId="523B0597" w14:textId="77777777" w:rsidR="00E07D76" w:rsidRDefault="00E07D76" w:rsidP="0044681B">
      <w:pPr>
        <w:pStyle w:val="CommentText"/>
        <w:numPr>
          <w:ilvl w:val="0"/>
          <w:numId w:val="57"/>
        </w:numPr>
      </w:pPr>
      <w:r>
        <w:t>STU</w:t>
      </w:r>
    </w:p>
    <w:p w14:paraId="3D52458D" w14:textId="77777777" w:rsidR="00E07D76" w:rsidRDefault="00E07D76" w:rsidP="0044681B">
      <w:pPr>
        <w:pStyle w:val="CommentText"/>
        <w:numPr>
          <w:ilvl w:val="0"/>
          <w:numId w:val="57"/>
        </w:numPr>
      </w:pPr>
      <w:r>
        <w:t>RIDOT STU History (inputs)</w:t>
      </w:r>
    </w:p>
    <w:p w14:paraId="184307F2" w14:textId="77777777" w:rsidR="00E07D76" w:rsidRDefault="00E07D76" w:rsidP="0044681B">
      <w:pPr>
        <w:pStyle w:val="CommentText"/>
        <w:numPr>
          <w:ilvl w:val="0"/>
          <w:numId w:val="57"/>
        </w:numPr>
      </w:pPr>
      <w:r>
        <w:t>STU Storage Volume</w:t>
      </w:r>
    </w:p>
    <w:p w14:paraId="5E947A99" w14:textId="77777777" w:rsidR="00E07D76" w:rsidRDefault="00E07D76" w:rsidP="0044681B">
      <w:pPr>
        <w:pStyle w:val="CommentText"/>
        <w:numPr>
          <w:ilvl w:val="0"/>
          <w:numId w:val="57"/>
        </w:numPr>
      </w:pPr>
      <w:r>
        <w:t>Reduction Targets</w:t>
      </w:r>
    </w:p>
    <w:p w14:paraId="01301574" w14:textId="77777777" w:rsidR="00E07D76" w:rsidRDefault="00E07D76" w:rsidP="0044681B">
      <w:pPr>
        <w:pStyle w:val="CommentText"/>
        <w:numPr>
          <w:ilvl w:val="0"/>
          <w:numId w:val="57"/>
        </w:numPr>
      </w:pPr>
      <w:r>
        <w:t>Structural Water Quality Calcs</w:t>
      </w:r>
    </w:p>
    <w:p w14:paraId="2CB3BCC3" w14:textId="2D18CA26" w:rsidR="00E07D76" w:rsidRDefault="00E07D76" w:rsidP="0044681B">
      <w:pPr>
        <w:pStyle w:val="CommentText"/>
        <w:numPr>
          <w:ilvl w:val="0"/>
          <w:numId w:val="57"/>
        </w:numPr>
      </w:pPr>
      <w:r>
        <w:t>RIDOT STU History (outputs)</w:t>
      </w:r>
    </w:p>
    <w:p w14:paraId="065D5278" w14:textId="77777777" w:rsidR="00E07D76" w:rsidRDefault="00E07D76" w:rsidP="0044681B">
      <w:pPr>
        <w:pStyle w:val="CommentText"/>
        <w:numPr>
          <w:ilvl w:val="0"/>
          <w:numId w:val="57"/>
        </w:numPr>
      </w:pPr>
      <w:r>
        <w:t>RIDOT SCP History</w:t>
      </w:r>
    </w:p>
    <w:p w14:paraId="4E212222" w14:textId="128C3ECC" w:rsidR="00E07D76" w:rsidRDefault="002A1623" w:rsidP="0044681B">
      <w:pPr>
        <w:pStyle w:val="CommentText"/>
      </w:pPr>
      <w:r>
        <w:t xml:space="preserve">Also include any </w:t>
      </w:r>
      <w:r w:rsidR="00E07D76">
        <w:t>additional structural or non-structural treatment calculation</w:t>
      </w:r>
      <w:r>
        <w:t>s</w:t>
      </w:r>
      <w:r w:rsidR="00E07D76">
        <w:t xml:space="preserve"> not included in the Structural Water Quality Calcs tab</w:t>
      </w:r>
      <w:r>
        <w:t>.</w:t>
      </w:r>
    </w:p>
  </w:comment>
  <w:comment w:id="74" w:author="Author" w:initials="A">
    <w:p w14:paraId="31E99F4F" w14:textId="77777777" w:rsidR="00E07D76" w:rsidRPr="008D7786" w:rsidRDefault="00E07D76">
      <w:pPr>
        <w:pStyle w:val="CommentText"/>
        <w:rPr>
          <w:i/>
        </w:rPr>
      </w:pPr>
      <w:r>
        <w:rPr>
          <w:rStyle w:val="CommentReference"/>
        </w:rPr>
        <w:annotationRef/>
      </w:r>
      <w:r w:rsidRPr="008D7786">
        <w:rPr>
          <w:i/>
        </w:rPr>
        <w:t>Note to user:</w:t>
      </w:r>
    </w:p>
    <w:p w14:paraId="19EAF922" w14:textId="223BC9FC" w:rsidR="00E07D76" w:rsidRDefault="00E07D76" w:rsidP="00977250">
      <w:pPr>
        <w:pStyle w:val="CommentText"/>
      </w:pPr>
      <w:r>
        <w:t xml:space="preserve">This figure should be an 11x17 pdf attached to the body of this report.  See Figure 1-A template for layers and symbology.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653793" w15:done="0"/>
  <w15:commentEx w15:paraId="0169F4CC" w15:done="0"/>
  <w15:commentEx w15:paraId="54C6DF04" w15:done="0"/>
  <w15:commentEx w15:paraId="1E2FEA97" w15:done="0"/>
  <w15:commentEx w15:paraId="08CD43AE" w15:done="0"/>
  <w15:commentEx w15:paraId="2A3C4099" w15:done="0"/>
  <w15:commentEx w15:paraId="2F1DB285" w15:done="0"/>
  <w15:commentEx w15:paraId="4945820E" w15:done="0"/>
  <w15:commentEx w15:paraId="3762F5D0" w15:done="0"/>
  <w15:commentEx w15:paraId="51D0CD6C" w15:done="0"/>
  <w15:commentEx w15:paraId="16833A90" w15:done="0"/>
  <w15:commentEx w15:paraId="33630E3F" w15:done="0"/>
  <w15:commentEx w15:paraId="76DC26DA" w15:done="0"/>
  <w15:commentEx w15:paraId="7D47C83C" w15:done="0"/>
  <w15:commentEx w15:paraId="5834FDAA" w15:done="0"/>
  <w15:commentEx w15:paraId="01F5F457" w15:done="0"/>
  <w15:commentEx w15:paraId="05020076" w15:done="0"/>
  <w15:commentEx w15:paraId="09786D15" w15:done="0"/>
  <w15:commentEx w15:paraId="4580BF86" w15:done="0"/>
  <w15:commentEx w15:paraId="66A59A43" w15:done="0"/>
  <w15:commentEx w15:paraId="0C31F61D" w15:done="0"/>
  <w15:commentEx w15:paraId="5EBF5F0C" w15:done="0"/>
  <w15:commentEx w15:paraId="484761FD" w15:done="0"/>
  <w15:commentEx w15:paraId="21FC5BB2" w15:done="0"/>
  <w15:commentEx w15:paraId="77293045" w15:done="0"/>
  <w15:commentEx w15:paraId="579B4D17" w15:done="0"/>
  <w15:commentEx w15:paraId="6407899D" w15:done="0"/>
  <w15:commentEx w15:paraId="62286642" w15:done="0"/>
  <w15:commentEx w15:paraId="25DC226A" w15:done="0"/>
  <w15:commentEx w15:paraId="33817FAA" w15:done="0"/>
  <w15:commentEx w15:paraId="39388542" w15:done="0"/>
  <w15:commentEx w15:paraId="31DDDE54" w15:done="0"/>
  <w15:commentEx w15:paraId="2BE485DA" w15:done="0"/>
  <w15:commentEx w15:paraId="7B024C25" w15:done="0"/>
  <w15:commentEx w15:paraId="5D24CA2E" w15:done="0"/>
  <w15:commentEx w15:paraId="6772F32C" w15:done="0"/>
  <w15:commentEx w15:paraId="173F7570" w15:done="0"/>
  <w15:commentEx w15:paraId="5746735C" w15:done="0"/>
  <w15:commentEx w15:paraId="5BF35CCB" w15:done="0"/>
  <w15:commentEx w15:paraId="3E046099" w15:done="0"/>
  <w15:commentEx w15:paraId="6EFE7DD4" w15:done="0"/>
  <w15:commentEx w15:paraId="08CEE2D0" w15:done="0"/>
  <w15:commentEx w15:paraId="4AD0A81C" w15:done="0"/>
  <w15:commentEx w15:paraId="3B04F713" w15:done="0"/>
  <w15:commentEx w15:paraId="0B484934" w15:done="0"/>
  <w15:commentEx w15:paraId="7D56E500" w15:done="0"/>
  <w15:commentEx w15:paraId="3D7EE828" w15:done="0"/>
  <w15:commentEx w15:paraId="4E212222" w15:done="0"/>
  <w15:commentEx w15:paraId="19EAF9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53793" w16cid:durableId="1E2BD6DD"/>
  <w16cid:commentId w16cid:paraId="0169F4CC" w16cid:durableId="1E2BD6DF"/>
  <w16cid:commentId w16cid:paraId="54C6DF04" w16cid:durableId="1F03FB3A"/>
  <w16cid:commentId w16cid:paraId="1E2FEA97" w16cid:durableId="1F0D31E0"/>
  <w16cid:commentId w16cid:paraId="08CD43AE" w16cid:durableId="1F8D248C"/>
  <w16cid:commentId w16cid:paraId="2A3C4099" w16cid:durableId="1EEDC3FC"/>
  <w16cid:commentId w16cid:paraId="2F1DB285" w16cid:durableId="208FEAAD"/>
  <w16cid:commentId w16cid:paraId="4945820E" w16cid:durableId="208FE1C9"/>
  <w16cid:commentId w16cid:paraId="3762F5D0" w16cid:durableId="1E2BD6E1"/>
  <w16cid:commentId w16cid:paraId="51D0CD6C" w16cid:durableId="20910BBC"/>
  <w16cid:commentId w16cid:paraId="16833A90" w16cid:durableId="1E2BD6E3"/>
  <w16cid:commentId w16cid:paraId="33630E3F" w16cid:durableId="1E2BD6E5"/>
  <w16cid:commentId w16cid:paraId="76DC26DA" w16cid:durableId="1FA820B6"/>
  <w16cid:commentId w16cid:paraId="7D47C83C" w16cid:durableId="1F9D7464"/>
  <w16cid:commentId w16cid:paraId="5834FDAA" w16cid:durableId="1F82B674"/>
  <w16cid:commentId w16cid:paraId="01F5F457" w16cid:durableId="1E2BD6F1"/>
  <w16cid:commentId w16cid:paraId="05020076" w16cid:durableId="1E2BD6F2"/>
  <w16cid:commentId w16cid:paraId="09786D15" w16cid:durableId="1E536CB7"/>
  <w16cid:commentId w16cid:paraId="4580BF86" w16cid:durableId="1E2BD6F4"/>
  <w16cid:commentId w16cid:paraId="66A59A43" w16cid:durableId="1E2BD6F5"/>
  <w16cid:commentId w16cid:paraId="0C31F61D" w16cid:durableId="1E2BD6F6"/>
  <w16cid:commentId w16cid:paraId="5EBF5F0C" w16cid:durableId="1E2BD6F7"/>
  <w16cid:commentId w16cid:paraId="484761FD" w16cid:durableId="1EFA006F"/>
  <w16cid:commentId w16cid:paraId="21FC5BB2" w16cid:durableId="1E2BD6FD"/>
  <w16cid:commentId w16cid:paraId="77293045" w16cid:durableId="1E2BD6FE"/>
  <w16cid:commentId w16cid:paraId="579B4D17" w16cid:durableId="1E2BD6FF"/>
  <w16cid:commentId w16cid:paraId="6407899D" w16cid:durableId="1E2BD700"/>
  <w16cid:commentId w16cid:paraId="62286642" w16cid:durableId="20911374"/>
  <w16cid:commentId w16cid:paraId="25DC226A" w16cid:durableId="1E2BD701"/>
  <w16cid:commentId w16cid:paraId="33817FAA" w16cid:durableId="1E2BD703"/>
  <w16cid:commentId w16cid:paraId="39388542" w16cid:durableId="1E391D09"/>
  <w16cid:commentId w16cid:paraId="31DDDE54" w16cid:durableId="1E391D08"/>
  <w16cid:commentId w16cid:paraId="2BE485DA" w16cid:durableId="1E391AC4"/>
  <w16cid:commentId w16cid:paraId="7B024C25" w16cid:durableId="1F03F65E"/>
  <w16cid:commentId w16cid:paraId="5D24CA2E" w16cid:durableId="1E2BD709"/>
  <w16cid:commentId w16cid:paraId="6772F32C" w16cid:durableId="1E2BD70A"/>
  <w16cid:commentId w16cid:paraId="173F7570" w16cid:durableId="1E2BD70F"/>
  <w16cid:commentId w16cid:paraId="5746735C" w16cid:durableId="1E2BD710"/>
  <w16cid:commentId w16cid:paraId="5BF35CCB" w16cid:durableId="1E6C913C"/>
  <w16cid:commentId w16cid:paraId="3E046099" w16cid:durableId="1E2BD713"/>
  <w16cid:commentId w16cid:paraId="6EFE7DD4" w16cid:durableId="1E2BD715"/>
  <w16cid:commentId w16cid:paraId="08CEE2D0" w16cid:durableId="1F01D76E"/>
  <w16cid:commentId w16cid:paraId="4AD0A81C" w16cid:durableId="1F03F676"/>
  <w16cid:commentId w16cid:paraId="3B04F713" w16cid:durableId="1F01D038"/>
  <w16cid:commentId w16cid:paraId="0B484934" w16cid:durableId="1F01D037"/>
  <w16cid:commentId w16cid:paraId="7D56E500" w16cid:durableId="1FA8229C"/>
  <w16cid:commentId w16cid:paraId="3D7EE828" w16cid:durableId="1F9D5E0F"/>
  <w16cid:commentId w16cid:paraId="4E212222" w16cid:durableId="1EFC27E4"/>
  <w16cid:commentId w16cid:paraId="19EAF922" w16cid:durableId="1EFC2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0C434" w14:textId="77777777" w:rsidR="00E07D76" w:rsidRDefault="00E07D76" w:rsidP="00B92490">
      <w:pPr>
        <w:spacing w:after="0" w:line="240" w:lineRule="auto"/>
      </w:pPr>
      <w:r>
        <w:separator/>
      </w:r>
    </w:p>
  </w:endnote>
  <w:endnote w:type="continuationSeparator" w:id="0">
    <w:p w14:paraId="7C73FECA" w14:textId="77777777" w:rsidR="00E07D76" w:rsidRDefault="00E07D76" w:rsidP="00B92490">
      <w:pPr>
        <w:spacing w:after="0" w:line="240" w:lineRule="auto"/>
      </w:pPr>
      <w:r>
        <w:continuationSeparator/>
      </w:r>
    </w:p>
  </w:endnote>
  <w:endnote w:type="continuationNotice" w:id="1">
    <w:p w14:paraId="271A8B2C" w14:textId="77777777" w:rsidR="00E07D76" w:rsidRDefault="00E07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MT">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71705868"/>
      <w:docPartObj>
        <w:docPartGallery w:val="Page Numbers (Top of Page)"/>
        <w:docPartUnique/>
      </w:docPartObj>
    </w:sdtPr>
    <w:sdtEndPr>
      <w:rPr>
        <w:sz w:val="16"/>
        <w:szCs w:val="16"/>
      </w:rPr>
    </w:sdtEndPr>
    <w:sdtContent>
      <w:p w14:paraId="228BC714" w14:textId="4FC5C06B" w:rsidR="00E07D76" w:rsidRPr="004B1854" w:rsidRDefault="00E07D76" w:rsidP="00272892">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pos="12870"/>
          </w:tabs>
          <w:rPr>
            <w:sz w:val="16"/>
            <w:szCs w:val="16"/>
          </w:rPr>
        </w:pPr>
        <w:r w:rsidRPr="00000EE0">
          <w:rPr>
            <w:sz w:val="16"/>
            <w:szCs w:val="16"/>
          </w:rPr>
          <w:t>Stormwater Control Plan</w:t>
        </w:r>
        <w:r>
          <w:rPr>
            <w:sz w:val="16"/>
            <w:szCs w:val="16"/>
          </w:rPr>
          <w:t xml:space="preserve"> </w:t>
        </w:r>
        <w:r w:rsidRPr="00F7689F">
          <w:rPr>
            <w:sz w:val="16"/>
            <w:szCs w:val="16"/>
          </w:rPr>
          <w:t xml:space="preserve">for </w:t>
        </w:r>
        <w:r w:rsidRPr="00F6716C">
          <w:rPr>
            <w:color w:val="0070C0"/>
            <w:sz w:val="16"/>
            <w:szCs w:val="16"/>
          </w:rPr>
          <w:t xml:space="preserve">Group </w:t>
        </w:r>
        <w:r>
          <w:rPr>
            <w:color w:val="0070C0"/>
            <w:sz w:val="16"/>
            <w:szCs w:val="16"/>
          </w:rPr>
          <w:t>XXXXXX</w:t>
        </w:r>
        <w:r w:rsidRPr="00F87010">
          <w:rPr>
            <w:sz w:val="16"/>
            <w:szCs w:val="16"/>
          </w:rPr>
          <w:tab/>
          <w:t xml:space="preserve">Page </w:t>
        </w:r>
        <w:r w:rsidRPr="00F87010">
          <w:rPr>
            <w:sz w:val="16"/>
            <w:szCs w:val="16"/>
          </w:rPr>
          <w:fldChar w:fldCharType="begin"/>
        </w:r>
        <w:r w:rsidRPr="00F87010">
          <w:rPr>
            <w:sz w:val="16"/>
            <w:szCs w:val="16"/>
          </w:rPr>
          <w:instrText xml:space="preserve"> PAGE </w:instrText>
        </w:r>
        <w:r w:rsidRPr="00F87010">
          <w:rPr>
            <w:sz w:val="16"/>
            <w:szCs w:val="16"/>
          </w:rPr>
          <w:fldChar w:fldCharType="separate"/>
        </w:r>
        <w:r>
          <w:rPr>
            <w:noProof/>
            <w:sz w:val="16"/>
            <w:szCs w:val="16"/>
          </w:rPr>
          <w:t>1</w:t>
        </w:r>
        <w:r w:rsidRPr="00F87010">
          <w:rPr>
            <w:sz w:val="16"/>
            <w:szCs w:val="16"/>
          </w:rPr>
          <w:fldChar w:fldCharType="end"/>
        </w:r>
        <w:r w:rsidRPr="00F87010">
          <w:rPr>
            <w:sz w:val="16"/>
            <w:szCs w:val="16"/>
          </w:rPr>
          <w:t xml:space="preserve"> of </w:t>
        </w:r>
        <w:r>
          <w:rPr>
            <w:sz w:val="16"/>
            <w:szCs w:val="16"/>
          </w:rPr>
          <w:fldChar w:fldCharType="begin"/>
        </w:r>
        <w:r>
          <w:rPr>
            <w:sz w:val="16"/>
            <w:szCs w:val="16"/>
          </w:rPr>
          <w:instrText xml:space="preserve"> SECTIONPAGES  \* Arabic  \* MERGEFORMAT </w:instrText>
        </w:r>
        <w:r>
          <w:rPr>
            <w:sz w:val="16"/>
            <w:szCs w:val="16"/>
          </w:rPr>
          <w:fldChar w:fldCharType="separate"/>
        </w:r>
        <w:r w:rsidR="0064691E">
          <w:rPr>
            <w:noProof/>
            <w:sz w:val="16"/>
            <w:szCs w:val="16"/>
          </w:rPr>
          <w:t>2</w:t>
        </w:r>
        <w:r>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6B87" w14:textId="2E8DD0F6" w:rsidR="00E07D76" w:rsidRPr="00C90EA7" w:rsidRDefault="0064691E" w:rsidP="00272892">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pos="12870"/>
      </w:tabs>
      <w:rPr>
        <w:rFonts w:ascii="Segoe UI" w:hAnsi="Segoe UI" w:cs="Segoe UI"/>
        <w:sz w:val="16"/>
        <w:szCs w:val="16"/>
      </w:rPr>
    </w:pPr>
    <w:sdt>
      <w:sdtPr>
        <w:rPr>
          <w:rFonts w:ascii="Segoe UI" w:hAnsi="Segoe UI" w:cs="Segoe UI"/>
          <w:sz w:val="18"/>
          <w:szCs w:val="18"/>
        </w:rPr>
        <w:id w:val="-1819951739"/>
        <w:docPartObj>
          <w:docPartGallery w:val="Page Numbers (Top of Page)"/>
          <w:docPartUnique/>
        </w:docPartObj>
      </w:sdtPr>
      <w:sdtEndPr>
        <w:rPr>
          <w:sz w:val="16"/>
          <w:szCs w:val="16"/>
        </w:rPr>
      </w:sdtEndPr>
      <w:sdtContent>
        <w:r w:rsidR="00E07D76" w:rsidRPr="00C90EA7">
          <w:rPr>
            <w:rFonts w:ascii="Segoe UI" w:hAnsi="Segoe UI" w:cs="Segoe UI"/>
            <w:sz w:val="16"/>
            <w:szCs w:val="16"/>
          </w:rPr>
          <w:t xml:space="preserve">Stormwater Control Plan for </w:t>
        </w:r>
        <w:r w:rsidR="00E07D76">
          <w:rPr>
            <w:rFonts w:ascii="Segoe UI" w:hAnsi="Segoe UI" w:cs="Segoe UI"/>
            <w:color w:val="0070C0"/>
            <w:sz w:val="16"/>
            <w:szCs w:val="16"/>
          </w:rPr>
          <w:t>Segment Name</w:t>
        </w:r>
        <w:r w:rsidR="00E07D76" w:rsidRPr="00C90EA7">
          <w:rPr>
            <w:rFonts w:ascii="Segoe UI" w:hAnsi="Segoe UI" w:cs="Segoe UI"/>
            <w:color w:val="0070C0"/>
            <w:sz w:val="16"/>
            <w:szCs w:val="16"/>
          </w:rPr>
          <w:t xml:space="preserve"> (</w:t>
        </w:r>
        <w:r w:rsidR="00E07D76">
          <w:rPr>
            <w:rFonts w:ascii="Segoe UI" w:hAnsi="Segoe UI" w:cs="Segoe UI"/>
            <w:color w:val="0070C0"/>
            <w:sz w:val="16"/>
            <w:szCs w:val="16"/>
          </w:rPr>
          <w:t>RIXXXXX</w:t>
        </w:r>
        <w:r w:rsidR="00E07D76" w:rsidRPr="00C90EA7">
          <w:rPr>
            <w:rFonts w:ascii="Segoe UI" w:hAnsi="Segoe UI" w:cs="Segoe UI"/>
            <w:color w:val="0070C0"/>
            <w:sz w:val="16"/>
            <w:szCs w:val="16"/>
          </w:rPr>
          <w:t>-</w:t>
        </w:r>
        <w:r w:rsidR="00E07D76">
          <w:rPr>
            <w:rFonts w:ascii="Segoe UI" w:hAnsi="Segoe UI" w:cs="Segoe UI"/>
            <w:color w:val="0070C0"/>
            <w:sz w:val="16"/>
            <w:szCs w:val="16"/>
          </w:rPr>
          <w:t>XX</w:t>
        </w:r>
        <w:r w:rsidR="00E07D76" w:rsidRPr="00C90EA7">
          <w:rPr>
            <w:rFonts w:ascii="Segoe UI" w:hAnsi="Segoe UI" w:cs="Segoe UI"/>
            <w:color w:val="0070C0"/>
            <w:sz w:val="16"/>
            <w:szCs w:val="16"/>
          </w:rPr>
          <w:t>)</w:t>
        </w:r>
        <w:r w:rsidR="00E07D76" w:rsidRPr="00C90EA7">
          <w:rPr>
            <w:rFonts w:ascii="Segoe UI" w:hAnsi="Segoe UI" w:cs="Segoe UI"/>
            <w:sz w:val="16"/>
            <w:szCs w:val="16"/>
          </w:rPr>
          <w:tab/>
          <w:t xml:space="preserve">Page </w:t>
        </w:r>
        <w:r w:rsidR="00E07D76" w:rsidRPr="00C90EA7">
          <w:rPr>
            <w:rFonts w:ascii="Segoe UI" w:hAnsi="Segoe UI" w:cs="Segoe UI"/>
            <w:sz w:val="16"/>
            <w:szCs w:val="16"/>
          </w:rPr>
          <w:fldChar w:fldCharType="begin"/>
        </w:r>
        <w:r w:rsidR="00E07D76" w:rsidRPr="00C90EA7">
          <w:rPr>
            <w:rFonts w:ascii="Segoe UI" w:hAnsi="Segoe UI" w:cs="Segoe UI"/>
            <w:sz w:val="16"/>
            <w:szCs w:val="16"/>
          </w:rPr>
          <w:instrText xml:space="preserve"> PAGE </w:instrText>
        </w:r>
        <w:r w:rsidR="00E07D76" w:rsidRPr="00C90EA7">
          <w:rPr>
            <w:rFonts w:ascii="Segoe UI" w:hAnsi="Segoe UI" w:cs="Segoe UI"/>
            <w:sz w:val="16"/>
            <w:szCs w:val="16"/>
          </w:rPr>
          <w:fldChar w:fldCharType="separate"/>
        </w:r>
        <w:r w:rsidR="00E07D76">
          <w:rPr>
            <w:rFonts w:ascii="Segoe UI" w:hAnsi="Segoe UI" w:cs="Segoe UI"/>
            <w:noProof/>
            <w:sz w:val="16"/>
            <w:szCs w:val="16"/>
          </w:rPr>
          <w:t>15</w:t>
        </w:r>
        <w:r w:rsidR="00E07D76" w:rsidRPr="00C90EA7">
          <w:rPr>
            <w:rFonts w:ascii="Segoe UI" w:hAnsi="Segoe UI" w:cs="Segoe UI"/>
            <w:sz w:val="16"/>
            <w:szCs w:val="16"/>
          </w:rPr>
          <w:fldChar w:fldCharType="end"/>
        </w:r>
        <w:r w:rsidR="00E07D76">
          <w:rPr>
            <w:rFonts w:ascii="Segoe UI" w:hAnsi="Segoe UI" w:cs="Segoe UI"/>
            <w:sz w:val="16"/>
            <w:szCs w:val="16"/>
          </w:rPr>
          <w:t xml:space="preserve"> of </w:t>
        </w:r>
      </w:sdtContent>
    </w:sdt>
    <w:r w:rsidR="00E07D76">
      <w:rPr>
        <w:rFonts w:ascii="Segoe UI" w:hAnsi="Segoe UI" w:cs="Segoe UI"/>
        <w:sz w:val="16"/>
        <w:szCs w:val="16"/>
      </w:rPr>
      <w:fldChar w:fldCharType="begin"/>
    </w:r>
    <w:r w:rsidR="00E07D76">
      <w:rPr>
        <w:rFonts w:ascii="Segoe UI" w:hAnsi="Segoe UI" w:cs="Segoe UI"/>
        <w:sz w:val="16"/>
        <w:szCs w:val="16"/>
      </w:rPr>
      <w:instrText xml:space="preserve"> SECTIONPAGES  \* Arabic  \* MERGEFORMAT </w:instrText>
    </w:r>
    <w:r w:rsidR="00E07D76">
      <w:rPr>
        <w:rFonts w:ascii="Segoe UI" w:hAnsi="Segoe UI" w:cs="Segoe UI"/>
        <w:sz w:val="16"/>
        <w:szCs w:val="16"/>
      </w:rPr>
      <w:fldChar w:fldCharType="separate"/>
    </w:r>
    <w:r>
      <w:rPr>
        <w:rFonts w:ascii="Segoe UI" w:hAnsi="Segoe UI" w:cs="Segoe UI"/>
        <w:noProof/>
        <w:sz w:val="16"/>
        <w:szCs w:val="16"/>
      </w:rPr>
      <w:t>15</w:t>
    </w:r>
    <w:r w:rsidR="00E07D76">
      <w:rPr>
        <w:rFonts w:ascii="Segoe UI" w:hAnsi="Segoe UI" w:cs="Segoe U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2BCB" w14:textId="39FF4EAD" w:rsidR="00E07D76" w:rsidRPr="00C90EA7" w:rsidRDefault="0064691E" w:rsidP="00272892">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pos="12870"/>
      </w:tabs>
      <w:rPr>
        <w:rFonts w:ascii="Segoe UI" w:hAnsi="Segoe UI" w:cs="Segoe UI"/>
        <w:sz w:val="16"/>
        <w:szCs w:val="16"/>
      </w:rPr>
    </w:pPr>
    <w:sdt>
      <w:sdtPr>
        <w:rPr>
          <w:rFonts w:ascii="Segoe UI" w:hAnsi="Segoe UI" w:cs="Segoe UI"/>
          <w:sz w:val="18"/>
          <w:szCs w:val="18"/>
        </w:rPr>
        <w:id w:val="-836612486"/>
        <w:docPartObj>
          <w:docPartGallery w:val="Page Numbers (Top of Page)"/>
          <w:docPartUnique/>
        </w:docPartObj>
      </w:sdtPr>
      <w:sdtEndPr>
        <w:rPr>
          <w:sz w:val="16"/>
          <w:szCs w:val="16"/>
        </w:rPr>
      </w:sdtEndPr>
      <w:sdtContent>
        <w:r w:rsidR="00E07D76" w:rsidRPr="00C90EA7">
          <w:rPr>
            <w:rFonts w:ascii="Segoe UI" w:hAnsi="Segoe UI" w:cs="Segoe UI"/>
            <w:sz w:val="16"/>
            <w:szCs w:val="16"/>
          </w:rPr>
          <w:t xml:space="preserve">Stormwater Control Plan for </w:t>
        </w:r>
        <w:r w:rsidR="00E07D76">
          <w:rPr>
            <w:rFonts w:ascii="Segoe UI" w:hAnsi="Segoe UI" w:cs="Segoe UI"/>
            <w:color w:val="0070C0"/>
            <w:sz w:val="16"/>
            <w:szCs w:val="16"/>
          </w:rPr>
          <w:t>Segment Name</w:t>
        </w:r>
        <w:r w:rsidR="00E07D76" w:rsidRPr="00C90EA7">
          <w:rPr>
            <w:rFonts w:ascii="Segoe UI" w:hAnsi="Segoe UI" w:cs="Segoe UI"/>
            <w:color w:val="0070C0"/>
            <w:sz w:val="16"/>
            <w:szCs w:val="16"/>
          </w:rPr>
          <w:t xml:space="preserve"> (</w:t>
        </w:r>
        <w:r w:rsidR="00E07D76">
          <w:rPr>
            <w:rFonts w:ascii="Segoe UI" w:hAnsi="Segoe UI" w:cs="Segoe UI"/>
            <w:color w:val="0070C0"/>
            <w:sz w:val="16"/>
            <w:szCs w:val="16"/>
          </w:rPr>
          <w:t>RIXXXXX</w:t>
        </w:r>
        <w:r w:rsidR="00E07D76" w:rsidRPr="00C90EA7">
          <w:rPr>
            <w:rFonts w:ascii="Segoe UI" w:hAnsi="Segoe UI" w:cs="Segoe UI"/>
            <w:color w:val="0070C0"/>
            <w:sz w:val="16"/>
            <w:szCs w:val="16"/>
          </w:rPr>
          <w:t>-</w:t>
        </w:r>
        <w:r w:rsidR="00E07D76">
          <w:rPr>
            <w:rFonts w:ascii="Segoe UI" w:hAnsi="Segoe UI" w:cs="Segoe UI"/>
            <w:color w:val="0070C0"/>
            <w:sz w:val="16"/>
            <w:szCs w:val="16"/>
          </w:rPr>
          <w:t>XX</w:t>
        </w:r>
        <w:r w:rsidR="00E07D76" w:rsidRPr="00C90EA7">
          <w:rPr>
            <w:rFonts w:ascii="Segoe UI" w:hAnsi="Segoe UI" w:cs="Segoe UI"/>
            <w:color w:val="0070C0"/>
            <w:sz w:val="16"/>
            <w:szCs w:val="16"/>
          </w:rPr>
          <w:t>)</w:t>
        </w:r>
        <w:r w:rsidR="00E07D76" w:rsidRPr="00C90EA7">
          <w:rPr>
            <w:rFonts w:ascii="Segoe UI" w:hAnsi="Segoe UI" w:cs="Segoe UI"/>
            <w:sz w:val="16"/>
            <w:szCs w:val="16"/>
          </w:rPr>
          <w:tab/>
        </w:r>
        <w:r w:rsidR="00E07D76">
          <w:rPr>
            <w:rFonts w:ascii="Segoe UI" w:hAnsi="Segoe UI" w:cs="Segoe UI"/>
            <w:sz w:val="16"/>
            <w:szCs w:val="16"/>
          </w:rPr>
          <w:t>A-</w:t>
        </w:r>
        <w:r w:rsidR="00E07D76" w:rsidRPr="007B7AD0">
          <w:rPr>
            <w:rFonts w:ascii="Segoe UI" w:hAnsi="Segoe UI" w:cs="Segoe UI"/>
            <w:color w:val="0070C0"/>
            <w:sz w:val="16"/>
            <w:szCs w:val="16"/>
          </w:rPr>
          <w:t>A</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74394542"/>
      <w:docPartObj>
        <w:docPartGallery w:val="Page Numbers (Top of Page)"/>
        <w:docPartUnique/>
      </w:docPartObj>
    </w:sdtPr>
    <w:sdtEndPr>
      <w:rPr>
        <w:sz w:val="16"/>
        <w:szCs w:val="16"/>
      </w:rPr>
    </w:sdtEndPr>
    <w:sdtContent>
      <w:p w14:paraId="1656B00E" w14:textId="743ED5FF" w:rsidR="00E07D76" w:rsidRPr="00C66510" w:rsidRDefault="00E07D76" w:rsidP="000C027D">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pos="8730"/>
            <w:tab w:val="right" w:pos="12870"/>
          </w:tabs>
          <w:rPr>
            <w:sz w:val="16"/>
            <w:szCs w:val="16"/>
          </w:rPr>
        </w:pPr>
        <w:r w:rsidRPr="00000EE0">
          <w:rPr>
            <w:sz w:val="16"/>
            <w:szCs w:val="16"/>
          </w:rPr>
          <w:t>Stormwater Control Plan</w:t>
        </w:r>
        <w:r>
          <w:rPr>
            <w:sz w:val="16"/>
            <w:szCs w:val="16"/>
          </w:rPr>
          <w:t xml:space="preserve"> </w:t>
        </w:r>
        <w:r w:rsidRPr="00F7689F">
          <w:rPr>
            <w:sz w:val="16"/>
            <w:szCs w:val="16"/>
          </w:rPr>
          <w:t xml:space="preserve">for </w:t>
        </w:r>
        <w:r>
          <w:rPr>
            <w:color w:val="0070C0"/>
            <w:sz w:val="16"/>
            <w:szCs w:val="16"/>
          </w:rPr>
          <w:t>Segment Name</w:t>
        </w:r>
        <w:r w:rsidRPr="00F6716C">
          <w:rPr>
            <w:color w:val="0070C0"/>
            <w:sz w:val="16"/>
            <w:szCs w:val="16"/>
          </w:rPr>
          <w:t xml:space="preserve"> (RI</w:t>
        </w:r>
        <w:r>
          <w:rPr>
            <w:color w:val="0070C0"/>
            <w:sz w:val="16"/>
            <w:szCs w:val="16"/>
          </w:rPr>
          <w:t>XXXXXXX</w:t>
        </w:r>
        <w:r w:rsidRPr="00F6716C">
          <w:rPr>
            <w:color w:val="0070C0"/>
            <w:sz w:val="16"/>
            <w:szCs w:val="16"/>
          </w:rPr>
          <w:t>-</w:t>
        </w:r>
        <w:r>
          <w:rPr>
            <w:color w:val="0070C0"/>
            <w:sz w:val="16"/>
            <w:szCs w:val="16"/>
          </w:rPr>
          <w:t>XX</w:t>
        </w:r>
        <w:r w:rsidRPr="00F6716C">
          <w:rPr>
            <w:color w:val="0070C0"/>
            <w:sz w:val="16"/>
            <w:szCs w:val="16"/>
          </w:rPr>
          <w:t>)</w:t>
        </w:r>
        <w:r>
          <w:rPr>
            <w:color w:val="0070C0"/>
            <w:sz w:val="16"/>
            <w:szCs w:val="16"/>
          </w:rPr>
          <w:tab/>
        </w:r>
        <w:r w:rsidRPr="00C90EA7">
          <w:rPr>
            <w:sz w:val="16"/>
            <w:szCs w:val="16"/>
          </w:rPr>
          <w:t>B-</w:t>
        </w:r>
        <w:r w:rsidRPr="00C90EA7">
          <w:rPr>
            <w:color w:val="0070C0"/>
            <w:sz w:val="16"/>
            <w:szCs w:val="16"/>
          </w:rPr>
          <w:t>A</w:t>
        </w:r>
        <w:r w:rsidRPr="00C90EA7">
          <w:rPr>
            <w:color w:val="0070C0"/>
            <w:sz w:val="16"/>
            <w:szCs w:val="16"/>
          </w:rP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56339448"/>
      <w:docPartObj>
        <w:docPartGallery w:val="Page Numbers (Top of Page)"/>
        <w:docPartUnique/>
      </w:docPartObj>
    </w:sdtPr>
    <w:sdtEndPr>
      <w:rPr>
        <w:sz w:val="16"/>
        <w:szCs w:val="16"/>
      </w:rPr>
    </w:sdtEndPr>
    <w:sdtContent>
      <w:p w14:paraId="176B8ED9" w14:textId="33B08AC3" w:rsidR="00E07D76" w:rsidRPr="004B1854" w:rsidRDefault="00E07D76" w:rsidP="00037E5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8422"/>
            <w:tab w:val="right" w:pos="8730"/>
            <w:tab w:val="right" w:pos="12870"/>
          </w:tabs>
          <w:rPr>
            <w:sz w:val="16"/>
            <w:szCs w:val="16"/>
          </w:rPr>
        </w:pPr>
        <w:r w:rsidRPr="00000EE0">
          <w:rPr>
            <w:sz w:val="16"/>
            <w:szCs w:val="16"/>
          </w:rPr>
          <w:t>Stormwater Control Plan</w:t>
        </w:r>
        <w:r>
          <w:rPr>
            <w:sz w:val="16"/>
            <w:szCs w:val="16"/>
          </w:rPr>
          <w:t xml:space="preserve"> </w:t>
        </w:r>
        <w:r w:rsidRPr="00F7689F">
          <w:rPr>
            <w:sz w:val="16"/>
            <w:szCs w:val="16"/>
          </w:rPr>
          <w:t xml:space="preserve">for </w:t>
        </w:r>
        <w:r>
          <w:rPr>
            <w:color w:val="0070C0"/>
            <w:sz w:val="16"/>
            <w:szCs w:val="16"/>
          </w:rPr>
          <w:t>Segment Name</w:t>
        </w:r>
        <w:r w:rsidRPr="00F6716C">
          <w:rPr>
            <w:color w:val="0070C0"/>
            <w:sz w:val="16"/>
            <w:szCs w:val="16"/>
          </w:rPr>
          <w:t xml:space="preserve"> (RI</w:t>
        </w:r>
        <w:r>
          <w:rPr>
            <w:color w:val="0070C0"/>
            <w:sz w:val="16"/>
            <w:szCs w:val="16"/>
          </w:rPr>
          <w:t>XXXXXXX</w:t>
        </w:r>
        <w:r w:rsidRPr="00F6716C">
          <w:rPr>
            <w:color w:val="0070C0"/>
            <w:sz w:val="16"/>
            <w:szCs w:val="16"/>
          </w:rPr>
          <w:t>-</w:t>
        </w:r>
        <w:r>
          <w:rPr>
            <w:color w:val="0070C0"/>
            <w:sz w:val="16"/>
            <w:szCs w:val="16"/>
          </w:rPr>
          <w:t>XX</w:t>
        </w:r>
        <w:r w:rsidRPr="00F6716C">
          <w:rPr>
            <w:color w:val="0070C0"/>
            <w:sz w:val="16"/>
            <w:szCs w:val="16"/>
          </w:rPr>
          <w:t>)</w:t>
        </w:r>
        <w:r>
          <w:rPr>
            <w:color w:val="0070C0"/>
            <w:sz w:val="16"/>
            <w:szCs w:val="16"/>
          </w:rPr>
          <w:tab/>
        </w:r>
        <w:r>
          <w:rPr>
            <w:color w:val="0070C0"/>
            <w:sz w:val="16"/>
            <w:szCs w:val="16"/>
          </w:rPr>
          <w:tab/>
        </w:r>
        <w:r w:rsidRPr="00C90EA7">
          <w:rPr>
            <w:sz w:val="16"/>
            <w:szCs w:val="16"/>
          </w:rPr>
          <w:tab/>
        </w:r>
        <w:r>
          <w:rPr>
            <w:sz w:val="16"/>
            <w:szCs w:val="16"/>
          </w:rPr>
          <w:tab/>
        </w:r>
        <w:r>
          <w:rPr>
            <w:sz w:val="16"/>
            <w:szCs w:val="16"/>
          </w:rPr>
          <w:tab/>
          <w:t>C</w:t>
        </w:r>
        <w:r w:rsidRPr="00C90EA7">
          <w:rPr>
            <w:sz w:val="16"/>
            <w:szCs w:val="16"/>
          </w:rPr>
          <w:t>-</w:t>
        </w:r>
        <w:r w:rsidRPr="00C90EA7">
          <w:rPr>
            <w:color w:val="0070C0"/>
            <w:sz w:val="16"/>
            <w:szCs w:val="16"/>
          </w:rPr>
          <w:t>A</w:t>
        </w:r>
        <w:r w:rsidRPr="00C90EA7">
          <w:rPr>
            <w:color w:val="0070C0"/>
            <w:sz w:val="16"/>
            <w:szCs w:val="16"/>
          </w:rP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26878102"/>
      <w:docPartObj>
        <w:docPartGallery w:val="Page Numbers (Top of Page)"/>
        <w:docPartUnique/>
      </w:docPartObj>
    </w:sdtPr>
    <w:sdtEndPr>
      <w:rPr>
        <w:sz w:val="16"/>
        <w:szCs w:val="16"/>
      </w:rPr>
    </w:sdtEndPr>
    <w:sdtContent>
      <w:p w14:paraId="782CEBEE" w14:textId="589D4CE1" w:rsidR="00E07D76" w:rsidRPr="004B1854" w:rsidRDefault="00E07D76" w:rsidP="00037E5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8422"/>
            <w:tab w:val="right" w:pos="8730"/>
            <w:tab w:val="right" w:pos="12870"/>
          </w:tabs>
          <w:rPr>
            <w:sz w:val="16"/>
            <w:szCs w:val="16"/>
          </w:rPr>
        </w:pPr>
        <w:r w:rsidRPr="00000EE0">
          <w:rPr>
            <w:sz w:val="16"/>
            <w:szCs w:val="16"/>
          </w:rPr>
          <w:t>Stormwater Control Plan</w:t>
        </w:r>
        <w:r>
          <w:rPr>
            <w:sz w:val="16"/>
            <w:szCs w:val="16"/>
          </w:rPr>
          <w:t xml:space="preserve"> </w:t>
        </w:r>
        <w:r w:rsidRPr="00F7689F">
          <w:rPr>
            <w:sz w:val="16"/>
            <w:szCs w:val="16"/>
          </w:rPr>
          <w:t xml:space="preserve">for </w:t>
        </w:r>
        <w:r>
          <w:rPr>
            <w:color w:val="0070C0"/>
            <w:sz w:val="16"/>
            <w:szCs w:val="16"/>
          </w:rPr>
          <w:t>Segment Name</w:t>
        </w:r>
        <w:r w:rsidRPr="00F6716C">
          <w:rPr>
            <w:color w:val="0070C0"/>
            <w:sz w:val="16"/>
            <w:szCs w:val="16"/>
          </w:rPr>
          <w:t xml:space="preserve"> (RI</w:t>
        </w:r>
        <w:r>
          <w:rPr>
            <w:color w:val="0070C0"/>
            <w:sz w:val="16"/>
            <w:szCs w:val="16"/>
          </w:rPr>
          <w:t>XXXXXXX</w:t>
        </w:r>
        <w:r w:rsidRPr="00F6716C">
          <w:rPr>
            <w:color w:val="0070C0"/>
            <w:sz w:val="16"/>
            <w:szCs w:val="16"/>
          </w:rPr>
          <w:t>-</w:t>
        </w:r>
        <w:r>
          <w:rPr>
            <w:color w:val="0070C0"/>
            <w:sz w:val="16"/>
            <w:szCs w:val="16"/>
          </w:rPr>
          <w:t>XX</w:t>
        </w:r>
        <w:r w:rsidRPr="00F6716C">
          <w:rPr>
            <w:color w:val="0070C0"/>
            <w:sz w:val="16"/>
            <w:szCs w:val="16"/>
          </w:rPr>
          <w:t>)</w:t>
        </w:r>
        <w:r>
          <w:rPr>
            <w:color w:val="0070C0"/>
            <w:sz w:val="16"/>
            <w:szCs w:val="16"/>
          </w:rPr>
          <w:tab/>
        </w:r>
        <w:r>
          <w:rPr>
            <w:color w:val="0070C0"/>
            <w:sz w:val="16"/>
            <w:szCs w:val="16"/>
          </w:rPr>
          <w:tab/>
        </w:r>
        <w:r>
          <w:rPr>
            <w:sz w:val="16"/>
            <w:szCs w:val="16"/>
          </w:rPr>
          <w:t>D</w:t>
        </w:r>
        <w:r w:rsidRPr="00C90EA7">
          <w:rPr>
            <w:sz w:val="16"/>
            <w:szCs w:val="16"/>
          </w:rPr>
          <w:t>-</w:t>
        </w:r>
        <w:r w:rsidRPr="00C90EA7">
          <w:rPr>
            <w:color w:val="0070C0"/>
            <w:sz w:val="16"/>
            <w:szCs w:val="16"/>
          </w:rPr>
          <w:t>A</w:t>
        </w:r>
        <w:r w:rsidRPr="00C66510">
          <w:rPr>
            <w:sz w:val="16"/>
            <w:szCs w:val="16"/>
          </w:rPr>
          <w:tab/>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67943201"/>
      <w:docPartObj>
        <w:docPartGallery w:val="Page Numbers (Top of Page)"/>
        <w:docPartUnique/>
      </w:docPartObj>
    </w:sdtPr>
    <w:sdtEndPr>
      <w:rPr>
        <w:sz w:val="16"/>
        <w:szCs w:val="16"/>
      </w:rPr>
    </w:sdtEndPr>
    <w:sdtContent>
      <w:p w14:paraId="31AD833D" w14:textId="161B3424" w:rsidR="00E07D76" w:rsidRPr="004B1854" w:rsidRDefault="00E07D76" w:rsidP="00037E5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8422"/>
            <w:tab w:val="right" w:pos="8730"/>
            <w:tab w:val="right" w:pos="12870"/>
          </w:tabs>
          <w:rPr>
            <w:sz w:val="16"/>
            <w:szCs w:val="16"/>
          </w:rPr>
        </w:pPr>
        <w:r w:rsidRPr="00000EE0">
          <w:rPr>
            <w:sz w:val="16"/>
            <w:szCs w:val="16"/>
          </w:rPr>
          <w:t>Stormwater Control Plan</w:t>
        </w:r>
        <w:r>
          <w:rPr>
            <w:sz w:val="16"/>
            <w:szCs w:val="16"/>
          </w:rPr>
          <w:t xml:space="preserve"> </w:t>
        </w:r>
        <w:r w:rsidRPr="00F7689F">
          <w:rPr>
            <w:sz w:val="16"/>
            <w:szCs w:val="16"/>
          </w:rPr>
          <w:t xml:space="preserve">for </w:t>
        </w:r>
        <w:r>
          <w:rPr>
            <w:color w:val="0070C0"/>
            <w:sz w:val="16"/>
            <w:szCs w:val="16"/>
          </w:rPr>
          <w:t>Segment Name</w:t>
        </w:r>
        <w:r w:rsidRPr="00F6716C">
          <w:rPr>
            <w:color w:val="0070C0"/>
            <w:sz w:val="16"/>
            <w:szCs w:val="16"/>
          </w:rPr>
          <w:t xml:space="preserve"> (RI</w:t>
        </w:r>
        <w:r>
          <w:rPr>
            <w:color w:val="0070C0"/>
            <w:sz w:val="16"/>
            <w:szCs w:val="16"/>
          </w:rPr>
          <w:t>XXXXXXX</w:t>
        </w:r>
        <w:r w:rsidRPr="00F6716C">
          <w:rPr>
            <w:color w:val="0070C0"/>
            <w:sz w:val="16"/>
            <w:szCs w:val="16"/>
          </w:rPr>
          <w:t>-</w:t>
        </w:r>
        <w:r>
          <w:rPr>
            <w:color w:val="0070C0"/>
            <w:sz w:val="16"/>
            <w:szCs w:val="16"/>
          </w:rPr>
          <w:t>XX</w:t>
        </w:r>
        <w:r w:rsidRPr="00F6716C">
          <w:rPr>
            <w:color w:val="0070C0"/>
            <w:sz w:val="16"/>
            <w:szCs w:val="16"/>
          </w:rPr>
          <w:t>)</w:t>
        </w:r>
        <w:r>
          <w:rPr>
            <w:color w:val="0070C0"/>
            <w:sz w:val="16"/>
            <w:szCs w:val="16"/>
          </w:rPr>
          <w:tab/>
        </w:r>
        <w:r>
          <w:rPr>
            <w:color w:val="0070C0"/>
            <w:sz w:val="16"/>
            <w:szCs w:val="16"/>
          </w:rPr>
          <w:tab/>
        </w:r>
        <w:r>
          <w:rPr>
            <w:sz w:val="16"/>
            <w:szCs w:val="16"/>
          </w:rPr>
          <w:t>E</w:t>
        </w:r>
        <w:r w:rsidRPr="00C90EA7">
          <w:rPr>
            <w:sz w:val="16"/>
            <w:szCs w:val="16"/>
          </w:rPr>
          <w:t>-</w:t>
        </w:r>
        <w:r w:rsidRPr="00C90EA7">
          <w:rPr>
            <w:color w:val="0070C0"/>
            <w:sz w:val="16"/>
            <w:szCs w:val="16"/>
          </w:rPr>
          <w:t>A</w:t>
        </w:r>
        <w:r w:rsidRPr="00C66510">
          <w:rPr>
            <w:sz w:val="16"/>
            <w:szCs w:val="16"/>
          </w:rPr>
          <w:tab/>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15703496"/>
      <w:docPartObj>
        <w:docPartGallery w:val="Page Numbers (Top of Page)"/>
        <w:docPartUnique/>
      </w:docPartObj>
    </w:sdtPr>
    <w:sdtEndPr>
      <w:rPr>
        <w:sz w:val="16"/>
        <w:szCs w:val="16"/>
      </w:rPr>
    </w:sdtEndPr>
    <w:sdtContent>
      <w:p w14:paraId="4442E1A0" w14:textId="6E3ABB51" w:rsidR="00E07D76" w:rsidRPr="004B1854" w:rsidRDefault="00E07D76" w:rsidP="00037E51">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8422"/>
            <w:tab w:val="right" w:pos="8730"/>
            <w:tab w:val="right" w:pos="12870"/>
          </w:tabs>
          <w:rPr>
            <w:sz w:val="16"/>
            <w:szCs w:val="16"/>
          </w:rPr>
        </w:pPr>
        <w:r w:rsidRPr="00000EE0">
          <w:rPr>
            <w:sz w:val="16"/>
            <w:szCs w:val="16"/>
          </w:rPr>
          <w:t>Stormwater Control Plan</w:t>
        </w:r>
        <w:r>
          <w:rPr>
            <w:sz w:val="16"/>
            <w:szCs w:val="16"/>
          </w:rPr>
          <w:t xml:space="preserve"> </w:t>
        </w:r>
        <w:r w:rsidRPr="00F7689F">
          <w:rPr>
            <w:sz w:val="16"/>
            <w:szCs w:val="16"/>
          </w:rPr>
          <w:t xml:space="preserve">for </w:t>
        </w:r>
        <w:r>
          <w:rPr>
            <w:color w:val="0070C0"/>
            <w:sz w:val="16"/>
            <w:szCs w:val="16"/>
          </w:rPr>
          <w:t>Segment Name</w:t>
        </w:r>
        <w:r w:rsidRPr="00F6716C">
          <w:rPr>
            <w:color w:val="0070C0"/>
            <w:sz w:val="16"/>
            <w:szCs w:val="16"/>
          </w:rPr>
          <w:t xml:space="preserve"> (RI</w:t>
        </w:r>
        <w:r>
          <w:rPr>
            <w:color w:val="0070C0"/>
            <w:sz w:val="16"/>
            <w:szCs w:val="16"/>
          </w:rPr>
          <w:t>XXXXXXX</w:t>
        </w:r>
        <w:r w:rsidRPr="00F6716C">
          <w:rPr>
            <w:color w:val="0070C0"/>
            <w:sz w:val="16"/>
            <w:szCs w:val="16"/>
          </w:rPr>
          <w:t>-</w:t>
        </w:r>
        <w:r>
          <w:rPr>
            <w:color w:val="0070C0"/>
            <w:sz w:val="16"/>
            <w:szCs w:val="16"/>
          </w:rPr>
          <w:t>XX</w:t>
        </w:r>
        <w:r w:rsidRPr="00F6716C">
          <w:rPr>
            <w:color w:val="0070C0"/>
            <w:sz w:val="16"/>
            <w:szCs w:val="16"/>
          </w:rPr>
          <w:t>)</w:t>
        </w:r>
        <w:r>
          <w:rPr>
            <w:color w:val="0070C0"/>
            <w:sz w:val="16"/>
            <w:szCs w:val="16"/>
          </w:rPr>
          <w:t xml:space="preserve">                                                                                       </w:t>
        </w:r>
        <w:r>
          <w:rPr>
            <w:sz w:val="16"/>
            <w:szCs w:val="16"/>
          </w:rPr>
          <w:t>Figure 1-</w:t>
        </w:r>
        <w:r w:rsidRPr="007B7AD0">
          <w:rPr>
            <w:color w:val="0070C0"/>
            <w:sz w:val="16"/>
            <w:szCs w:val="16"/>
          </w:rPr>
          <w:t>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0F44" w14:textId="77777777" w:rsidR="00E07D76" w:rsidRDefault="00E07D76" w:rsidP="00B92490">
      <w:pPr>
        <w:spacing w:after="0" w:line="240" w:lineRule="auto"/>
      </w:pPr>
      <w:r>
        <w:separator/>
      </w:r>
    </w:p>
  </w:footnote>
  <w:footnote w:type="continuationSeparator" w:id="0">
    <w:p w14:paraId="0402D925" w14:textId="77777777" w:rsidR="00E07D76" w:rsidRDefault="00E07D76" w:rsidP="00B92490">
      <w:pPr>
        <w:spacing w:after="0" w:line="240" w:lineRule="auto"/>
      </w:pPr>
      <w:r>
        <w:continuationSeparator/>
      </w:r>
    </w:p>
  </w:footnote>
  <w:footnote w:type="continuationNotice" w:id="1">
    <w:p w14:paraId="4FF41355" w14:textId="77777777" w:rsidR="00E07D76" w:rsidRDefault="00E07D76">
      <w:pPr>
        <w:spacing w:after="0" w:line="240" w:lineRule="auto"/>
      </w:pPr>
    </w:p>
  </w:footnote>
  <w:footnote w:id="2">
    <w:p w14:paraId="2DA8D327" w14:textId="1E4B3115" w:rsidR="00E07D76" w:rsidRPr="00C90EA7" w:rsidRDefault="00E07D76">
      <w:pPr>
        <w:pStyle w:val="FootnoteText"/>
        <w:rPr>
          <w:rFonts w:ascii="Segoe UI" w:hAnsi="Segoe UI" w:cs="Segoe UI"/>
          <w:sz w:val="14"/>
        </w:rPr>
      </w:pPr>
      <w:r w:rsidRPr="00C90EA7">
        <w:rPr>
          <w:rStyle w:val="FootnoteReference"/>
          <w:rFonts w:ascii="Segoe UI" w:hAnsi="Segoe UI" w:cs="Segoe UI"/>
          <w:sz w:val="14"/>
        </w:rPr>
        <w:footnoteRef/>
      </w:r>
      <w:r w:rsidRPr="00C90EA7">
        <w:rPr>
          <w:rFonts w:ascii="Segoe UI" w:hAnsi="Segoe UI" w:cs="Segoe UI"/>
          <w:sz w:val="14"/>
        </w:rPr>
        <w:t xml:space="preserve"> RIDEM, </w:t>
      </w:r>
      <w:r>
        <w:rPr>
          <w:rFonts w:ascii="Segoe UI" w:hAnsi="Segoe UI" w:cs="Segoe UI"/>
          <w:sz w:val="14"/>
        </w:rPr>
        <w:t>March</w:t>
      </w:r>
      <w:r w:rsidRPr="00C90EA7">
        <w:rPr>
          <w:rFonts w:ascii="Segoe UI" w:hAnsi="Segoe UI" w:cs="Segoe UI"/>
          <w:sz w:val="14"/>
        </w:rPr>
        <w:t xml:space="preserve"> 201</w:t>
      </w:r>
      <w:r>
        <w:rPr>
          <w:rFonts w:ascii="Segoe UI" w:hAnsi="Segoe UI" w:cs="Segoe UI"/>
          <w:sz w:val="14"/>
        </w:rPr>
        <w:t>8</w:t>
      </w:r>
      <w:r w:rsidRPr="00C90EA7">
        <w:rPr>
          <w:rFonts w:ascii="Segoe UI" w:hAnsi="Segoe UI" w:cs="Segoe UI"/>
          <w:sz w:val="14"/>
        </w:rPr>
        <w:t>, 201</w:t>
      </w:r>
      <w:r>
        <w:rPr>
          <w:rFonts w:ascii="Segoe UI" w:hAnsi="Segoe UI" w:cs="Segoe UI"/>
          <w:sz w:val="14"/>
        </w:rPr>
        <w:t>6</w:t>
      </w:r>
      <w:r w:rsidRPr="00C90EA7">
        <w:rPr>
          <w:rFonts w:ascii="Segoe UI" w:hAnsi="Segoe UI" w:cs="Segoe UI"/>
          <w:sz w:val="14"/>
        </w:rPr>
        <w:t xml:space="preserve"> Integrated Water Quality Monitoring and Assessment List – Appendix A 201</w:t>
      </w:r>
      <w:r>
        <w:rPr>
          <w:rFonts w:ascii="Segoe UI" w:hAnsi="Segoe UI" w:cs="Segoe UI"/>
          <w:sz w:val="14"/>
        </w:rPr>
        <w:t>6</w:t>
      </w:r>
      <w:r w:rsidRPr="00C90EA7">
        <w:rPr>
          <w:rFonts w:ascii="Segoe UI" w:hAnsi="Segoe UI" w:cs="Segoe UI"/>
          <w:sz w:val="14"/>
        </w:rPr>
        <w:t xml:space="preserve"> Index of Waterbodies and Category Listing. Available at: </w:t>
      </w:r>
      <w:r w:rsidRPr="00E82A86">
        <w:t>http://dem.ri.gov/programs/benviron/water/quality/surfwq/pdfs/iwr16.pdf</w:t>
      </w:r>
    </w:p>
  </w:footnote>
  <w:footnote w:id="3">
    <w:p w14:paraId="7DA47D46" w14:textId="45A6A2BC" w:rsidR="00E07D76" w:rsidRDefault="00E07D76">
      <w:pPr>
        <w:pStyle w:val="FootnoteText"/>
      </w:pPr>
      <w:r w:rsidRPr="00C90EA7">
        <w:rPr>
          <w:rStyle w:val="FootnoteReference"/>
          <w:rFonts w:ascii="Segoe UI" w:hAnsi="Segoe UI" w:cs="Segoe UI"/>
          <w:sz w:val="14"/>
        </w:rPr>
        <w:footnoteRef/>
      </w:r>
      <w:r w:rsidRPr="00C90EA7">
        <w:rPr>
          <w:rFonts w:ascii="Segoe UI" w:hAnsi="Segoe UI" w:cs="Segoe UI"/>
          <w:sz w:val="14"/>
        </w:rPr>
        <w:t xml:space="preserve"> </w:t>
      </w:r>
      <w:r w:rsidRPr="00C90EA7">
        <w:rPr>
          <w:rStyle w:val="Hyperlink"/>
          <w:rFonts w:ascii="Segoe UI" w:hAnsi="Segoe UI" w:cs="Segoe UI"/>
          <w:color w:val="auto"/>
          <w:sz w:val="14"/>
          <w:u w:val="none"/>
        </w:rPr>
        <w:t xml:space="preserve">Rhode Island Department of Environmental Management, Rhode Island Department of Administration, Statewide Planning Program, Photo Science, Inc. </w:t>
      </w:r>
      <w:hyperlink r:id="rId1" w:history="1">
        <w:r w:rsidRPr="007B7AD0">
          <w:rPr>
            <w:rStyle w:val="Hyperlink"/>
            <w:rFonts w:ascii="Segoe UI" w:hAnsi="Segoe UI" w:cs="Segoe UI"/>
            <w:sz w:val="14"/>
            <w:szCs w:val="14"/>
          </w:rPr>
          <w:t>www.rigis.org</w:t>
        </w:r>
      </w:hyperlink>
    </w:p>
  </w:footnote>
  <w:footnote w:id="4">
    <w:p w14:paraId="0A58D51C" w14:textId="670859F8" w:rsidR="00E07D76" w:rsidRPr="00C90EA7" w:rsidRDefault="00E07D76" w:rsidP="008A2C7C">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autoSpaceDE w:val="0"/>
        <w:autoSpaceDN w:val="0"/>
        <w:adjustRightInd w:val="0"/>
        <w:spacing w:after="0" w:line="240" w:lineRule="auto"/>
        <w:rPr>
          <w:rFonts w:ascii="Segoe UI" w:eastAsiaTheme="minorHAnsi" w:hAnsi="Segoe UI" w:cs="Segoe UI"/>
          <w:color w:val="000000"/>
          <w:spacing w:val="0"/>
          <w:sz w:val="14"/>
          <w:szCs w:val="14"/>
          <w:lang w:eastAsia="en-US"/>
        </w:rPr>
      </w:pPr>
      <w:r w:rsidRPr="00C90EA7">
        <w:rPr>
          <w:rStyle w:val="FootnoteReference"/>
          <w:rFonts w:ascii="Segoe UI" w:hAnsi="Segoe UI" w:cs="Segoe UI"/>
          <w:sz w:val="14"/>
          <w:szCs w:val="14"/>
        </w:rPr>
        <w:footnoteRef/>
      </w:r>
      <w:r w:rsidRPr="00C90EA7">
        <w:rPr>
          <w:rFonts w:ascii="Segoe UI" w:hAnsi="Segoe UI" w:cs="Segoe UI"/>
          <w:sz w:val="14"/>
          <w:szCs w:val="14"/>
        </w:rPr>
        <w:t xml:space="preserve"> </w:t>
      </w:r>
      <w:r w:rsidRPr="00C90EA7">
        <w:rPr>
          <w:rFonts w:ascii="Segoe UI" w:eastAsiaTheme="minorHAnsi" w:hAnsi="Segoe UI" w:cs="Segoe UI"/>
          <w:color w:val="000000"/>
          <w:spacing w:val="0"/>
          <w:sz w:val="14"/>
          <w:szCs w:val="14"/>
          <w:lang w:eastAsia="en-US"/>
        </w:rPr>
        <w:t xml:space="preserve">Rhode Island Stormwater Design and Installation Standards Manual, Rhode Island Department of Environmental Management and Coastal Resources Management Council, Amended March 2015. Accessed: </w:t>
      </w:r>
      <w:r w:rsidRPr="00C90EA7">
        <w:rPr>
          <w:rFonts w:ascii="Segoe UI" w:eastAsiaTheme="minorHAnsi" w:hAnsi="Segoe UI" w:cs="Segoe UI"/>
          <w:color w:val="0000FF"/>
          <w:spacing w:val="0"/>
          <w:sz w:val="14"/>
          <w:szCs w:val="14"/>
          <w:lang w:eastAsia="en-US"/>
        </w:rPr>
        <w:t>http://www.dem.ri.gov/pubs/regs/regs/water/swmanual15.pdf</w:t>
      </w:r>
      <w:r w:rsidRPr="00C90EA7">
        <w:rPr>
          <w:rFonts w:ascii="Segoe UI" w:eastAsiaTheme="minorHAnsi" w:hAnsi="Segoe UI" w:cs="Segoe UI"/>
          <w:color w:val="000000"/>
          <w:spacing w:val="0"/>
          <w:sz w:val="14"/>
          <w:szCs w:val="14"/>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3D2F" w14:textId="56A33595" w:rsidR="00E07D76" w:rsidRPr="00F6716C" w:rsidRDefault="00E07D76" w:rsidP="00DC6E5A">
    <w:pPr>
      <w:pStyle w:val="Heade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9072"/>
        <w:tab w:val="left" w:pos="690"/>
        <w:tab w:val="left" w:pos="4260"/>
      </w:tabs>
      <w:spacing w:before="120" w:after="120" w:line="240" w:lineRule="auto"/>
      <w:rPr>
        <w:color w:val="0070C0"/>
      </w:rPr>
    </w:pPr>
    <w:r w:rsidRPr="005D5AF7">
      <w:rPr>
        <w:color w:val="0070C0"/>
      </w:rPr>
      <w:tab/>
    </w:r>
    <w:r w:rsidRPr="005D5AF7">
      <w:tab/>
    </w:r>
    <w:r>
      <w:tab/>
    </w:r>
  </w:p>
  <w:p w14:paraId="793C6CD6" w14:textId="6DC81496" w:rsidR="00E07D76" w:rsidRPr="00F6716C" w:rsidRDefault="00E07D76" w:rsidP="00F6716C">
    <w:pPr>
      <w:pStyle w:val="Heade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9072"/>
      </w:tabs>
      <w:spacing w:before="120" w:after="120"/>
      <w:rPr>
        <w:color w:val="0070C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9685" w14:textId="52157AD6" w:rsidR="00E07D76" w:rsidRDefault="00E07D76" w:rsidP="007B7AD0">
    <w:pPr>
      <w:spacing w:after="0" w:line="240" w:lineRule="auto"/>
      <w:rPr>
        <w:u w:val="single"/>
      </w:rPr>
    </w:pPr>
    <w:r w:rsidRPr="007B7AD0">
      <w:rPr>
        <w:u w:val="single"/>
      </w:rPr>
      <w:t xml:space="preserve">Date Submitted: </w:t>
    </w:r>
    <w:r w:rsidRPr="007B7AD0">
      <w:rPr>
        <w:color w:val="0070C0"/>
      </w:rPr>
      <w:t>12/31/20XX</w:t>
    </w:r>
  </w:p>
  <w:p w14:paraId="49465465" w14:textId="1D402BBB" w:rsidR="00E07D76" w:rsidRPr="007B7AD0" w:rsidRDefault="00E07D76" w:rsidP="007B7AD0">
    <w:pPr>
      <w:spacing w:after="0" w:line="240" w:lineRule="auto"/>
      <w:rPr>
        <w:u w:val="single"/>
      </w:rPr>
    </w:pPr>
    <w:r>
      <w:rPr>
        <w:u w:val="single"/>
      </w:rPr>
      <w:t xml:space="preserve">Date </w:t>
    </w:r>
    <w:r w:rsidRPr="007B7AD0">
      <w:rPr>
        <w:u w:val="single"/>
      </w:rPr>
      <w:t>Approved:</w:t>
    </w:r>
    <w:r>
      <w:t xml:space="preserve"> </w:t>
    </w:r>
    <w:r w:rsidRPr="007B7AD0">
      <w:rPr>
        <w:color w:val="0070C0"/>
      </w:rPr>
      <w:t>TBD</w:t>
    </w:r>
  </w:p>
  <w:p w14:paraId="78FD0C01" w14:textId="4D023B8E" w:rsidR="00E07D76" w:rsidRDefault="00E07D76" w:rsidP="007B7AD0">
    <w:pPr>
      <w:spacing w:after="0" w:line="240" w:lineRule="auto"/>
    </w:pPr>
    <w:r w:rsidRPr="007B7AD0">
      <w:rPr>
        <w:u w:val="single"/>
      </w:rPr>
      <w:t>Date Amended:</w:t>
    </w:r>
    <w:r>
      <w:t xml:space="preserve"> </w:t>
    </w:r>
    <w:r>
      <w:rPr>
        <w:color w:val="0070C0"/>
      </w:rPr>
      <w:t>N/A</w:t>
    </w:r>
  </w:p>
  <w:p w14:paraId="17DB66DA" w14:textId="0EA0F0EC" w:rsidR="00E07D76" w:rsidRPr="007B7AD0" w:rsidRDefault="00E07D76" w:rsidP="007B7AD0">
    <w:pPr>
      <w:spacing w:after="0" w:line="240" w:lineRule="auto"/>
      <w:rPr>
        <w:u w:val="single"/>
      </w:rPr>
    </w:pPr>
    <w:r w:rsidRPr="007B7AD0">
      <w:rPr>
        <w:u w:val="single"/>
      </w:rPr>
      <w:t xml:space="preserve">Amendment Notes: </w:t>
    </w:r>
    <w:r w:rsidRPr="003344F9">
      <w:rPr>
        <w:rFonts w:ascii="Segoe UI" w:hAnsi="Segoe UI" w:cs="Segoe UI"/>
        <w:color w:val="E36C0A" w:themeColor="accent6" w:themeShade="BF"/>
      </w:rPr>
      <w:t>Brief description of SCP amendments and description of how RIDOT will coordinate with RIDEM and CRMC permitting programs to track SCP amendments. Provide comparison of progress towards meeting the target reduction. Indicate “N/A” if initial submittal.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F92A" w14:textId="02F65BBD" w:rsidR="00E07D76" w:rsidRPr="00C90EA7" w:rsidRDefault="00E07D76" w:rsidP="0021415B">
    <w:pPr>
      <w:pStyle w:val="Heade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9072"/>
      </w:tabs>
      <w:spacing w:before="120" w:after="120" w:line="240" w:lineRule="auto"/>
      <w:rPr>
        <w:rFonts w:ascii="Segoe UI" w:hAnsi="Segoe UI" w:cs="Segoe UI"/>
        <w:u w:val="single"/>
      </w:rPr>
    </w:pPr>
    <w:r w:rsidRPr="00C90EA7">
      <w:rPr>
        <w:rFonts w:ascii="Segoe UI" w:hAnsi="Segoe UI" w:cs="Segoe UI"/>
        <w:u w:val="single"/>
      </w:rPr>
      <w:t>Date Approved:</w:t>
    </w:r>
    <w:r w:rsidRPr="00C90EA7">
      <w:rPr>
        <w:rFonts w:ascii="Segoe UI" w:hAnsi="Segoe UI" w:cs="Segoe UI"/>
      </w:rPr>
      <w:t xml:space="preserve"> </w:t>
    </w:r>
    <w:r w:rsidRPr="002C7B87">
      <w:rPr>
        <w:rFonts w:ascii="Segoe UI" w:hAnsi="Segoe UI" w:cs="Segoe UI"/>
        <w:color w:val="4F81BD" w:themeColor="accent1"/>
      </w:rPr>
      <w:t>TBD</w:t>
    </w:r>
  </w:p>
  <w:p w14:paraId="4F3E95C0" w14:textId="402A1164" w:rsidR="00E07D76" w:rsidRPr="00C90EA7" w:rsidRDefault="00E07D76" w:rsidP="0021415B">
    <w:pPr>
      <w:pStyle w:val="Heade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9072"/>
      </w:tabs>
      <w:spacing w:before="120" w:after="120" w:line="240" w:lineRule="auto"/>
      <w:rPr>
        <w:rFonts w:ascii="Segoe UI" w:hAnsi="Segoe UI" w:cs="Segoe UI"/>
        <w:color w:val="4F81BD" w:themeColor="accent1"/>
      </w:rPr>
    </w:pPr>
    <w:r w:rsidRPr="00C90EA7">
      <w:rPr>
        <w:rFonts w:ascii="Segoe UI" w:hAnsi="Segoe UI" w:cs="Segoe UI"/>
        <w:u w:val="single"/>
      </w:rPr>
      <w:t>Date Amended</w:t>
    </w:r>
    <w:r w:rsidRPr="00C90EA7">
      <w:rPr>
        <w:rFonts w:ascii="Segoe UI" w:hAnsi="Segoe UI" w:cs="Segoe UI"/>
      </w:rPr>
      <w:t xml:space="preserve">: </w:t>
    </w:r>
    <w:r w:rsidRPr="002C7B87">
      <w:rPr>
        <w:rFonts w:ascii="Segoe UI" w:hAnsi="Segoe UI" w:cs="Segoe UI"/>
        <w:color w:val="4F81BD" w:themeColor="accent1"/>
      </w:rPr>
      <w:t>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D439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72424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0658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C8C3C38"/>
    <w:lvl w:ilvl="0">
      <w:start w:val="1"/>
      <w:numFmt w:val="decimal"/>
      <w:pStyle w:val="ListNumber2"/>
      <w:lvlText w:val="%1."/>
      <w:lvlJc w:val="left"/>
      <w:pPr>
        <w:tabs>
          <w:tab w:val="num" w:pos="720"/>
        </w:tabs>
        <w:ind w:left="720" w:hanging="360"/>
      </w:pPr>
    </w:lvl>
  </w:abstractNum>
  <w:abstractNum w:abstractNumId="4" w15:restartNumberingAfterBreak="0">
    <w:nsid w:val="FFFFFF82"/>
    <w:multiLevelType w:val="singleLevel"/>
    <w:tmpl w:val="89F03CF2"/>
    <w:lvl w:ilvl="0">
      <w:start w:val="1"/>
      <w:numFmt w:val="bullet"/>
      <w:pStyle w:val="ListBullet3"/>
      <w:lvlText w:val=""/>
      <w:lvlJc w:val="left"/>
      <w:pPr>
        <w:tabs>
          <w:tab w:val="num" w:pos="2160"/>
        </w:tabs>
        <w:ind w:left="2160" w:hanging="720"/>
      </w:pPr>
      <w:rPr>
        <w:rFonts w:ascii="Symbol" w:hAnsi="Symbol" w:hint="default"/>
      </w:rPr>
    </w:lvl>
  </w:abstractNum>
  <w:abstractNum w:abstractNumId="5" w15:restartNumberingAfterBreak="0">
    <w:nsid w:val="FFFFFF83"/>
    <w:multiLevelType w:val="singleLevel"/>
    <w:tmpl w:val="54D28702"/>
    <w:lvl w:ilvl="0">
      <w:start w:val="1"/>
      <w:numFmt w:val="bullet"/>
      <w:pStyle w:val="ListBullet2"/>
      <w:lvlText w:val=""/>
      <w:lvlJc w:val="left"/>
      <w:pPr>
        <w:tabs>
          <w:tab w:val="num" w:pos="1440"/>
        </w:tabs>
        <w:ind w:left="1440" w:hanging="720"/>
      </w:pPr>
      <w:rPr>
        <w:rFonts w:ascii="Symbol" w:hAnsi="Symbol" w:hint="default"/>
      </w:rPr>
    </w:lvl>
  </w:abstractNum>
  <w:abstractNum w:abstractNumId="6" w15:restartNumberingAfterBreak="0">
    <w:nsid w:val="FFFFFF88"/>
    <w:multiLevelType w:val="singleLevel"/>
    <w:tmpl w:val="9A2C2D6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AE5CA570"/>
    <w:lvl w:ilvl="0">
      <w:start w:val="1"/>
      <w:numFmt w:val="bullet"/>
      <w:pStyle w:val="ListBullet"/>
      <w:lvlText w:val=""/>
      <w:lvlJc w:val="left"/>
      <w:pPr>
        <w:tabs>
          <w:tab w:val="num" w:pos="720"/>
        </w:tabs>
        <w:ind w:left="720" w:hanging="720"/>
      </w:pPr>
      <w:rPr>
        <w:rFonts w:ascii="Symbol" w:hAnsi="Symbol" w:hint="default"/>
      </w:rPr>
    </w:lvl>
  </w:abstractNum>
  <w:abstractNum w:abstractNumId="8" w15:restartNumberingAfterBreak="0">
    <w:nsid w:val="FFFFFFFB"/>
    <w:multiLevelType w:val="multilevel"/>
    <w:tmpl w:val="8C74D252"/>
    <w:lvl w:ilvl="0">
      <w:start w:val="1"/>
      <w:numFmt w:val="decimal"/>
      <w:lvlText w:val="%1.0  "/>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pStyle w:val="Heading4"/>
      <w:lvlText w:val="%1.%2.%3.%4"/>
      <w:lvlJc w:val="left"/>
      <w:pPr>
        <w:tabs>
          <w:tab w:val="num" w:pos="1080"/>
        </w:tabs>
        <w:ind w:left="720" w:hanging="720"/>
      </w:pPr>
      <w:rPr>
        <w:rFonts w:ascii="Arial Bold" w:hAnsi="Arial Bold" w:hint="default"/>
        <w:b/>
        <w:i w:val="0"/>
        <w:sz w:val="20"/>
      </w:rPr>
    </w:lvl>
    <w:lvl w:ilvl="4">
      <w:start w:val="1"/>
      <w:numFmt w:val="decimal"/>
      <w:lvlText w:val="%1.%2.%3.%4.%5"/>
      <w:lvlJc w:val="left"/>
      <w:pPr>
        <w:tabs>
          <w:tab w:val="num" w:pos="1080"/>
        </w:tabs>
        <w:ind w:left="0" w:firstLine="0"/>
      </w:pPr>
      <w:rPr>
        <w:rFonts w:ascii="Arial" w:hAnsi="Arial" w:hint="default"/>
        <w:b/>
        <w:i w:val="0"/>
        <w:sz w:val="21"/>
      </w:rPr>
    </w:lvl>
    <w:lvl w:ilvl="5">
      <w:start w:val="1"/>
      <w:numFmt w:val="decimal"/>
      <w:lvlText w:val="%1.%2.%3.%4.%5.%6"/>
      <w:lvlJc w:val="left"/>
      <w:pPr>
        <w:tabs>
          <w:tab w:val="num" w:pos="1080"/>
        </w:tabs>
        <w:ind w:left="0" w:firstLine="0"/>
      </w:pPr>
      <w:rPr>
        <w:rFonts w:ascii="Arial" w:hAnsi="Arial" w:hint="default"/>
        <w:b/>
        <w:i w:val="0"/>
        <w:sz w:val="21"/>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numFmt w:val="decimal"/>
      <w:lvlText w:val="%9"/>
      <w:lvlJc w:val="left"/>
      <w:pPr>
        <w:tabs>
          <w:tab w:val="num" w:pos="0"/>
        </w:tabs>
        <w:ind w:left="0" w:firstLine="0"/>
      </w:pPr>
      <w:rPr>
        <w:rFonts w:ascii="Times New Roman" w:hAnsi="Times New Roman" w:hint="default"/>
      </w:rPr>
    </w:lvl>
  </w:abstractNum>
  <w:abstractNum w:abstractNumId="9" w15:restartNumberingAfterBreak="0">
    <w:nsid w:val="001E3855"/>
    <w:multiLevelType w:val="hybridMultilevel"/>
    <w:tmpl w:val="F5A459EA"/>
    <w:lvl w:ilvl="0" w:tplc="C01227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902DF6"/>
    <w:multiLevelType w:val="hybridMultilevel"/>
    <w:tmpl w:val="FF701DFE"/>
    <w:lvl w:ilvl="0" w:tplc="65BC3B86">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52EA4"/>
    <w:multiLevelType w:val="hybridMultilevel"/>
    <w:tmpl w:val="3782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F2168C"/>
    <w:multiLevelType w:val="hybridMultilevel"/>
    <w:tmpl w:val="5B7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7358E6"/>
    <w:multiLevelType w:val="hybridMultilevel"/>
    <w:tmpl w:val="12BE4F62"/>
    <w:lvl w:ilvl="0" w:tplc="BD924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70528"/>
    <w:multiLevelType w:val="hybridMultilevel"/>
    <w:tmpl w:val="0EEE0AB2"/>
    <w:lvl w:ilvl="0" w:tplc="AAA85D08">
      <w:start w:val="1"/>
      <w:numFmt w:val="bullet"/>
      <w:pStyle w:val="BulletSub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23623A"/>
    <w:multiLevelType w:val="hybridMultilevel"/>
    <w:tmpl w:val="2AFA0B64"/>
    <w:lvl w:ilvl="0" w:tplc="AF46B58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B7FA9"/>
    <w:multiLevelType w:val="multilevel"/>
    <w:tmpl w:val="04090023"/>
    <w:styleLink w:val="ArticleSection"/>
    <w:lvl w:ilvl="0">
      <w:start w:val="1"/>
      <w:numFmt w:val="upperRoman"/>
      <w:lvlText w:val="Article %1."/>
      <w:lvlJc w:val="left"/>
      <w:pPr>
        <w:tabs>
          <w:tab w:val="num" w:pos="2520"/>
        </w:tabs>
        <w:ind w:left="0" w:firstLine="0"/>
      </w:pPr>
      <w:rPr>
        <w:rFonts w:ascii="Arial" w:hAnsi="Arial"/>
      </w:r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EA5036B"/>
    <w:multiLevelType w:val="hybridMultilevel"/>
    <w:tmpl w:val="AF3A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386F83"/>
    <w:multiLevelType w:val="hybridMultilevel"/>
    <w:tmpl w:val="627A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147538"/>
    <w:multiLevelType w:val="hybridMultilevel"/>
    <w:tmpl w:val="CE6CC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6E06C2"/>
    <w:multiLevelType w:val="hybridMultilevel"/>
    <w:tmpl w:val="DFA0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1D7317"/>
    <w:multiLevelType w:val="hybridMultilevel"/>
    <w:tmpl w:val="371804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B024E4"/>
    <w:multiLevelType w:val="hybridMultilevel"/>
    <w:tmpl w:val="08865D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26C04FC0"/>
    <w:multiLevelType w:val="hybridMultilevel"/>
    <w:tmpl w:val="29029722"/>
    <w:lvl w:ilvl="0" w:tplc="BD0868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B1D2737"/>
    <w:multiLevelType w:val="hybridMultilevel"/>
    <w:tmpl w:val="6598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8722D7"/>
    <w:multiLevelType w:val="hybridMultilevel"/>
    <w:tmpl w:val="99F272C2"/>
    <w:lvl w:ilvl="0" w:tplc="6DB652D8">
      <w:start w:val="1"/>
      <w:numFmt w:val="bullet"/>
      <w:pStyle w:val="BulletSub"/>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446875"/>
    <w:multiLevelType w:val="hybridMultilevel"/>
    <w:tmpl w:val="1FFA4026"/>
    <w:lvl w:ilvl="0" w:tplc="BA861844">
      <w:start w:val="1"/>
      <w:numFmt w:val="bullet"/>
      <w:pStyle w:val="BulletSub2La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4E7948"/>
    <w:multiLevelType w:val="hybridMultilevel"/>
    <w:tmpl w:val="2D58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DE40DA"/>
    <w:multiLevelType w:val="hybridMultilevel"/>
    <w:tmpl w:val="591CD8C2"/>
    <w:lvl w:ilvl="0" w:tplc="243467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8608F"/>
    <w:multiLevelType w:val="hybridMultilevel"/>
    <w:tmpl w:val="6874B010"/>
    <w:lvl w:ilvl="0" w:tplc="5F140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7C5DA4"/>
    <w:multiLevelType w:val="hybridMultilevel"/>
    <w:tmpl w:val="3BD4C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FA414F"/>
    <w:multiLevelType w:val="hybridMultilevel"/>
    <w:tmpl w:val="CD6C3E44"/>
    <w:lvl w:ilvl="0" w:tplc="1C0EC4B8">
      <w:start w:val="1"/>
      <w:numFmt w:val="bullet"/>
      <w:pStyle w:val="databoxtextbullet"/>
      <w:lvlText w:val=""/>
      <w:lvlJc w:val="left"/>
      <w:pPr>
        <w:ind w:left="360" w:hanging="360"/>
      </w:pPr>
      <w:rPr>
        <w:rFonts w:ascii="Symbol" w:hAnsi="Symbol" w:hint="default"/>
        <w:color w:val="D6E3BC" w:themeColor="accent3" w:themeTint="66"/>
      </w:rPr>
    </w:lvl>
    <w:lvl w:ilvl="1" w:tplc="834EAF1A" w:tentative="1">
      <w:start w:val="1"/>
      <w:numFmt w:val="bullet"/>
      <w:lvlText w:val="o"/>
      <w:lvlJc w:val="left"/>
      <w:pPr>
        <w:ind w:left="1440" w:hanging="360"/>
      </w:pPr>
      <w:rPr>
        <w:rFonts w:ascii="Courier New" w:hAnsi="Courier New" w:cs="Courier New" w:hint="default"/>
      </w:rPr>
    </w:lvl>
    <w:lvl w:ilvl="2" w:tplc="01429B84" w:tentative="1">
      <w:start w:val="1"/>
      <w:numFmt w:val="bullet"/>
      <w:lvlText w:val=""/>
      <w:lvlJc w:val="left"/>
      <w:pPr>
        <w:ind w:left="2160" w:hanging="360"/>
      </w:pPr>
      <w:rPr>
        <w:rFonts w:ascii="Wingdings" w:hAnsi="Wingdings" w:hint="default"/>
      </w:rPr>
    </w:lvl>
    <w:lvl w:ilvl="3" w:tplc="8146DEDA" w:tentative="1">
      <w:start w:val="1"/>
      <w:numFmt w:val="bullet"/>
      <w:lvlText w:val=""/>
      <w:lvlJc w:val="left"/>
      <w:pPr>
        <w:ind w:left="2880" w:hanging="360"/>
      </w:pPr>
      <w:rPr>
        <w:rFonts w:ascii="Symbol" w:hAnsi="Symbol" w:hint="default"/>
      </w:rPr>
    </w:lvl>
    <w:lvl w:ilvl="4" w:tplc="DB26B9EA" w:tentative="1">
      <w:start w:val="1"/>
      <w:numFmt w:val="bullet"/>
      <w:lvlText w:val="o"/>
      <w:lvlJc w:val="left"/>
      <w:pPr>
        <w:ind w:left="3600" w:hanging="360"/>
      </w:pPr>
      <w:rPr>
        <w:rFonts w:ascii="Courier New" w:hAnsi="Courier New" w:cs="Courier New" w:hint="default"/>
      </w:rPr>
    </w:lvl>
    <w:lvl w:ilvl="5" w:tplc="BF0E11B8" w:tentative="1">
      <w:start w:val="1"/>
      <w:numFmt w:val="bullet"/>
      <w:lvlText w:val=""/>
      <w:lvlJc w:val="left"/>
      <w:pPr>
        <w:ind w:left="4320" w:hanging="360"/>
      </w:pPr>
      <w:rPr>
        <w:rFonts w:ascii="Wingdings" w:hAnsi="Wingdings" w:hint="default"/>
      </w:rPr>
    </w:lvl>
    <w:lvl w:ilvl="6" w:tplc="3BC0A04E" w:tentative="1">
      <w:start w:val="1"/>
      <w:numFmt w:val="bullet"/>
      <w:lvlText w:val=""/>
      <w:lvlJc w:val="left"/>
      <w:pPr>
        <w:ind w:left="5040" w:hanging="360"/>
      </w:pPr>
      <w:rPr>
        <w:rFonts w:ascii="Symbol" w:hAnsi="Symbol" w:hint="default"/>
      </w:rPr>
    </w:lvl>
    <w:lvl w:ilvl="7" w:tplc="4AE22AFE" w:tentative="1">
      <w:start w:val="1"/>
      <w:numFmt w:val="bullet"/>
      <w:lvlText w:val="o"/>
      <w:lvlJc w:val="left"/>
      <w:pPr>
        <w:ind w:left="5760" w:hanging="360"/>
      </w:pPr>
      <w:rPr>
        <w:rFonts w:ascii="Courier New" w:hAnsi="Courier New" w:cs="Courier New" w:hint="default"/>
      </w:rPr>
    </w:lvl>
    <w:lvl w:ilvl="8" w:tplc="D3945740" w:tentative="1">
      <w:start w:val="1"/>
      <w:numFmt w:val="bullet"/>
      <w:lvlText w:val=""/>
      <w:lvlJc w:val="left"/>
      <w:pPr>
        <w:ind w:left="6480" w:hanging="360"/>
      </w:pPr>
      <w:rPr>
        <w:rFonts w:ascii="Wingdings" w:hAnsi="Wingdings" w:hint="default"/>
      </w:rPr>
    </w:lvl>
  </w:abstractNum>
  <w:abstractNum w:abstractNumId="32" w15:restartNumberingAfterBreak="0">
    <w:nsid w:val="3AE05AA8"/>
    <w:multiLevelType w:val="hybridMultilevel"/>
    <w:tmpl w:val="B344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4C7C0A"/>
    <w:multiLevelType w:val="hybridMultilevel"/>
    <w:tmpl w:val="45206890"/>
    <w:lvl w:ilvl="0" w:tplc="B8425BA2">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D76956"/>
    <w:multiLevelType w:val="hybridMultilevel"/>
    <w:tmpl w:val="AF3A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22731C"/>
    <w:multiLevelType w:val="hybridMultilevel"/>
    <w:tmpl w:val="A6A8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4D5938"/>
    <w:multiLevelType w:val="hybridMultilevel"/>
    <w:tmpl w:val="E48E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C312B2"/>
    <w:multiLevelType w:val="hybridMultilevel"/>
    <w:tmpl w:val="AE48AC50"/>
    <w:lvl w:ilvl="0" w:tplc="1988C8B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04712"/>
    <w:multiLevelType w:val="hybridMultilevel"/>
    <w:tmpl w:val="6CE29652"/>
    <w:lvl w:ilvl="0" w:tplc="FEBC3D22">
      <w:start w:val="1"/>
      <w:numFmt w:val="bullet"/>
      <w:pStyle w:val="BulletLast"/>
      <w:lvlText w:val=""/>
      <w:lvlJc w:val="left"/>
      <w:pPr>
        <w:tabs>
          <w:tab w:val="num" w:pos="720"/>
        </w:tabs>
        <w:ind w:left="720" w:hanging="360"/>
      </w:pPr>
      <w:rPr>
        <w:rFonts w:ascii="Symbol" w:hAnsi="Symbol" w:hint="default"/>
      </w:rPr>
    </w:lvl>
    <w:lvl w:ilvl="1" w:tplc="CA5849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976239"/>
    <w:multiLevelType w:val="hybridMultilevel"/>
    <w:tmpl w:val="E0D0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BD6AC8"/>
    <w:multiLevelType w:val="hybridMultilevel"/>
    <w:tmpl w:val="ACC2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35673C"/>
    <w:multiLevelType w:val="hybridMultilevel"/>
    <w:tmpl w:val="F062A858"/>
    <w:lvl w:ilvl="0" w:tplc="9666554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FA7D6B"/>
    <w:multiLevelType w:val="hybridMultilevel"/>
    <w:tmpl w:val="9DECC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F905727"/>
    <w:multiLevelType w:val="hybridMultilevel"/>
    <w:tmpl w:val="8042FCBA"/>
    <w:lvl w:ilvl="0" w:tplc="AF46B58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2079D2"/>
    <w:multiLevelType w:val="hybridMultilevel"/>
    <w:tmpl w:val="7B38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417B3F"/>
    <w:multiLevelType w:val="hybridMultilevel"/>
    <w:tmpl w:val="54EE90E4"/>
    <w:lvl w:ilvl="0" w:tplc="549EC30E">
      <w:start w:val="1"/>
      <w:numFmt w:val="bullet"/>
      <w:lvlText w:val=""/>
      <w:lvlJc w:val="left"/>
      <w:pPr>
        <w:tabs>
          <w:tab w:val="num" w:pos="720"/>
        </w:tabs>
        <w:ind w:left="720" w:hanging="720"/>
      </w:pPr>
      <w:rPr>
        <w:rFonts w:ascii="Symbol" w:hAnsi="Symbol" w:hint="default"/>
        <w:color w:val="auto"/>
      </w:rPr>
    </w:lvl>
    <w:lvl w:ilvl="1" w:tplc="695C8B54">
      <w:start w:val="1"/>
      <w:numFmt w:val="bullet"/>
      <w:pStyle w:val="Style2"/>
      <w:lvlText w:val=""/>
      <w:lvlJc w:val="left"/>
      <w:pPr>
        <w:tabs>
          <w:tab w:val="num" w:pos="0"/>
        </w:tabs>
        <w:ind w:left="0" w:hanging="72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0502E31"/>
    <w:multiLevelType w:val="hybridMultilevel"/>
    <w:tmpl w:val="8994798C"/>
    <w:lvl w:ilvl="0" w:tplc="1988C8B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4A2DF7"/>
    <w:multiLevelType w:val="hybridMultilevel"/>
    <w:tmpl w:val="18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E66CF9"/>
    <w:multiLevelType w:val="hybridMultilevel"/>
    <w:tmpl w:val="9CF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A862C9"/>
    <w:multiLevelType w:val="hybridMultilevel"/>
    <w:tmpl w:val="1C34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F81ED2"/>
    <w:multiLevelType w:val="hybridMultilevel"/>
    <w:tmpl w:val="07A23628"/>
    <w:lvl w:ilvl="0" w:tplc="53C04F0A">
      <w:start w:val="1"/>
      <w:numFmt w:val="bullet"/>
      <w:pStyle w:val="BulletSubLa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A82E06"/>
    <w:multiLevelType w:val="hybridMultilevel"/>
    <w:tmpl w:val="8BF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B72DE7"/>
    <w:multiLevelType w:val="hybridMultilevel"/>
    <w:tmpl w:val="7876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D401C6"/>
    <w:multiLevelType w:val="hybridMultilevel"/>
    <w:tmpl w:val="8FF4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C63C83"/>
    <w:multiLevelType w:val="hybridMultilevel"/>
    <w:tmpl w:val="AB86DCFE"/>
    <w:lvl w:ilvl="0" w:tplc="04090001">
      <w:start w:val="1"/>
      <w:numFmt w:val="bullet"/>
      <w:lvlText w:val=""/>
      <w:lvlJc w:val="left"/>
      <w:pPr>
        <w:ind w:left="720" w:hanging="360"/>
      </w:pPr>
      <w:rPr>
        <w:rFonts w:ascii="Symbol" w:hAnsi="Symbol" w:hint="default"/>
      </w:rPr>
    </w:lvl>
    <w:lvl w:ilvl="1" w:tplc="A0CC2B68">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6E370D"/>
    <w:multiLevelType w:val="hybridMultilevel"/>
    <w:tmpl w:val="63B0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B91307"/>
    <w:multiLevelType w:val="multilevel"/>
    <w:tmpl w:val="DB246CE8"/>
    <w:lvl w:ilvl="0">
      <w:start w:val="5"/>
      <w:numFmt w:val="upperLetter"/>
      <w:pStyle w:val="E-Header1"/>
      <w:lvlText w:val="%1.0"/>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7CEB216D"/>
    <w:multiLevelType w:val="hybridMultilevel"/>
    <w:tmpl w:val="2586D3B4"/>
    <w:lvl w:ilvl="0" w:tplc="D7B246A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ED17DD"/>
    <w:multiLevelType w:val="hybridMultilevel"/>
    <w:tmpl w:val="44A847F4"/>
    <w:lvl w:ilvl="0" w:tplc="AF46B58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16"/>
  </w:num>
  <w:num w:numId="4">
    <w:abstractNumId w:val="10"/>
  </w:num>
  <w:num w:numId="5">
    <w:abstractNumId w:val="25"/>
  </w:num>
  <w:num w:numId="6">
    <w:abstractNumId w:val="14"/>
  </w:num>
  <w:num w:numId="7">
    <w:abstractNumId w:val="26"/>
  </w:num>
  <w:num w:numId="8">
    <w:abstractNumId w:val="50"/>
  </w:num>
  <w:num w:numId="9">
    <w:abstractNumId w:val="38"/>
  </w:num>
  <w:num w:numId="10">
    <w:abstractNumId w:val="8"/>
  </w:num>
  <w:num w:numId="11">
    <w:abstractNumId w:val="7"/>
  </w:num>
  <w:num w:numId="12">
    <w:abstractNumId w:val="5"/>
  </w:num>
  <w:num w:numId="13">
    <w:abstractNumId w:val="4"/>
  </w:num>
  <w:num w:numId="14">
    <w:abstractNumId w:val="6"/>
  </w:num>
  <w:num w:numId="15">
    <w:abstractNumId w:val="3"/>
  </w:num>
  <w:num w:numId="16">
    <w:abstractNumId w:val="2"/>
  </w:num>
  <w:num w:numId="17">
    <w:abstractNumId w:val="1"/>
  </w:num>
  <w:num w:numId="18">
    <w:abstractNumId w:val="0"/>
  </w:num>
  <w:num w:numId="19">
    <w:abstractNumId w:val="45"/>
  </w:num>
  <w:num w:numId="20">
    <w:abstractNumId w:val="23"/>
  </w:num>
  <w:num w:numId="21">
    <w:abstractNumId w:val="11"/>
  </w:num>
  <w:num w:numId="22">
    <w:abstractNumId w:val="30"/>
  </w:num>
  <w:num w:numId="23">
    <w:abstractNumId w:val="19"/>
  </w:num>
  <w:num w:numId="24">
    <w:abstractNumId w:val="34"/>
  </w:num>
  <w:num w:numId="25">
    <w:abstractNumId w:val="21"/>
  </w:num>
  <w:num w:numId="26">
    <w:abstractNumId w:val="41"/>
  </w:num>
  <w:num w:numId="27">
    <w:abstractNumId w:val="33"/>
  </w:num>
  <w:num w:numId="28">
    <w:abstractNumId w:val="12"/>
  </w:num>
  <w:num w:numId="29">
    <w:abstractNumId w:val="37"/>
  </w:num>
  <w:num w:numId="30">
    <w:abstractNumId w:val="46"/>
  </w:num>
  <w:num w:numId="31">
    <w:abstractNumId w:val="35"/>
  </w:num>
  <w:num w:numId="32">
    <w:abstractNumId w:val="42"/>
  </w:num>
  <w:num w:numId="33">
    <w:abstractNumId w:val="51"/>
  </w:num>
  <w:num w:numId="34">
    <w:abstractNumId w:val="24"/>
  </w:num>
  <w:num w:numId="35">
    <w:abstractNumId w:val="43"/>
  </w:num>
  <w:num w:numId="36">
    <w:abstractNumId w:val="58"/>
  </w:num>
  <w:num w:numId="37">
    <w:abstractNumId w:val="15"/>
  </w:num>
  <w:num w:numId="38">
    <w:abstractNumId w:val="18"/>
  </w:num>
  <w:num w:numId="39">
    <w:abstractNumId w:val="52"/>
  </w:num>
  <w:num w:numId="40">
    <w:abstractNumId w:val="36"/>
  </w:num>
  <w:num w:numId="41">
    <w:abstractNumId w:val="20"/>
  </w:num>
  <w:num w:numId="42">
    <w:abstractNumId w:val="9"/>
  </w:num>
  <w:num w:numId="43">
    <w:abstractNumId w:val="54"/>
  </w:num>
  <w:num w:numId="44">
    <w:abstractNumId w:val="29"/>
  </w:num>
  <w:num w:numId="45">
    <w:abstractNumId w:val="39"/>
  </w:num>
  <w:num w:numId="46">
    <w:abstractNumId w:val="22"/>
  </w:num>
  <w:num w:numId="47">
    <w:abstractNumId w:val="44"/>
  </w:num>
  <w:num w:numId="48">
    <w:abstractNumId w:val="49"/>
  </w:num>
  <w:num w:numId="49">
    <w:abstractNumId w:val="32"/>
  </w:num>
  <w:num w:numId="50">
    <w:abstractNumId w:val="40"/>
  </w:num>
  <w:num w:numId="51">
    <w:abstractNumId w:val="57"/>
  </w:num>
  <w:num w:numId="52">
    <w:abstractNumId w:val="53"/>
  </w:num>
  <w:num w:numId="53">
    <w:abstractNumId w:val="27"/>
  </w:num>
  <w:num w:numId="54">
    <w:abstractNumId w:val="47"/>
  </w:num>
  <w:num w:numId="55">
    <w:abstractNumId w:val="28"/>
  </w:num>
  <w:num w:numId="56">
    <w:abstractNumId w:val="55"/>
  </w:num>
  <w:num w:numId="57">
    <w:abstractNumId w:val="17"/>
  </w:num>
  <w:num w:numId="58">
    <w:abstractNumId w:val="48"/>
  </w:num>
  <w:num w:numId="59">
    <w:abstractNumId w:val="55"/>
  </w:num>
  <w:num w:numId="60">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90"/>
    <w:rsid w:val="00000EE0"/>
    <w:rsid w:val="00002C86"/>
    <w:rsid w:val="00003744"/>
    <w:rsid w:val="00004538"/>
    <w:rsid w:val="00005C82"/>
    <w:rsid w:val="00013190"/>
    <w:rsid w:val="00014CB7"/>
    <w:rsid w:val="0001519E"/>
    <w:rsid w:val="00024A03"/>
    <w:rsid w:val="00024A11"/>
    <w:rsid w:val="000271E3"/>
    <w:rsid w:val="00027971"/>
    <w:rsid w:val="000318A3"/>
    <w:rsid w:val="00034977"/>
    <w:rsid w:val="0003538E"/>
    <w:rsid w:val="0003669B"/>
    <w:rsid w:val="000371C4"/>
    <w:rsid w:val="000376D0"/>
    <w:rsid w:val="00037E51"/>
    <w:rsid w:val="0004193D"/>
    <w:rsid w:val="00041D8A"/>
    <w:rsid w:val="000431C0"/>
    <w:rsid w:val="00044E58"/>
    <w:rsid w:val="00044EA5"/>
    <w:rsid w:val="00045AE3"/>
    <w:rsid w:val="00052589"/>
    <w:rsid w:val="00054C9E"/>
    <w:rsid w:val="00057F21"/>
    <w:rsid w:val="00061CF5"/>
    <w:rsid w:val="00061DB0"/>
    <w:rsid w:val="00062741"/>
    <w:rsid w:val="00064AF3"/>
    <w:rsid w:val="0006524E"/>
    <w:rsid w:val="000659F7"/>
    <w:rsid w:val="000665C4"/>
    <w:rsid w:val="000670EA"/>
    <w:rsid w:val="00067B81"/>
    <w:rsid w:val="000704C4"/>
    <w:rsid w:val="000744CB"/>
    <w:rsid w:val="00080BC6"/>
    <w:rsid w:val="00081122"/>
    <w:rsid w:val="00083F26"/>
    <w:rsid w:val="00084236"/>
    <w:rsid w:val="00084767"/>
    <w:rsid w:val="00085830"/>
    <w:rsid w:val="000860CE"/>
    <w:rsid w:val="000860FE"/>
    <w:rsid w:val="0008708D"/>
    <w:rsid w:val="00090647"/>
    <w:rsid w:val="00090C35"/>
    <w:rsid w:val="00092DBD"/>
    <w:rsid w:val="0009385B"/>
    <w:rsid w:val="0009535A"/>
    <w:rsid w:val="000954FD"/>
    <w:rsid w:val="00095CB1"/>
    <w:rsid w:val="00095D54"/>
    <w:rsid w:val="00097E11"/>
    <w:rsid w:val="000A0341"/>
    <w:rsid w:val="000A2ABB"/>
    <w:rsid w:val="000A37C6"/>
    <w:rsid w:val="000A4FB3"/>
    <w:rsid w:val="000A6F10"/>
    <w:rsid w:val="000A6F6D"/>
    <w:rsid w:val="000B0ACE"/>
    <w:rsid w:val="000B1204"/>
    <w:rsid w:val="000B1902"/>
    <w:rsid w:val="000B5757"/>
    <w:rsid w:val="000B6421"/>
    <w:rsid w:val="000C024F"/>
    <w:rsid w:val="000C027D"/>
    <w:rsid w:val="000C2CD5"/>
    <w:rsid w:val="000C2E0D"/>
    <w:rsid w:val="000C42A7"/>
    <w:rsid w:val="000D0BD3"/>
    <w:rsid w:val="000D29DE"/>
    <w:rsid w:val="000D3DF4"/>
    <w:rsid w:val="000D48AD"/>
    <w:rsid w:val="000D7133"/>
    <w:rsid w:val="000E1F87"/>
    <w:rsid w:val="000E2628"/>
    <w:rsid w:val="000E2A41"/>
    <w:rsid w:val="000E61B4"/>
    <w:rsid w:val="000F08FF"/>
    <w:rsid w:val="000F3493"/>
    <w:rsid w:val="000F4547"/>
    <w:rsid w:val="000F4CCE"/>
    <w:rsid w:val="000F621D"/>
    <w:rsid w:val="00100457"/>
    <w:rsid w:val="00100844"/>
    <w:rsid w:val="00100A67"/>
    <w:rsid w:val="00100B90"/>
    <w:rsid w:val="0010111D"/>
    <w:rsid w:val="0010274F"/>
    <w:rsid w:val="00103B5E"/>
    <w:rsid w:val="00103D7D"/>
    <w:rsid w:val="00104D63"/>
    <w:rsid w:val="001054D3"/>
    <w:rsid w:val="00105CA4"/>
    <w:rsid w:val="001074A6"/>
    <w:rsid w:val="00107969"/>
    <w:rsid w:val="00112A1E"/>
    <w:rsid w:val="00116928"/>
    <w:rsid w:val="00116D03"/>
    <w:rsid w:val="0012010A"/>
    <w:rsid w:val="00124334"/>
    <w:rsid w:val="00124416"/>
    <w:rsid w:val="001245DC"/>
    <w:rsid w:val="00125EA1"/>
    <w:rsid w:val="00127854"/>
    <w:rsid w:val="00130A14"/>
    <w:rsid w:val="00130AFE"/>
    <w:rsid w:val="001313C3"/>
    <w:rsid w:val="001335C2"/>
    <w:rsid w:val="0013362C"/>
    <w:rsid w:val="00133650"/>
    <w:rsid w:val="00133EB9"/>
    <w:rsid w:val="00134A37"/>
    <w:rsid w:val="00134A42"/>
    <w:rsid w:val="00136114"/>
    <w:rsid w:val="00137C76"/>
    <w:rsid w:val="00137D18"/>
    <w:rsid w:val="00137D6F"/>
    <w:rsid w:val="001409C4"/>
    <w:rsid w:val="0014199E"/>
    <w:rsid w:val="00146065"/>
    <w:rsid w:val="00146406"/>
    <w:rsid w:val="00147D46"/>
    <w:rsid w:val="001561C9"/>
    <w:rsid w:val="00156264"/>
    <w:rsid w:val="00161287"/>
    <w:rsid w:val="00163DE7"/>
    <w:rsid w:val="001645D0"/>
    <w:rsid w:val="0017116C"/>
    <w:rsid w:val="001718A0"/>
    <w:rsid w:val="001724FF"/>
    <w:rsid w:val="00174E6D"/>
    <w:rsid w:val="00181466"/>
    <w:rsid w:val="00183A22"/>
    <w:rsid w:val="00187396"/>
    <w:rsid w:val="001909CD"/>
    <w:rsid w:val="00191431"/>
    <w:rsid w:val="00193F85"/>
    <w:rsid w:val="00194970"/>
    <w:rsid w:val="00195199"/>
    <w:rsid w:val="00195284"/>
    <w:rsid w:val="001974CA"/>
    <w:rsid w:val="00197B4B"/>
    <w:rsid w:val="001A3446"/>
    <w:rsid w:val="001A7B0E"/>
    <w:rsid w:val="001A7E7C"/>
    <w:rsid w:val="001B399C"/>
    <w:rsid w:val="001B3C58"/>
    <w:rsid w:val="001C0EE2"/>
    <w:rsid w:val="001C5443"/>
    <w:rsid w:val="001C5508"/>
    <w:rsid w:val="001C6026"/>
    <w:rsid w:val="001C75C9"/>
    <w:rsid w:val="001D09A8"/>
    <w:rsid w:val="001D0B91"/>
    <w:rsid w:val="001D22B6"/>
    <w:rsid w:val="001D2F47"/>
    <w:rsid w:val="001D494B"/>
    <w:rsid w:val="001D4E20"/>
    <w:rsid w:val="001D5A59"/>
    <w:rsid w:val="001E1134"/>
    <w:rsid w:val="001E26E1"/>
    <w:rsid w:val="001E2A3C"/>
    <w:rsid w:val="001E2BE2"/>
    <w:rsid w:val="001E3834"/>
    <w:rsid w:val="001E52C3"/>
    <w:rsid w:val="001E6D45"/>
    <w:rsid w:val="001E6EE0"/>
    <w:rsid w:val="001E7F7E"/>
    <w:rsid w:val="001F052A"/>
    <w:rsid w:val="001F0844"/>
    <w:rsid w:val="001F100B"/>
    <w:rsid w:val="001F10A3"/>
    <w:rsid w:val="001F2F1C"/>
    <w:rsid w:val="001F3065"/>
    <w:rsid w:val="001F3127"/>
    <w:rsid w:val="001F349C"/>
    <w:rsid w:val="001F4AC1"/>
    <w:rsid w:val="001F50F9"/>
    <w:rsid w:val="001F6CF0"/>
    <w:rsid w:val="001F6E72"/>
    <w:rsid w:val="001F7EE9"/>
    <w:rsid w:val="002012FC"/>
    <w:rsid w:val="00201CA3"/>
    <w:rsid w:val="002043CF"/>
    <w:rsid w:val="00204BDE"/>
    <w:rsid w:val="002057C1"/>
    <w:rsid w:val="00205E89"/>
    <w:rsid w:val="00207185"/>
    <w:rsid w:val="00207296"/>
    <w:rsid w:val="0021415B"/>
    <w:rsid w:val="002144A4"/>
    <w:rsid w:val="00215B78"/>
    <w:rsid w:val="00215CA8"/>
    <w:rsid w:val="00216906"/>
    <w:rsid w:val="002172B9"/>
    <w:rsid w:val="0022065E"/>
    <w:rsid w:val="002229F1"/>
    <w:rsid w:val="00224A6C"/>
    <w:rsid w:val="00224C85"/>
    <w:rsid w:val="00225B42"/>
    <w:rsid w:val="00226F3F"/>
    <w:rsid w:val="0022721B"/>
    <w:rsid w:val="00227EB2"/>
    <w:rsid w:val="00227ECB"/>
    <w:rsid w:val="00231198"/>
    <w:rsid w:val="00233924"/>
    <w:rsid w:val="0023419E"/>
    <w:rsid w:val="002363D6"/>
    <w:rsid w:val="00236980"/>
    <w:rsid w:val="00240B9E"/>
    <w:rsid w:val="00240DAF"/>
    <w:rsid w:val="00242B54"/>
    <w:rsid w:val="00242C43"/>
    <w:rsid w:val="002430F7"/>
    <w:rsid w:val="00243C4E"/>
    <w:rsid w:val="00244510"/>
    <w:rsid w:val="00245297"/>
    <w:rsid w:val="00247014"/>
    <w:rsid w:val="002474E8"/>
    <w:rsid w:val="00251628"/>
    <w:rsid w:val="00251CD7"/>
    <w:rsid w:val="00252231"/>
    <w:rsid w:val="00252B22"/>
    <w:rsid w:val="00253785"/>
    <w:rsid w:val="00253822"/>
    <w:rsid w:val="00254083"/>
    <w:rsid w:val="00255EEE"/>
    <w:rsid w:val="00257D03"/>
    <w:rsid w:val="00260A79"/>
    <w:rsid w:val="00261420"/>
    <w:rsid w:val="0026256B"/>
    <w:rsid w:val="0026299E"/>
    <w:rsid w:val="00262D95"/>
    <w:rsid w:val="00265B47"/>
    <w:rsid w:val="00266121"/>
    <w:rsid w:val="00267C43"/>
    <w:rsid w:val="00272892"/>
    <w:rsid w:val="00272F99"/>
    <w:rsid w:val="00274074"/>
    <w:rsid w:val="00274600"/>
    <w:rsid w:val="00281440"/>
    <w:rsid w:val="00281FCE"/>
    <w:rsid w:val="00282FD4"/>
    <w:rsid w:val="002833DE"/>
    <w:rsid w:val="0028351C"/>
    <w:rsid w:val="002854BA"/>
    <w:rsid w:val="0028574A"/>
    <w:rsid w:val="00286E71"/>
    <w:rsid w:val="00287252"/>
    <w:rsid w:val="00290CDC"/>
    <w:rsid w:val="00291D32"/>
    <w:rsid w:val="00292884"/>
    <w:rsid w:val="0029299C"/>
    <w:rsid w:val="00292FFC"/>
    <w:rsid w:val="0029361B"/>
    <w:rsid w:val="00294010"/>
    <w:rsid w:val="002940A1"/>
    <w:rsid w:val="0029475B"/>
    <w:rsid w:val="00295C4F"/>
    <w:rsid w:val="0029633D"/>
    <w:rsid w:val="0029639C"/>
    <w:rsid w:val="00296A81"/>
    <w:rsid w:val="0029719A"/>
    <w:rsid w:val="00297BA8"/>
    <w:rsid w:val="002A0041"/>
    <w:rsid w:val="002A029E"/>
    <w:rsid w:val="002A118D"/>
    <w:rsid w:val="002A1623"/>
    <w:rsid w:val="002A2C99"/>
    <w:rsid w:val="002A30C4"/>
    <w:rsid w:val="002A33B0"/>
    <w:rsid w:val="002A36D6"/>
    <w:rsid w:val="002A4E3E"/>
    <w:rsid w:val="002A5CCA"/>
    <w:rsid w:val="002A65AC"/>
    <w:rsid w:val="002A7225"/>
    <w:rsid w:val="002A768E"/>
    <w:rsid w:val="002B02E1"/>
    <w:rsid w:val="002B0AE9"/>
    <w:rsid w:val="002B1C6B"/>
    <w:rsid w:val="002B27AB"/>
    <w:rsid w:val="002B27FF"/>
    <w:rsid w:val="002B3981"/>
    <w:rsid w:val="002B6E7F"/>
    <w:rsid w:val="002B749A"/>
    <w:rsid w:val="002B7F0C"/>
    <w:rsid w:val="002C1147"/>
    <w:rsid w:val="002C13B2"/>
    <w:rsid w:val="002C2D90"/>
    <w:rsid w:val="002C3134"/>
    <w:rsid w:val="002C479B"/>
    <w:rsid w:val="002C7815"/>
    <w:rsid w:val="002C7B87"/>
    <w:rsid w:val="002D22FB"/>
    <w:rsid w:val="002D3617"/>
    <w:rsid w:val="002D3E28"/>
    <w:rsid w:val="002D3F42"/>
    <w:rsid w:val="002D6DC2"/>
    <w:rsid w:val="002D6FAA"/>
    <w:rsid w:val="002E0836"/>
    <w:rsid w:val="002E0B16"/>
    <w:rsid w:val="002E3E92"/>
    <w:rsid w:val="002E4C65"/>
    <w:rsid w:val="002E59AE"/>
    <w:rsid w:val="002E7B05"/>
    <w:rsid w:val="002F04FA"/>
    <w:rsid w:val="002F1CF3"/>
    <w:rsid w:val="002F2239"/>
    <w:rsid w:val="002F4532"/>
    <w:rsid w:val="002F5B90"/>
    <w:rsid w:val="002F68FE"/>
    <w:rsid w:val="002F7357"/>
    <w:rsid w:val="002F7454"/>
    <w:rsid w:val="002F755F"/>
    <w:rsid w:val="002F75BF"/>
    <w:rsid w:val="002F7B3A"/>
    <w:rsid w:val="0030127B"/>
    <w:rsid w:val="003016B2"/>
    <w:rsid w:val="00304571"/>
    <w:rsid w:val="0031467A"/>
    <w:rsid w:val="003147A4"/>
    <w:rsid w:val="00314D69"/>
    <w:rsid w:val="00314F1E"/>
    <w:rsid w:val="00315100"/>
    <w:rsid w:val="00317614"/>
    <w:rsid w:val="00320006"/>
    <w:rsid w:val="00321F69"/>
    <w:rsid w:val="00322616"/>
    <w:rsid w:val="0032299E"/>
    <w:rsid w:val="00324007"/>
    <w:rsid w:val="00326397"/>
    <w:rsid w:val="00326D73"/>
    <w:rsid w:val="00330ABE"/>
    <w:rsid w:val="0033185F"/>
    <w:rsid w:val="003323A2"/>
    <w:rsid w:val="003344F9"/>
    <w:rsid w:val="00341B8F"/>
    <w:rsid w:val="0034347D"/>
    <w:rsid w:val="0034385C"/>
    <w:rsid w:val="00344362"/>
    <w:rsid w:val="0034457E"/>
    <w:rsid w:val="00345A4C"/>
    <w:rsid w:val="0034628B"/>
    <w:rsid w:val="0034676C"/>
    <w:rsid w:val="003467CF"/>
    <w:rsid w:val="00346D90"/>
    <w:rsid w:val="003474D3"/>
    <w:rsid w:val="003478A3"/>
    <w:rsid w:val="00351128"/>
    <w:rsid w:val="00351845"/>
    <w:rsid w:val="00352C30"/>
    <w:rsid w:val="00352ED8"/>
    <w:rsid w:val="00353B08"/>
    <w:rsid w:val="00353D63"/>
    <w:rsid w:val="00353DA5"/>
    <w:rsid w:val="0035489C"/>
    <w:rsid w:val="00356E12"/>
    <w:rsid w:val="00364551"/>
    <w:rsid w:val="00365489"/>
    <w:rsid w:val="00365AE6"/>
    <w:rsid w:val="00374B0C"/>
    <w:rsid w:val="00375D43"/>
    <w:rsid w:val="003761F8"/>
    <w:rsid w:val="003769B3"/>
    <w:rsid w:val="00377433"/>
    <w:rsid w:val="00377CF9"/>
    <w:rsid w:val="00380958"/>
    <w:rsid w:val="00380E6E"/>
    <w:rsid w:val="00381CB7"/>
    <w:rsid w:val="00382844"/>
    <w:rsid w:val="00382D36"/>
    <w:rsid w:val="00393189"/>
    <w:rsid w:val="00393E6C"/>
    <w:rsid w:val="003A066B"/>
    <w:rsid w:val="003B0B1E"/>
    <w:rsid w:val="003B10CC"/>
    <w:rsid w:val="003B154E"/>
    <w:rsid w:val="003B1979"/>
    <w:rsid w:val="003B3851"/>
    <w:rsid w:val="003B38CA"/>
    <w:rsid w:val="003B5B81"/>
    <w:rsid w:val="003C169A"/>
    <w:rsid w:val="003C3F31"/>
    <w:rsid w:val="003C6941"/>
    <w:rsid w:val="003D05C3"/>
    <w:rsid w:val="003D27D1"/>
    <w:rsid w:val="003D3968"/>
    <w:rsid w:val="003D520D"/>
    <w:rsid w:val="003D535F"/>
    <w:rsid w:val="003E1751"/>
    <w:rsid w:val="003E685E"/>
    <w:rsid w:val="003E6DF5"/>
    <w:rsid w:val="003E6E7D"/>
    <w:rsid w:val="003E7589"/>
    <w:rsid w:val="003E7F91"/>
    <w:rsid w:val="003F2178"/>
    <w:rsid w:val="003F2616"/>
    <w:rsid w:val="003F3BB8"/>
    <w:rsid w:val="003F43C9"/>
    <w:rsid w:val="003F4C79"/>
    <w:rsid w:val="003F5E5E"/>
    <w:rsid w:val="003F62F6"/>
    <w:rsid w:val="003F6AB5"/>
    <w:rsid w:val="003F7CB2"/>
    <w:rsid w:val="00400541"/>
    <w:rsid w:val="004021A5"/>
    <w:rsid w:val="00407BCA"/>
    <w:rsid w:val="0041057C"/>
    <w:rsid w:val="004152EF"/>
    <w:rsid w:val="00417CDC"/>
    <w:rsid w:val="00420307"/>
    <w:rsid w:val="00420FB7"/>
    <w:rsid w:val="00421000"/>
    <w:rsid w:val="004217CE"/>
    <w:rsid w:val="004233F9"/>
    <w:rsid w:val="00423B97"/>
    <w:rsid w:val="004265EA"/>
    <w:rsid w:val="004266A2"/>
    <w:rsid w:val="004271CC"/>
    <w:rsid w:val="00431161"/>
    <w:rsid w:val="004311CB"/>
    <w:rsid w:val="00432D5B"/>
    <w:rsid w:val="00434946"/>
    <w:rsid w:val="00435B26"/>
    <w:rsid w:val="004362DF"/>
    <w:rsid w:val="00436523"/>
    <w:rsid w:val="00436817"/>
    <w:rsid w:val="00437B48"/>
    <w:rsid w:val="00442024"/>
    <w:rsid w:val="0044240D"/>
    <w:rsid w:val="004427CB"/>
    <w:rsid w:val="004449AE"/>
    <w:rsid w:val="00444B0F"/>
    <w:rsid w:val="0044604B"/>
    <w:rsid w:val="0044681B"/>
    <w:rsid w:val="00447161"/>
    <w:rsid w:val="004506A2"/>
    <w:rsid w:val="00450AF0"/>
    <w:rsid w:val="00451322"/>
    <w:rsid w:val="00451A8D"/>
    <w:rsid w:val="0045297B"/>
    <w:rsid w:val="0045621B"/>
    <w:rsid w:val="00457BB5"/>
    <w:rsid w:val="0046052A"/>
    <w:rsid w:val="00462511"/>
    <w:rsid w:val="00462BEC"/>
    <w:rsid w:val="00463331"/>
    <w:rsid w:val="00463AB8"/>
    <w:rsid w:val="00464F44"/>
    <w:rsid w:val="0046621D"/>
    <w:rsid w:val="00466544"/>
    <w:rsid w:val="0046697E"/>
    <w:rsid w:val="00467106"/>
    <w:rsid w:val="00467185"/>
    <w:rsid w:val="004678FA"/>
    <w:rsid w:val="00471DFE"/>
    <w:rsid w:val="00472B29"/>
    <w:rsid w:val="00474428"/>
    <w:rsid w:val="00474CB7"/>
    <w:rsid w:val="00476504"/>
    <w:rsid w:val="00483C41"/>
    <w:rsid w:val="00483F41"/>
    <w:rsid w:val="004847C0"/>
    <w:rsid w:val="00484842"/>
    <w:rsid w:val="00484AF7"/>
    <w:rsid w:val="00484CB7"/>
    <w:rsid w:val="00485D73"/>
    <w:rsid w:val="00487797"/>
    <w:rsid w:val="00487977"/>
    <w:rsid w:val="00487E36"/>
    <w:rsid w:val="00492FCF"/>
    <w:rsid w:val="00493125"/>
    <w:rsid w:val="00496111"/>
    <w:rsid w:val="004A0ECD"/>
    <w:rsid w:val="004A344D"/>
    <w:rsid w:val="004A3620"/>
    <w:rsid w:val="004A393B"/>
    <w:rsid w:val="004A6DE7"/>
    <w:rsid w:val="004A6F7B"/>
    <w:rsid w:val="004A7064"/>
    <w:rsid w:val="004B1854"/>
    <w:rsid w:val="004B2609"/>
    <w:rsid w:val="004B38B8"/>
    <w:rsid w:val="004B4036"/>
    <w:rsid w:val="004B477E"/>
    <w:rsid w:val="004B556E"/>
    <w:rsid w:val="004B5A4E"/>
    <w:rsid w:val="004B7A70"/>
    <w:rsid w:val="004C0BB4"/>
    <w:rsid w:val="004C14FD"/>
    <w:rsid w:val="004C5640"/>
    <w:rsid w:val="004C5D11"/>
    <w:rsid w:val="004C684C"/>
    <w:rsid w:val="004C759F"/>
    <w:rsid w:val="004C7A05"/>
    <w:rsid w:val="004D2F6F"/>
    <w:rsid w:val="004D472C"/>
    <w:rsid w:val="004D4898"/>
    <w:rsid w:val="004D4E8F"/>
    <w:rsid w:val="004D70C2"/>
    <w:rsid w:val="004D7A42"/>
    <w:rsid w:val="004E012F"/>
    <w:rsid w:val="004E0AC9"/>
    <w:rsid w:val="004E11D6"/>
    <w:rsid w:val="004E2EEE"/>
    <w:rsid w:val="004E4EAD"/>
    <w:rsid w:val="004E78CE"/>
    <w:rsid w:val="004F04EF"/>
    <w:rsid w:val="004F3611"/>
    <w:rsid w:val="004F5BD6"/>
    <w:rsid w:val="004F6152"/>
    <w:rsid w:val="004F6752"/>
    <w:rsid w:val="005016D1"/>
    <w:rsid w:val="00504413"/>
    <w:rsid w:val="0050445B"/>
    <w:rsid w:val="0050485F"/>
    <w:rsid w:val="0050759B"/>
    <w:rsid w:val="00511BA9"/>
    <w:rsid w:val="0051283A"/>
    <w:rsid w:val="00512C4D"/>
    <w:rsid w:val="005139A4"/>
    <w:rsid w:val="0051752D"/>
    <w:rsid w:val="00521579"/>
    <w:rsid w:val="00524096"/>
    <w:rsid w:val="00525F12"/>
    <w:rsid w:val="0052671A"/>
    <w:rsid w:val="00526DAD"/>
    <w:rsid w:val="00526F7C"/>
    <w:rsid w:val="0052722D"/>
    <w:rsid w:val="00527EFE"/>
    <w:rsid w:val="005304C9"/>
    <w:rsid w:val="00536151"/>
    <w:rsid w:val="00536E3E"/>
    <w:rsid w:val="005404B1"/>
    <w:rsid w:val="0054158E"/>
    <w:rsid w:val="0054370B"/>
    <w:rsid w:val="00544C53"/>
    <w:rsid w:val="00545CD3"/>
    <w:rsid w:val="0055182C"/>
    <w:rsid w:val="00551F3A"/>
    <w:rsid w:val="00552C44"/>
    <w:rsid w:val="005533C8"/>
    <w:rsid w:val="00555627"/>
    <w:rsid w:val="00557E66"/>
    <w:rsid w:val="0056030D"/>
    <w:rsid w:val="0056165A"/>
    <w:rsid w:val="005624CA"/>
    <w:rsid w:val="00562D34"/>
    <w:rsid w:val="005631D7"/>
    <w:rsid w:val="0056345C"/>
    <w:rsid w:val="005638C1"/>
    <w:rsid w:val="00563CCE"/>
    <w:rsid w:val="00563D45"/>
    <w:rsid w:val="005714C9"/>
    <w:rsid w:val="005717DB"/>
    <w:rsid w:val="00571D5B"/>
    <w:rsid w:val="0057616E"/>
    <w:rsid w:val="005762A2"/>
    <w:rsid w:val="00577F2B"/>
    <w:rsid w:val="00582BFF"/>
    <w:rsid w:val="00583AAC"/>
    <w:rsid w:val="00584A42"/>
    <w:rsid w:val="00584F2B"/>
    <w:rsid w:val="005855F9"/>
    <w:rsid w:val="00586110"/>
    <w:rsid w:val="00587324"/>
    <w:rsid w:val="00592A0C"/>
    <w:rsid w:val="0059362F"/>
    <w:rsid w:val="005946A3"/>
    <w:rsid w:val="00595E78"/>
    <w:rsid w:val="005A18CD"/>
    <w:rsid w:val="005A334E"/>
    <w:rsid w:val="005A392E"/>
    <w:rsid w:val="005A4153"/>
    <w:rsid w:val="005A478D"/>
    <w:rsid w:val="005A52E5"/>
    <w:rsid w:val="005A5FF0"/>
    <w:rsid w:val="005A61F2"/>
    <w:rsid w:val="005A66D5"/>
    <w:rsid w:val="005A707A"/>
    <w:rsid w:val="005A7553"/>
    <w:rsid w:val="005A7871"/>
    <w:rsid w:val="005B0B16"/>
    <w:rsid w:val="005B1569"/>
    <w:rsid w:val="005B19E9"/>
    <w:rsid w:val="005B1F3B"/>
    <w:rsid w:val="005B3813"/>
    <w:rsid w:val="005B67D9"/>
    <w:rsid w:val="005B7603"/>
    <w:rsid w:val="005B774F"/>
    <w:rsid w:val="005C0AAD"/>
    <w:rsid w:val="005C0D25"/>
    <w:rsid w:val="005C1EAA"/>
    <w:rsid w:val="005C25CF"/>
    <w:rsid w:val="005C3D29"/>
    <w:rsid w:val="005C5963"/>
    <w:rsid w:val="005C5BD1"/>
    <w:rsid w:val="005C5D92"/>
    <w:rsid w:val="005C777A"/>
    <w:rsid w:val="005D056E"/>
    <w:rsid w:val="005D0C4E"/>
    <w:rsid w:val="005D1BFF"/>
    <w:rsid w:val="005D29C2"/>
    <w:rsid w:val="005D446C"/>
    <w:rsid w:val="005D5AF7"/>
    <w:rsid w:val="005E0E46"/>
    <w:rsid w:val="005E0E89"/>
    <w:rsid w:val="005E4439"/>
    <w:rsid w:val="005E4617"/>
    <w:rsid w:val="005E54A7"/>
    <w:rsid w:val="005E71A8"/>
    <w:rsid w:val="005F024E"/>
    <w:rsid w:val="005F0F04"/>
    <w:rsid w:val="005F162D"/>
    <w:rsid w:val="005F212E"/>
    <w:rsid w:val="005F3EED"/>
    <w:rsid w:val="005F46D4"/>
    <w:rsid w:val="00600DA1"/>
    <w:rsid w:val="0060176F"/>
    <w:rsid w:val="006038FF"/>
    <w:rsid w:val="00604926"/>
    <w:rsid w:val="00607173"/>
    <w:rsid w:val="006102AB"/>
    <w:rsid w:val="006104F4"/>
    <w:rsid w:val="00613AAE"/>
    <w:rsid w:val="00614B91"/>
    <w:rsid w:val="006259CF"/>
    <w:rsid w:val="006270DD"/>
    <w:rsid w:val="00627676"/>
    <w:rsid w:val="00631E22"/>
    <w:rsid w:val="006325B2"/>
    <w:rsid w:val="00632EEF"/>
    <w:rsid w:val="00633D51"/>
    <w:rsid w:val="006409CB"/>
    <w:rsid w:val="00641154"/>
    <w:rsid w:val="0064187C"/>
    <w:rsid w:val="00641C83"/>
    <w:rsid w:val="00642645"/>
    <w:rsid w:val="00643232"/>
    <w:rsid w:val="00644E9D"/>
    <w:rsid w:val="00645CF4"/>
    <w:rsid w:val="0064691E"/>
    <w:rsid w:val="00647070"/>
    <w:rsid w:val="00647180"/>
    <w:rsid w:val="00650294"/>
    <w:rsid w:val="00652CEE"/>
    <w:rsid w:val="0065371C"/>
    <w:rsid w:val="006552AB"/>
    <w:rsid w:val="00655753"/>
    <w:rsid w:val="006615DD"/>
    <w:rsid w:val="006626AC"/>
    <w:rsid w:val="00663E70"/>
    <w:rsid w:val="00664EA1"/>
    <w:rsid w:val="006651CD"/>
    <w:rsid w:val="00666E8B"/>
    <w:rsid w:val="00667696"/>
    <w:rsid w:val="006700D3"/>
    <w:rsid w:val="00673238"/>
    <w:rsid w:val="0067324F"/>
    <w:rsid w:val="0067633F"/>
    <w:rsid w:val="00676E49"/>
    <w:rsid w:val="00677915"/>
    <w:rsid w:val="00677B46"/>
    <w:rsid w:val="00677DAA"/>
    <w:rsid w:val="006826BB"/>
    <w:rsid w:val="006851F9"/>
    <w:rsid w:val="00687AE6"/>
    <w:rsid w:val="00687B10"/>
    <w:rsid w:val="006915C1"/>
    <w:rsid w:val="00691A12"/>
    <w:rsid w:val="00692098"/>
    <w:rsid w:val="00692DFF"/>
    <w:rsid w:val="00694D63"/>
    <w:rsid w:val="00696509"/>
    <w:rsid w:val="006973E8"/>
    <w:rsid w:val="00697D90"/>
    <w:rsid w:val="006A4D93"/>
    <w:rsid w:val="006A5DCB"/>
    <w:rsid w:val="006A62DF"/>
    <w:rsid w:val="006A6A32"/>
    <w:rsid w:val="006A6EB8"/>
    <w:rsid w:val="006B0FD0"/>
    <w:rsid w:val="006B1120"/>
    <w:rsid w:val="006B1D3A"/>
    <w:rsid w:val="006B2C01"/>
    <w:rsid w:val="006B3F55"/>
    <w:rsid w:val="006B4169"/>
    <w:rsid w:val="006B6CF0"/>
    <w:rsid w:val="006C0C7A"/>
    <w:rsid w:val="006C199C"/>
    <w:rsid w:val="006C1C58"/>
    <w:rsid w:val="006C54D5"/>
    <w:rsid w:val="006C6F92"/>
    <w:rsid w:val="006D0288"/>
    <w:rsid w:val="006D5A21"/>
    <w:rsid w:val="006D5AB6"/>
    <w:rsid w:val="006D6B65"/>
    <w:rsid w:val="006D7522"/>
    <w:rsid w:val="006D7B52"/>
    <w:rsid w:val="006E00A8"/>
    <w:rsid w:val="006E0601"/>
    <w:rsid w:val="006E228A"/>
    <w:rsid w:val="006E3D3B"/>
    <w:rsid w:val="006E5194"/>
    <w:rsid w:val="006E56E1"/>
    <w:rsid w:val="006E589E"/>
    <w:rsid w:val="006E5921"/>
    <w:rsid w:val="006F4FFB"/>
    <w:rsid w:val="006F552A"/>
    <w:rsid w:val="00701498"/>
    <w:rsid w:val="0070368A"/>
    <w:rsid w:val="00703BF4"/>
    <w:rsid w:val="00703DDC"/>
    <w:rsid w:val="00704CE3"/>
    <w:rsid w:val="00706749"/>
    <w:rsid w:val="00710912"/>
    <w:rsid w:val="007110BA"/>
    <w:rsid w:val="007120BC"/>
    <w:rsid w:val="007154F4"/>
    <w:rsid w:val="0071583F"/>
    <w:rsid w:val="00715E72"/>
    <w:rsid w:val="00716982"/>
    <w:rsid w:val="007170AF"/>
    <w:rsid w:val="0072003F"/>
    <w:rsid w:val="00722083"/>
    <w:rsid w:val="00723C39"/>
    <w:rsid w:val="007258A4"/>
    <w:rsid w:val="00732A3E"/>
    <w:rsid w:val="00735C83"/>
    <w:rsid w:val="00737E2D"/>
    <w:rsid w:val="00742DFB"/>
    <w:rsid w:val="0074330A"/>
    <w:rsid w:val="00745A90"/>
    <w:rsid w:val="00747F04"/>
    <w:rsid w:val="00751D19"/>
    <w:rsid w:val="0075427B"/>
    <w:rsid w:val="007545E1"/>
    <w:rsid w:val="00754B95"/>
    <w:rsid w:val="0075552E"/>
    <w:rsid w:val="0075608F"/>
    <w:rsid w:val="0075704B"/>
    <w:rsid w:val="00757595"/>
    <w:rsid w:val="00760DA2"/>
    <w:rsid w:val="007616FC"/>
    <w:rsid w:val="007625F4"/>
    <w:rsid w:val="007635CB"/>
    <w:rsid w:val="007636D1"/>
    <w:rsid w:val="007644BF"/>
    <w:rsid w:val="007651CE"/>
    <w:rsid w:val="00767613"/>
    <w:rsid w:val="00767CD6"/>
    <w:rsid w:val="00771D52"/>
    <w:rsid w:val="00772AE9"/>
    <w:rsid w:val="00775720"/>
    <w:rsid w:val="00775AE4"/>
    <w:rsid w:val="00775C60"/>
    <w:rsid w:val="00777C6D"/>
    <w:rsid w:val="00777E0B"/>
    <w:rsid w:val="00780F96"/>
    <w:rsid w:val="00782BB1"/>
    <w:rsid w:val="007834B7"/>
    <w:rsid w:val="00786188"/>
    <w:rsid w:val="00786E99"/>
    <w:rsid w:val="00787BE4"/>
    <w:rsid w:val="00796AE3"/>
    <w:rsid w:val="00796C8A"/>
    <w:rsid w:val="007A029F"/>
    <w:rsid w:val="007A13D9"/>
    <w:rsid w:val="007A1EFC"/>
    <w:rsid w:val="007A5392"/>
    <w:rsid w:val="007B046E"/>
    <w:rsid w:val="007B2651"/>
    <w:rsid w:val="007B4993"/>
    <w:rsid w:val="007B4BF1"/>
    <w:rsid w:val="007B4DF1"/>
    <w:rsid w:val="007B52A8"/>
    <w:rsid w:val="007B5BA0"/>
    <w:rsid w:val="007B6F3A"/>
    <w:rsid w:val="007B7AD0"/>
    <w:rsid w:val="007C0A0E"/>
    <w:rsid w:val="007C2E1B"/>
    <w:rsid w:val="007C6FB2"/>
    <w:rsid w:val="007C7B26"/>
    <w:rsid w:val="007D20A1"/>
    <w:rsid w:val="007D4AF9"/>
    <w:rsid w:val="007D543D"/>
    <w:rsid w:val="007D5AE2"/>
    <w:rsid w:val="007D5F07"/>
    <w:rsid w:val="007D7261"/>
    <w:rsid w:val="007E0478"/>
    <w:rsid w:val="007E0FBC"/>
    <w:rsid w:val="007E4AF9"/>
    <w:rsid w:val="007E59F1"/>
    <w:rsid w:val="007F0217"/>
    <w:rsid w:val="007F055F"/>
    <w:rsid w:val="007F0CE2"/>
    <w:rsid w:val="007F1A6A"/>
    <w:rsid w:val="007F37E4"/>
    <w:rsid w:val="007F4F2D"/>
    <w:rsid w:val="007F611C"/>
    <w:rsid w:val="007F6AE6"/>
    <w:rsid w:val="007F7A57"/>
    <w:rsid w:val="0080094E"/>
    <w:rsid w:val="00800F6E"/>
    <w:rsid w:val="0080211A"/>
    <w:rsid w:val="0080545C"/>
    <w:rsid w:val="00805786"/>
    <w:rsid w:val="00814642"/>
    <w:rsid w:val="00815484"/>
    <w:rsid w:val="0081648C"/>
    <w:rsid w:val="0082215D"/>
    <w:rsid w:val="00822981"/>
    <w:rsid w:val="00822A50"/>
    <w:rsid w:val="00822E56"/>
    <w:rsid w:val="008248E0"/>
    <w:rsid w:val="008304BA"/>
    <w:rsid w:val="00830F72"/>
    <w:rsid w:val="00831761"/>
    <w:rsid w:val="00831E3A"/>
    <w:rsid w:val="00834B32"/>
    <w:rsid w:val="008373AD"/>
    <w:rsid w:val="00840BA4"/>
    <w:rsid w:val="008412F9"/>
    <w:rsid w:val="00841FB1"/>
    <w:rsid w:val="0084210C"/>
    <w:rsid w:val="008430FC"/>
    <w:rsid w:val="00843616"/>
    <w:rsid w:val="00844C1D"/>
    <w:rsid w:val="0085037B"/>
    <w:rsid w:val="00851793"/>
    <w:rsid w:val="00851D93"/>
    <w:rsid w:val="008539A5"/>
    <w:rsid w:val="008550BE"/>
    <w:rsid w:val="0085537A"/>
    <w:rsid w:val="00860154"/>
    <w:rsid w:val="00860C6A"/>
    <w:rsid w:val="0086366C"/>
    <w:rsid w:val="008637C7"/>
    <w:rsid w:val="00866404"/>
    <w:rsid w:val="00867FE1"/>
    <w:rsid w:val="00870F37"/>
    <w:rsid w:val="00871226"/>
    <w:rsid w:val="00873CD8"/>
    <w:rsid w:val="008768F8"/>
    <w:rsid w:val="00877E76"/>
    <w:rsid w:val="008828CF"/>
    <w:rsid w:val="00882F7B"/>
    <w:rsid w:val="008831BC"/>
    <w:rsid w:val="008833D8"/>
    <w:rsid w:val="008833E1"/>
    <w:rsid w:val="00884E95"/>
    <w:rsid w:val="0088515C"/>
    <w:rsid w:val="008860C0"/>
    <w:rsid w:val="00886C9F"/>
    <w:rsid w:val="00887D4C"/>
    <w:rsid w:val="008952FC"/>
    <w:rsid w:val="0089661F"/>
    <w:rsid w:val="00896B82"/>
    <w:rsid w:val="008A1247"/>
    <w:rsid w:val="008A2A39"/>
    <w:rsid w:val="008A2C7C"/>
    <w:rsid w:val="008A458E"/>
    <w:rsid w:val="008A5484"/>
    <w:rsid w:val="008A6695"/>
    <w:rsid w:val="008B2988"/>
    <w:rsid w:val="008B2A79"/>
    <w:rsid w:val="008B314B"/>
    <w:rsid w:val="008B5706"/>
    <w:rsid w:val="008C083E"/>
    <w:rsid w:val="008C102A"/>
    <w:rsid w:val="008C4818"/>
    <w:rsid w:val="008C5EAE"/>
    <w:rsid w:val="008C5EEE"/>
    <w:rsid w:val="008C7ACC"/>
    <w:rsid w:val="008D05A3"/>
    <w:rsid w:val="008D3C25"/>
    <w:rsid w:val="008D41FF"/>
    <w:rsid w:val="008D42B1"/>
    <w:rsid w:val="008D44CB"/>
    <w:rsid w:val="008D5267"/>
    <w:rsid w:val="008D57BE"/>
    <w:rsid w:val="008D75C6"/>
    <w:rsid w:val="008D7786"/>
    <w:rsid w:val="008E02EB"/>
    <w:rsid w:val="008E1339"/>
    <w:rsid w:val="008E17C5"/>
    <w:rsid w:val="008E1A2B"/>
    <w:rsid w:val="008E2BAA"/>
    <w:rsid w:val="008E3398"/>
    <w:rsid w:val="008E3721"/>
    <w:rsid w:val="008E46FE"/>
    <w:rsid w:val="008E53E2"/>
    <w:rsid w:val="008E62EC"/>
    <w:rsid w:val="008E68E7"/>
    <w:rsid w:val="008E6BD4"/>
    <w:rsid w:val="008F0340"/>
    <w:rsid w:val="008F0727"/>
    <w:rsid w:val="008F0967"/>
    <w:rsid w:val="008F35C4"/>
    <w:rsid w:val="008F4760"/>
    <w:rsid w:val="008F4C4D"/>
    <w:rsid w:val="008F5E20"/>
    <w:rsid w:val="008F7411"/>
    <w:rsid w:val="00901B34"/>
    <w:rsid w:val="00902B38"/>
    <w:rsid w:val="00903B77"/>
    <w:rsid w:val="00905348"/>
    <w:rsid w:val="00910E93"/>
    <w:rsid w:val="00912768"/>
    <w:rsid w:val="00912800"/>
    <w:rsid w:val="00913879"/>
    <w:rsid w:val="00915481"/>
    <w:rsid w:val="00917297"/>
    <w:rsid w:val="00917B57"/>
    <w:rsid w:val="00921B0F"/>
    <w:rsid w:val="00923494"/>
    <w:rsid w:val="00923707"/>
    <w:rsid w:val="00923CC1"/>
    <w:rsid w:val="00924878"/>
    <w:rsid w:val="00925D99"/>
    <w:rsid w:val="00926595"/>
    <w:rsid w:val="009305CF"/>
    <w:rsid w:val="00932F8E"/>
    <w:rsid w:val="0093710E"/>
    <w:rsid w:val="00941A70"/>
    <w:rsid w:val="00943270"/>
    <w:rsid w:val="009433EF"/>
    <w:rsid w:val="009437F1"/>
    <w:rsid w:val="0094463D"/>
    <w:rsid w:val="00944B7F"/>
    <w:rsid w:val="00944BBC"/>
    <w:rsid w:val="00946342"/>
    <w:rsid w:val="00946F72"/>
    <w:rsid w:val="00947B6F"/>
    <w:rsid w:val="0095061E"/>
    <w:rsid w:val="009513E5"/>
    <w:rsid w:val="009531F0"/>
    <w:rsid w:val="009542FC"/>
    <w:rsid w:val="00957514"/>
    <w:rsid w:val="00962A46"/>
    <w:rsid w:val="009637E7"/>
    <w:rsid w:val="009641A6"/>
    <w:rsid w:val="00964A9D"/>
    <w:rsid w:val="00966020"/>
    <w:rsid w:val="00966C6D"/>
    <w:rsid w:val="00967E3E"/>
    <w:rsid w:val="009706EF"/>
    <w:rsid w:val="00971F4C"/>
    <w:rsid w:val="00971F72"/>
    <w:rsid w:val="00973287"/>
    <w:rsid w:val="00973E35"/>
    <w:rsid w:val="00973FEA"/>
    <w:rsid w:val="0097401A"/>
    <w:rsid w:val="00974D52"/>
    <w:rsid w:val="00975989"/>
    <w:rsid w:val="00976BFB"/>
    <w:rsid w:val="00977250"/>
    <w:rsid w:val="00977DBF"/>
    <w:rsid w:val="009827A9"/>
    <w:rsid w:val="00984268"/>
    <w:rsid w:val="00987DE5"/>
    <w:rsid w:val="00987FAA"/>
    <w:rsid w:val="009919AD"/>
    <w:rsid w:val="00992AB4"/>
    <w:rsid w:val="009936CE"/>
    <w:rsid w:val="00993820"/>
    <w:rsid w:val="00994F7F"/>
    <w:rsid w:val="009956FD"/>
    <w:rsid w:val="00997362"/>
    <w:rsid w:val="009A3C14"/>
    <w:rsid w:val="009A3CDC"/>
    <w:rsid w:val="009A400E"/>
    <w:rsid w:val="009A5A0E"/>
    <w:rsid w:val="009A5D7D"/>
    <w:rsid w:val="009A5F65"/>
    <w:rsid w:val="009A6791"/>
    <w:rsid w:val="009B09B6"/>
    <w:rsid w:val="009B0D3D"/>
    <w:rsid w:val="009B10E4"/>
    <w:rsid w:val="009B1180"/>
    <w:rsid w:val="009B1C58"/>
    <w:rsid w:val="009B42BC"/>
    <w:rsid w:val="009B4661"/>
    <w:rsid w:val="009B497F"/>
    <w:rsid w:val="009B7EA3"/>
    <w:rsid w:val="009C00BD"/>
    <w:rsid w:val="009C13B7"/>
    <w:rsid w:val="009C2656"/>
    <w:rsid w:val="009C57E7"/>
    <w:rsid w:val="009C6F04"/>
    <w:rsid w:val="009C6FAF"/>
    <w:rsid w:val="009D0069"/>
    <w:rsid w:val="009D3427"/>
    <w:rsid w:val="009E0F18"/>
    <w:rsid w:val="009E1312"/>
    <w:rsid w:val="009E13C6"/>
    <w:rsid w:val="009E2E4A"/>
    <w:rsid w:val="009E3565"/>
    <w:rsid w:val="009E5622"/>
    <w:rsid w:val="009E5754"/>
    <w:rsid w:val="009E7F92"/>
    <w:rsid w:val="009F014A"/>
    <w:rsid w:val="009F06D4"/>
    <w:rsid w:val="009F2FBD"/>
    <w:rsid w:val="009F3A36"/>
    <w:rsid w:val="009F4B56"/>
    <w:rsid w:val="009F53FA"/>
    <w:rsid w:val="009F5C24"/>
    <w:rsid w:val="009F688D"/>
    <w:rsid w:val="00A00A6D"/>
    <w:rsid w:val="00A02560"/>
    <w:rsid w:val="00A033F3"/>
    <w:rsid w:val="00A05731"/>
    <w:rsid w:val="00A0628A"/>
    <w:rsid w:val="00A063EA"/>
    <w:rsid w:val="00A145FF"/>
    <w:rsid w:val="00A14A4E"/>
    <w:rsid w:val="00A14F54"/>
    <w:rsid w:val="00A1723E"/>
    <w:rsid w:val="00A21790"/>
    <w:rsid w:val="00A2540A"/>
    <w:rsid w:val="00A2584E"/>
    <w:rsid w:val="00A27F81"/>
    <w:rsid w:val="00A31180"/>
    <w:rsid w:val="00A350CE"/>
    <w:rsid w:val="00A400B7"/>
    <w:rsid w:val="00A401EF"/>
    <w:rsid w:val="00A46043"/>
    <w:rsid w:val="00A468D2"/>
    <w:rsid w:val="00A5078B"/>
    <w:rsid w:val="00A50A2D"/>
    <w:rsid w:val="00A50E88"/>
    <w:rsid w:val="00A51B04"/>
    <w:rsid w:val="00A51D0D"/>
    <w:rsid w:val="00A5380E"/>
    <w:rsid w:val="00A53C30"/>
    <w:rsid w:val="00A558BE"/>
    <w:rsid w:val="00A57AC6"/>
    <w:rsid w:val="00A60AE0"/>
    <w:rsid w:val="00A62594"/>
    <w:rsid w:val="00A62CA4"/>
    <w:rsid w:val="00A63692"/>
    <w:rsid w:val="00A64D87"/>
    <w:rsid w:val="00A672A7"/>
    <w:rsid w:val="00A70801"/>
    <w:rsid w:val="00A70995"/>
    <w:rsid w:val="00A71156"/>
    <w:rsid w:val="00A71F4B"/>
    <w:rsid w:val="00A7485C"/>
    <w:rsid w:val="00A74AF2"/>
    <w:rsid w:val="00A75F27"/>
    <w:rsid w:val="00A77B08"/>
    <w:rsid w:val="00A80711"/>
    <w:rsid w:val="00A8077D"/>
    <w:rsid w:val="00A84E1B"/>
    <w:rsid w:val="00A84EB2"/>
    <w:rsid w:val="00A86349"/>
    <w:rsid w:val="00A86423"/>
    <w:rsid w:val="00A86F31"/>
    <w:rsid w:val="00A871E6"/>
    <w:rsid w:val="00A87FCA"/>
    <w:rsid w:val="00A901A4"/>
    <w:rsid w:val="00A94D99"/>
    <w:rsid w:val="00A95A48"/>
    <w:rsid w:val="00AA4D60"/>
    <w:rsid w:val="00AA567C"/>
    <w:rsid w:val="00AA5ABC"/>
    <w:rsid w:val="00AA5E4F"/>
    <w:rsid w:val="00AA62A0"/>
    <w:rsid w:val="00AA7256"/>
    <w:rsid w:val="00AB132C"/>
    <w:rsid w:val="00AB33AB"/>
    <w:rsid w:val="00AB4441"/>
    <w:rsid w:val="00AB54D1"/>
    <w:rsid w:val="00AB55EE"/>
    <w:rsid w:val="00AB6531"/>
    <w:rsid w:val="00AC0337"/>
    <w:rsid w:val="00AC122B"/>
    <w:rsid w:val="00AC206A"/>
    <w:rsid w:val="00AC2350"/>
    <w:rsid w:val="00AC2890"/>
    <w:rsid w:val="00AC399D"/>
    <w:rsid w:val="00AC561D"/>
    <w:rsid w:val="00AC606F"/>
    <w:rsid w:val="00AD13B1"/>
    <w:rsid w:val="00AD2A9B"/>
    <w:rsid w:val="00AD4B07"/>
    <w:rsid w:val="00AD4ED8"/>
    <w:rsid w:val="00AD5D9B"/>
    <w:rsid w:val="00AE0482"/>
    <w:rsid w:val="00AE04CC"/>
    <w:rsid w:val="00AE15F1"/>
    <w:rsid w:val="00AE34BB"/>
    <w:rsid w:val="00AE4A81"/>
    <w:rsid w:val="00AE5953"/>
    <w:rsid w:val="00AE68B1"/>
    <w:rsid w:val="00AF27ED"/>
    <w:rsid w:val="00AF2E40"/>
    <w:rsid w:val="00B0298A"/>
    <w:rsid w:val="00B02FA3"/>
    <w:rsid w:val="00B03854"/>
    <w:rsid w:val="00B05CEF"/>
    <w:rsid w:val="00B07403"/>
    <w:rsid w:val="00B12259"/>
    <w:rsid w:val="00B13F51"/>
    <w:rsid w:val="00B166D7"/>
    <w:rsid w:val="00B17DBE"/>
    <w:rsid w:val="00B237E9"/>
    <w:rsid w:val="00B25524"/>
    <w:rsid w:val="00B31BEE"/>
    <w:rsid w:val="00B3241F"/>
    <w:rsid w:val="00B32A7B"/>
    <w:rsid w:val="00B339CA"/>
    <w:rsid w:val="00B35737"/>
    <w:rsid w:val="00B35B95"/>
    <w:rsid w:val="00B36F4D"/>
    <w:rsid w:val="00B37EBE"/>
    <w:rsid w:val="00B411CC"/>
    <w:rsid w:val="00B41A21"/>
    <w:rsid w:val="00B43EF1"/>
    <w:rsid w:val="00B45BA1"/>
    <w:rsid w:val="00B46007"/>
    <w:rsid w:val="00B50BD5"/>
    <w:rsid w:val="00B50CD4"/>
    <w:rsid w:val="00B53C15"/>
    <w:rsid w:val="00B56D26"/>
    <w:rsid w:val="00B62E1C"/>
    <w:rsid w:val="00B631FB"/>
    <w:rsid w:val="00B63AD3"/>
    <w:rsid w:val="00B642BC"/>
    <w:rsid w:val="00B65F83"/>
    <w:rsid w:val="00B7239D"/>
    <w:rsid w:val="00B7469D"/>
    <w:rsid w:val="00B7672B"/>
    <w:rsid w:val="00B80257"/>
    <w:rsid w:val="00B808CC"/>
    <w:rsid w:val="00B82E23"/>
    <w:rsid w:val="00B8327E"/>
    <w:rsid w:val="00B83504"/>
    <w:rsid w:val="00B85459"/>
    <w:rsid w:val="00B87C2F"/>
    <w:rsid w:val="00B90FD4"/>
    <w:rsid w:val="00B92490"/>
    <w:rsid w:val="00B929A4"/>
    <w:rsid w:val="00B92A2B"/>
    <w:rsid w:val="00B93400"/>
    <w:rsid w:val="00B948CF"/>
    <w:rsid w:val="00BA45A9"/>
    <w:rsid w:val="00BA4B9C"/>
    <w:rsid w:val="00BA5ED7"/>
    <w:rsid w:val="00BA5F87"/>
    <w:rsid w:val="00BB1A8E"/>
    <w:rsid w:val="00BB4214"/>
    <w:rsid w:val="00BC6AC6"/>
    <w:rsid w:val="00BC73B5"/>
    <w:rsid w:val="00BC744B"/>
    <w:rsid w:val="00BD1869"/>
    <w:rsid w:val="00BD21E8"/>
    <w:rsid w:val="00BD21EB"/>
    <w:rsid w:val="00BD2227"/>
    <w:rsid w:val="00BD4039"/>
    <w:rsid w:val="00BD694B"/>
    <w:rsid w:val="00BD703D"/>
    <w:rsid w:val="00BD75CE"/>
    <w:rsid w:val="00BE0BA7"/>
    <w:rsid w:val="00BE0CB2"/>
    <w:rsid w:val="00BE22E4"/>
    <w:rsid w:val="00BE4A5F"/>
    <w:rsid w:val="00BE4B40"/>
    <w:rsid w:val="00BE7180"/>
    <w:rsid w:val="00BF43B8"/>
    <w:rsid w:val="00BF4477"/>
    <w:rsid w:val="00BF4B45"/>
    <w:rsid w:val="00BF6264"/>
    <w:rsid w:val="00BF76C0"/>
    <w:rsid w:val="00BF7ABC"/>
    <w:rsid w:val="00C0021C"/>
    <w:rsid w:val="00C01D55"/>
    <w:rsid w:val="00C04191"/>
    <w:rsid w:val="00C04ADA"/>
    <w:rsid w:val="00C04D7C"/>
    <w:rsid w:val="00C05067"/>
    <w:rsid w:val="00C130EC"/>
    <w:rsid w:val="00C13F84"/>
    <w:rsid w:val="00C161BA"/>
    <w:rsid w:val="00C16931"/>
    <w:rsid w:val="00C17FEC"/>
    <w:rsid w:val="00C21160"/>
    <w:rsid w:val="00C21FF8"/>
    <w:rsid w:val="00C23590"/>
    <w:rsid w:val="00C24001"/>
    <w:rsid w:val="00C24256"/>
    <w:rsid w:val="00C27DF4"/>
    <w:rsid w:val="00C30351"/>
    <w:rsid w:val="00C3114F"/>
    <w:rsid w:val="00C3250B"/>
    <w:rsid w:val="00C32B30"/>
    <w:rsid w:val="00C3514B"/>
    <w:rsid w:val="00C37782"/>
    <w:rsid w:val="00C40DE0"/>
    <w:rsid w:val="00C41B3E"/>
    <w:rsid w:val="00C429F1"/>
    <w:rsid w:val="00C4336D"/>
    <w:rsid w:val="00C45CC3"/>
    <w:rsid w:val="00C461DF"/>
    <w:rsid w:val="00C464BB"/>
    <w:rsid w:val="00C46630"/>
    <w:rsid w:val="00C5033A"/>
    <w:rsid w:val="00C5173C"/>
    <w:rsid w:val="00C51920"/>
    <w:rsid w:val="00C529AB"/>
    <w:rsid w:val="00C535E4"/>
    <w:rsid w:val="00C547C8"/>
    <w:rsid w:val="00C54EAA"/>
    <w:rsid w:val="00C558C7"/>
    <w:rsid w:val="00C55E0F"/>
    <w:rsid w:val="00C575CF"/>
    <w:rsid w:val="00C57A16"/>
    <w:rsid w:val="00C615D4"/>
    <w:rsid w:val="00C6203E"/>
    <w:rsid w:val="00C6253F"/>
    <w:rsid w:val="00C66510"/>
    <w:rsid w:val="00C7043E"/>
    <w:rsid w:val="00C71527"/>
    <w:rsid w:val="00C71608"/>
    <w:rsid w:val="00C726AA"/>
    <w:rsid w:val="00C745F8"/>
    <w:rsid w:val="00C75EAC"/>
    <w:rsid w:val="00C75F0B"/>
    <w:rsid w:val="00C82583"/>
    <w:rsid w:val="00C844C8"/>
    <w:rsid w:val="00C86C06"/>
    <w:rsid w:val="00C90EA7"/>
    <w:rsid w:val="00C91894"/>
    <w:rsid w:val="00C920AF"/>
    <w:rsid w:val="00C93109"/>
    <w:rsid w:val="00C93432"/>
    <w:rsid w:val="00C94C33"/>
    <w:rsid w:val="00C961E8"/>
    <w:rsid w:val="00C9630D"/>
    <w:rsid w:val="00C9664E"/>
    <w:rsid w:val="00C977A2"/>
    <w:rsid w:val="00CA0055"/>
    <w:rsid w:val="00CA05A0"/>
    <w:rsid w:val="00CA27DA"/>
    <w:rsid w:val="00CA2987"/>
    <w:rsid w:val="00CA34D8"/>
    <w:rsid w:val="00CA40F2"/>
    <w:rsid w:val="00CA4DE2"/>
    <w:rsid w:val="00CA6B81"/>
    <w:rsid w:val="00CA6DB8"/>
    <w:rsid w:val="00CB2D94"/>
    <w:rsid w:val="00CB2DA6"/>
    <w:rsid w:val="00CB4241"/>
    <w:rsid w:val="00CB7074"/>
    <w:rsid w:val="00CC3329"/>
    <w:rsid w:val="00CC383A"/>
    <w:rsid w:val="00CC4D5E"/>
    <w:rsid w:val="00CC7BC5"/>
    <w:rsid w:val="00CD27AB"/>
    <w:rsid w:val="00CD343B"/>
    <w:rsid w:val="00CD54DE"/>
    <w:rsid w:val="00CD628E"/>
    <w:rsid w:val="00CD711F"/>
    <w:rsid w:val="00CD76B5"/>
    <w:rsid w:val="00CE0060"/>
    <w:rsid w:val="00CE0A62"/>
    <w:rsid w:val="00CE0CE1"/>
    <w:rsid w:val="00CE177F"/>
    <w:rsid w:val="00CE17E2"/>
    <w:rsid w:val="00CF027C"/>
    <w:rsid w:val="00CF3A6C"/>
    <w:rsid w:val="00CF6C95"/>
    <w:rsid w:val="00D00090"/>
    <w:rsid w:val="00D00465"/>
    <w:rsid w:val="00D0155A"/>
    <w:rsid w:val="00D03947"/>
    <w:rsid w:val="00D04F2D"/>
    <w:rsid w:val="00D05947"/>
    <w:rsid w:val="00D05AAE"/>
    <w:rsid w:val="00D10559"/>
    <w:rsid w:val="00D11166"/>
    <w:rsid w:val="00D21B5D"/>
    <w:rsid w:val="00D220D5"/>
    <w:rsid w:val="00D24A57"/>
    <w:rsid w:val="00D26D1C"/>
    <w:rsid w:val="00D27640"/>
    <w:rsid w:val="00D278CA"/>
    <w:rsid w:val="00D27F93"/>
    <w:rsid w:val="00D3063E"/>
    <w:rsid w:val="00D30B63"/>
    <w:rsid w:val="00D33607"/>
    <w:rsid w:val="00D33908"/>
    <w:rsid w:val="00D424CB"/>
    <w:rsid w:val="00D42F1F"/>
    <w:rsid w:val="00D4398D"/>
    <w:rsid w:val="00D4426A"/>
    <w:rsid w:val="00D504CD"/>
    <w:rsid w:val="00D509DE"/>
    <w:rsid w:val="00D52DCC"/>
    <w:rsid w:val="00D53408"/>
    <w:rsid w:val="00D54A8A"/>
    <w:rsid w:val="00D55A07"/>
    <w:rsid w:val="00D60817"/>
    <w:rsid w:val="00D608FD"/>
    <w:rsid w:val="00D626CF"/>
    <w:rsid w:val="00D62840"/>
    <w:rsid w:val="00D6392A"/>
    <w:rsid w:val="00D6654C"/>
    <w:rsid w:val="00D675C6"/>
    <w:rsid w:val="00D67842"/>
    <w:rsid w:val="00D67E16"/>
    <w:rsid w:val="00D722D2"/>
    <w:rsid w:val="00D73626"/>
    <w:rsid w:val="00D74CB3"/>
    <w:rsid w:val="00D77120"/>
    <w:rsid w:val="00D77EDC"/>
    <w:rsid w:val="00D8002E"/>
    <w:rsid w:val="00D820F5"/>
    <w:rsid w:val="00D90180"/>
    <w:rsid w:val="00D90C7F"/>
    <w:rsid w:val="00D90CA2"/>
    <w:rsid w:val="00D91AE6"/>
    <w:rsid w:val="00D93617"/>
    <w:rsid w:val="00D942E7"/>
    <w:rsid w:val="00D95EAC"/>
    <w:rsid w:val="00D96153"/>
    <w:rsid w:val="00D973DD"/>
    <w:rsid w:val="00DA1318"/>
    <w:rsid w:val="00DA18CA"/>
    <w:rsid w:val="00DA27DE"/>
    <w:rsid w:val="00DA6287"/>
    <w:rsid w:val="00DA7B48"/>
    <w:rsid w:val="00DB3ACA"/>
    <w:rsid w:val="00DB4995"/>
    <w:rsid w:val="00DB625D"/>
    <w:rsid w:val="00DB6414"/>
    <w:rsid w:val="00DB6A05"/>
    <w:rsid w:val="00DB6B48"/>
    <w:rsid w:val="00DB7682"/>
    <w:rsid w:val="00DB7A3A"/>
    <w:rsid w:val="00DC0C88"/>
    <w:rsid w:val="00DC4B3C"/>
    <w:rsid w:val="00DC5896"/>
    <w:rsid w:val="00DC6E5A"/>
    <w:rsid w:val="00DD1041"/>
    <w:rsid w:val="00DD2E40"/>
    <w:rsid w:val="00DD3386"/>
    <w:rsid w:val="00DD37E6"/>
    <w:rsid w:val="00DD4E52"/>
    <w:rsid w:val="00DD6000"/>
    <w:rsid w:val="00DD73BF"/>
    <w:rsid w:val="00DD7FAE"/>
    <w:rsid w:val="00DE0989"/>
    <w:rsid w:val="00DE4562"/>
    <w:rsid w:val="00DE62A1"/>
    <w:rsid w:val="00DF00DB"/>
    <w:rsid w:val="00DF1BFF"/>
    <w:rsid w:val="00DF4708"/>
    <w:rsid w:val="00DF5F83"/>
    <w:rsid w:val="00DF5FD9"/>
    <w:rsid w:val="00DF6999"/>
    <w:rsid w:val="00DF7DC5"/>
    <w:rsid w:val="00E06C43"/>
    <w:rsid w:val="00E07D76"/>
    <w:rsid w:val="00E10598"/>
    <w:rsid w:val="00E14C0A"/>
    <w:rsid w:val="00E15E7F"/>
    <w:rsid w:val="00E162DB"/>
    <w:rsid w:val="00E1695E"/>
    <w:rsid w:val="00E2065A"/>
    <w:rsid w:val="00E20EC2"/>
    <w:rsid w:val="00E23892"/>
    <w:rsid w:val="00E257A1"/>
    <w:rsid w:val="00E26891"/>
    <w:rsid w:val="00E27B4F"/>
    <w:rsid w:val="00E31439"/>
    <w:rsid w:val="00E316BE"/>
    <w:rsid w:val="00E332B6"/>
    <w:rsid w:val="00E34136"/>
    <w:rsid w:val="00E35203"/>
    <w:rsid w:val="00E35A7B"/>
    <w:rsid w:val="00E370F5"/>
    <w:rsid w:val="00E372C3"/>
    <w:rsid w:val="00E41B4C"/>
    <w:rsid w:val="00E4203B"/>
    <w:rsid w:val="00E42293"/>
    <w:rsid w:val="00E424CA"/>
    <w:rsid w:val="00E437F4"/>
    <w:rsid w:val="00E44DA9"/>
    <w:rsid w:val="00E450E6"/>
    <w:rsid w:val="00E47ACE"/>
    <w:rsid w:val="00E5176C"/>
    <w:rsid w:val="00E63093"/>
    <w:rsid w:val="00E6378F"/>
    <w:rsid w:val="00E64CFA"/>
    <w:rsid w:val="00E71923"/>
    <w:rsid w:val="00E72316"/>
    <w:rsid w:val="00E72CAD"/>
    <w:rsid w:val="00E74608"/>
    <w:rsid w:val="00E74B37"/>
    <w:rsid w:val="00E77114"/>
    <w:rsid w:val="00E771B8"/>
    <w:rsid w:val="00E81038"/>
    <w:rsid w:val="00E821D8"/>
    <w:rsid w:val="00E824AF"/>
    <w:rsid w:val="00E82919"/>
    <w:rsid w:val="00E84615"/>
    <w:rsid w:val="00E84C6A"/>
    <w:rsid w:val="00E86857"/>
    <w:rsid w:val="00E87092"/>
    <w:rsid w:val="00E90282"/>
    <w:rsid w:val="00E90420"/>
    <w:rsid w:val="00E90A94"/>
    <w:rsid w:val="00E911FF"/>
    <w:rsid w:val="00E94466"/>
    <w:rsid w:val="00E958C6"/>
    <w:rsid w:val="00E97684"/>
    <w:rsid w:val="00EA0255"/>
    <w:rsid w:val="00EA052B"/>
    <w:rsid w:val="00EA1847"/>
    <w:rsid w:val="00EA34BA"/>
    <w:rsid w:val="00EA45B0"/>
    <w:rsid w:val="00EA522E"/>
    <w:rsid w:val="00EA6292"/>
    <w:rsid w:val="00EA6F52"/>
    <w:rsid w:val="00EA78F7"/>
    <w:rsid w:val="00EB4457"/>
    <w:rsid w:val="00EB6CAF"/>
    <w:rsid w:val="00EC0096"/>
    <w:rsid w:val="00EC2C82"/>
    <w:rsid w:val="00ED08A6"/>
    <w:rsid w:val="00ED0F63"/>
    <w:rsid w:val="00ED5B9E"/>
    <w:rsid w:val="00ED5F92"/>
    <w:rsid w:val="00ED742A"/>
    <w:rsid w:val="00ED775E"/>
    <w:rsid w:val="00EE0E15"/>
    <w:rsid w:val="00EE2417"/>
    <w:rsid w:val="00EE3BE4"/>
    <w:rsid w:val="00EE7686"/>
    <w:rsid w:val="00EE7B6B"/>
    <w:rsid w:val="00EF0B96"/>
    <w:rsid w:val="00EF23A7"/>
    <w:rsid w:val="00EF3B66"/>
    <w:rsid w:val="00EF550C"/>
    <w:rsid w:val="00EF68A9"/>
    <w:rsid w:val="00EF759F"/>
    <w:rsid w:val="00F00AFB"/>
    <w:rsid w:val="00F02401"/>
    <w:rsid w:val="00F05592"/>
    <w:rsid w:val="00F06A23"/>
    <w:rsid w:val="00F07FF8"/>
    <w:rsid w:val="00F12917"/>
    <w:rsid w:val="00F174EC"/>
    <w:rsid w:val="00F203AF"/>
    <w:rsid w:val="00F20F04"/>
    <w:rsid w:val="00F23E1E"/>
    <w:rsid w:val="00F2466E"/>
    <w:rsid w:val="00F2566B"/>
    <w:rsid w:val="00F259C9"/>
    <w:rsid w:val="00F267E1"/>
    <w:rsid w:val="00F33E64"/>
    <w:rsid w:val="00F3482C"/>
    <w:rsid w:val="00F35360"/>
    <w:rsid w:val="00F36D91"/>
    <w:rsid w:val="00F40E23"/>
    <w:rsid w:val="00F419B4"/>
    <w:rsid w:val="00F41B78"/>
    <w:rsid w:val="00F41C57"/>
    <w:rsid w:val="00F44AF0"/>
    <w:rsid w:val="00F46E97"/>
    <w:rsid w:val="00F5178E"/>
    <w:rsid w:val="00F5468A"/>
    <w:rsid w:val="00F56A0B"/>
    <w:rsid w:val="00F60B82"/>
    <w:rsid w:val="00F61653"/>
    <w:rsid w:val="00F61827"/>
    <w:rsid w:val="00F6224F"/>
    <w:rsid w:val="00F65128"/>
    <w:rsid w:val="00F657DB"/>
    <w:rsid w:val="00F6716C"/>
    <w:rsid w:val="00F678C9"/>
    <w:rsid w:val="00F70C2B"/>
    <w:rsid w:val="00F71C95"/>
    <w:rsid w:val="00F723B6"/>
    <w:rsid w:val="00F72950"/>
    <w:rsid w:val="00F72EF9"/>
    <w:rsid w:val="00F75F14"/>
    <w:rsid w:val="00F766CF"/>
    <w:rsid w:val="00F766F3"/>
    <w:rsid w:val="00F7689F"/>
    <w:rsid w:val="00F77F54"/>
    <w:rsid w:val="00F809AC"/>
    <w:rsid w:val="00F86AA8"/>
    <w:rsid w:val="00F86DB2"/>
    <w:rsid w:val="00F8739C"/>
    <w:rsid w:val="00F90548"/>
    <w:rsid w:val="00F9150A"/>
    <w:rsid w:val="00F94A35"/>
    <w:rsid w:val="00FA0ECC"/>
    <w:rsid w:val="00FA12EC"/>
    <w:rsid w:val="00FA2F7B"/>
    <w:rsid w:val="00FA7793"/>
    <w:rsid w:val="00FB037E"/>
    <w:rsid w:val="00FB07DD"/>
    <w:rsid w:val="00FB335E"/>
    <w:rsid w:val="00FB6400"/>
    <w:rsid w:val="00FC225A"/>
    <w:rsid w:val="00FC38ED"/>
    <w:rsid w:val="00FC39C5"/>
    <w:rsid w:val="00FC65EC"/>
    <w:rsid w:val="00FC6C83"/>
    <w:rsid w:val="00FC6D01"/>
    <w:rsid w:val="00FC7E58"/>
    <w:rsid w:val="00FD17BF"/>
    <w:rsid w:val="00FD2D7B"/>
    <w:rsid w:val="00FD2EFA"/>
    <w:rsid w:val="00FD3EA1"/>
    <w:rsid w:val="00FD4A73"/>
    <w:rsid w:val="00FD5714"/>
    <w:rsid w:val="00FD7333"/>
    <w:rsid w:val="00FE058C"/>
    <w:rsid w:val="00FE0F3D"/>
    <w:rsid w:val="00FE5433"/>
    <w:rsid w:val="00FE7C37"/>
    <w:rsid w:val="00FE7E66"/>
    <w:rsid w:val="00FF1A6D"/>
    <w:rsid w:val="00FF1F1E"/>
    <w:rsid w:val="00FF210F"/>
    <w:rsid w:val="00FF222D"/>
    <w:rsid w:val="00FF3B53"/>
    <w:rsid w:val="00FF584D"/>
    <w:rsid w:val="00FF58E4"/>
    <w:rsid w:val="00FF6BF5"/>
    <w:rsid w:val="00FF71C0"/>
    <w:rsid w:val="00FF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CA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240"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037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eastAsia="Times New Roman" w:cs="Times New Roman"/>
      <w:spacing w:val="-2"/>
      <w:lang w:eastAsia="ko-KR"/>
    </w:rPr>
  </w:style>
  <w:style w:type="paragraph" w:styleId="Heading1">
    <w:name w:val="heading 1"/>
    <w:next w:val="Normal"/>
    <w:link w:val="Heading1Char"/>
    <w:qFormat/>
    <w:rsid w:val="00F5178E"/>
    <w:pPr>
      <w:spacing w:before="360" w:after="360" w:line="480" w:lineRule="exact"/>
      <w:jc w:val="center"/>
      <w:outlineLvl w:val="0"/>
    </w:pPr>
    <w:rPr>
      <w:rFonts w:eastAsia="Times New Roman" w:cs="Times New Roman"/>
      <w:b/>
      <w:spacing w:val="-2"/>
      <w:sz w:val="32"/>
      <w:szCs w:val="30"/>
      <w:lang w:eastAsia="ko-KR"/>
    </w:rPr>
  </w:style>
  <w:style w:type="paragraph" w:styleId="Heading2">
    <w:name w:val="heading 2"/>
    <w:next w:val="Normal"/>
    <w:link w:val="Heading2Char"/>
    <w:qFormat/>
    <w:rsid w:val="00130AFE"/>
    <w:pPr>
      <w:keepNext/>
      <w:spacing w:before="300" w:after="300" w:line="340" w:lineRule="exact"/>
      <w:outlineLvl w:val="1"/>
    </w:pPr>
    <w:rPr>
      <w:rFonts w:ascii="Arial Bold" w:eastAsia="Times New Roman" w:hAnsi="Arial Bold" w:cs="Times New Roman"/>
      <w:b/>
      <w:spacing w:val="-2"/>
      <w:sz w:val="30"/>
      <w:lang w:eastAsia="ko-KR"/>
    </w:rPr>
  </w:style>
  <w:style w:type="paragraph" w:styleId="Heading3">
    <w:name w:val="heading 3"/>
    <w:next w:val="Normal"/>
    <w:link w:val="Heading3Char"/>
    <w:qFormat/>
    <w:rsid w:val="00631E22"/>
    <w:pPr>
      <w:keepNext/>
      <w:spacing w:before="120" w:after="120" w:line="240" w:lineRule="auto"/>
      <w:outlineLvl w:val="2"/>
    </w:pPr>
    <w:rPr>
      <w:rFonts w:ascii="Segoe UI" w:eastAsia="Times New Roman" w:hAnsi="Segoe UI" w:cs="Segoe UI"/>
      <w:b/>
      <w:spacing w:val="-2"/>
      <w:sz w:val="22"/>
      <w:szCs w:val="22"/>
      <w:lang w:eastAsia="ko-KR"/>
    </w:rPr>
  </w:style>
  <w:style w:type="paragraph" w:styleId="Heading4">
    <w:name w:val="heading 4"/>
    <w:next w:val="BodyText"/>
    <w:link w:val="Heading4Char"/>
    <w:rsid w:val="00B92490"/>
    <w:pPr>
      <w:keepNext/>
      <w:numPr>
        <w:ilvl w:val="3"/>
        <w:numId w:val="10"/>
      </w:numPr>
      <w:spacing w:before="120" w:after="120" w:line="260" w:lineRule="exact"/>
      <w:outlineLvl w:val="3"/>
    </w:pPr>
    <w:rPr>
      <w:rFonts w:eastAsia="Times New Roman" w:cs="Times New Roman"/>
      <w:b/>
      <w:spacing w:val="-2"/>
      <w:lang w:eastAsia="ko-KR"/>
    </w:rPr>
  </w:style>
  <w:style w:type="paragraph" w:styleId="Heading5">
    <w:name w:val="heading 5"/>
    <w:next w:val="Normal"/>
    <w:link w:val="Heading5Char"/>
    <w:qFormat/>
    <w:rsid w:val="00E31439"/>
    <w:pPr>
      <w:keepNext/>
      <w:tabs>
        <w:tab w:val="left" w:pos="3874"/>
      </w:tabs>
      <w:spacing w:before="120" w:after="120" w:line="240" w:lineRule="auto"/>
      <w:outlineLvl w:val="4"/>
    </w:pPr>
    <w:rPr>
      <w:rFonts w:eastAsia="Times New Roman" w:cs="Times New Roman"/>
      <w:i/>
      <w:spacing w:val="-2"/>
      <w:lang w:eastAsia="ko-KR"/>
    </w:rPr>
  </w:style>
  <w:style w:type="paragraph" w:styleId="Heading6">
    <w:name w:val="heading 6"/>
    <w:basedOn w:val="Normal"/>
    <w:next w:val="Normal"/>
    <w:link w:val="Heading6Char"/>
    <w:qFormat/>
    <w:rsid w:val="00B92490"/>
    <w:pPr>
      <w:keepN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720"/>
        <w:tab w:val="left" w:pos="5400"/>
      </w:tabs>
      <w:spacing w:before="120" w:after="120"/>
      <w:outlineLvl w:val="5"/>
    </w:pPr>
    <w:rPr>
      <w:i/>
    </w:rPr>
  </w:style>
  <w:style w:type="paragraph" w:styleId="Heading7">
    <w:name w:val="heading 7"/>
    <w:basedOn w:val="Normal"/>
    <w:next w:val="Normal"/>
    <w:link w:val="Heading7Char"/>
    <w:unhideWhenUsed/>
    <w:qFormat/>
    <w:rsid w:val="00B92490"/>
    <w:pPr>
      <w:keepNext/>
      <w:tabs>
        <w:tab w:val="clear" w:pos="0"/>
        <w:tab w:val="clear" w:pos="432"/>
        <w:tab w:val="clear" w:pos="864"/>
        <w:tab w:val="clear" w:pos="1296"/>
        <w:tab w:val="clear" w:pos="1728"/>
        <w:tab w:val="clear" w:pos="2160"/>
        <w:tab w:val="clear" w:pos="259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1627"/>
      <w:outlineLvl w:val="6"/>
    </w:pPr>
    <w:rPr>
      <w:u w:val="single"/>
    </w:rPr>
  </w:style>
  <w:style w:type="paragraph" w:styleId="Heading8">
    <w:name w:val="heading 8"/>
    <w:basedOn w:val="Normal"/>
    <w:next w:val="Normal"/>
    <w:link w:val="Heading8Char"/>
    <w:unhideWhenUsed/>
    <w:qFormat/>
    <w:rsid w:val="00B92490"/>
    <w:pPr>
      <w:keepNext/>
      <w:tabs>
        <w:tab w:val="clear" w:pos="0"/>
        <w:tab w:val="clear" w:pos="432"/>
        <w:tab w:val="clear" w:pos="864"/>
        <w:tab w:val="clear" w:pos="1296"/>
        <w:tab w:val="clear" w:pos="1728"/>
        <w:tab w:val="clear" w:pos="2160"/>
        <w:tab w:val="clear" w:pos="259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2347"/>
      <w:outlineLvl w:val="7"/>
    </w:pPr>
    <w:rPr>
      <w:u w:val="single"/>
    </w:rPr>
  </w:style>
  <w:style w:type="paragraph" w:styleId="Heading9">
    <w:name w:val="heading 9"/>
    <w:basedOn w:val="Normal"/>
    <w:next w:val="Normal"/>
    <w:link w:val="Heading9Char"/>
    <w:unhideWhenUsed/>
    <w:qFormat/>
    <w:rsid w:val="00B92490"/>
    <w:pPr>
      <w:keepNext/>
      <w:tabs>
        <w:tab w:val="clear" w:pos="0"/>
        <w:tab w:val="clear" w:pos="432"/>
        <w:tab w:val="clear" w:pos="864"/>
        <w:tab w:val="clear" w:pos="1296"/>
        <w:tab w:val="clear" w:pos="1728"/>
        <w:tab w:val="clear" w:pos="2160"/>
        <w:tab w:val="clear" w:pos="2592"/>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3067"/>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DCTables">
    <w:name w:val="MDC Tables"/>
    <w:basedOn w:val="TableNormal"/>
    <w:uiPriority w:val="99"/>
    <w:rsid w:val="00551F3A"/>
    <w:pPr>
      <w:spacing w:before="60" w:after="60" w:line="240" w:lineRule="auto"/>
    </w:pPr>
    <w:rPr>
      <w:sz w:val="18"/>
    </w:rPr>
    <w:tblPr>
      <w:tblBorders>
        <w:top w:val="single" w:sz="4" w:space="0" w:color="63C1DF"/>
        <w:left w:val="single" w:sz="4" w:space="0" w:color="63C1DF"/>
        <w:bottom w:val="single" w:sz="4" w:space="0" w:color="63C1DF"/>
        <w:right w:val="single" w:sz="4" w:space="0" w:color="63C1DF"/>
        <w:insideH w:val="single" w:sz="4" w:space="0" w:color="63C1DF"/>
        <w:insideV w:val="single" w:sz="4" w:space="0" w:color="63C1DF"/>
      </w:tblBorders>
    </w:tblPr>
    <w:tblStylePr w:type="firstRow">
      <w:pPr>
        <w:wordWrap/>
        <w:spacing w:beforeLines="0" w:before="60" w:beforeAutospacing="0" w:afterLines="0" w:after="60" w:afterAutospacing="0" w:line="240" w:lineRule="auto"/>
        <w:contextualSpacing w:val="0"/>
      </w:pPr>
      <w:rPr>
        <w:rFonts w:ascii="Arial" w:hAnsi="Arial"/>
        <w:b/>
        <w:sz w:val="18"/>
      </w:rPr>
      <w:tblPr/>
      <w:tcPr>
        <w:shd w:val="clear" w:color="auto" w:fill="A1D9EB"/>
      </w:tcPr>
    </w:tblStylePr>
  </w:style>
  <w:style w:type="paragraph" w:customStyle="1" w:styleId="Tablecaption">
    <w:name w:val="Table caption"/>
    <w:basedOn w:val="Normal"/>
    <w:next w:val="Normal"/>
    <w:rsid w:val="00551F3A"/>
    <w:pPr>
      <w:keepNext/>
      <w:overflowPunct w:val="0"/>
      <w:autoSpaceDE w:val="0"/>
      <w:autoSpaceDN w:val="0"/>
      <w:adjustRightInd w:val="0"/>
      <w:spacing w:before="360" w:after="120" w:line="240" w:lineRule="auto"/>
      <w:jc w:val="center"/>
      <w:textAlignment w:val="baseline"/>
    </w:pPr>
    <w:rPr>
      <w:b/>
      <w:sz w:val="22"/>
    </w:rPr>
  </w:style>
  <w:style w:type="paragraph" w:customStyle="1" w:styleId="Figurecaption">
    <w:name w:val="Figure caption"/>
    <w:basedOn w:val="BodyText"/>
    <w:next w:val="BodyText"/>
    <w:rsid w:val="00551F3A"/>
    <w:pPr>
      <w:overflowPunct w:val="0"/>
      <w:autoSpaceDE w:val="0"/>
      <w:autoSpaceDN w:val="0"/>
      <w:adjustRightInd w:val="0"/>
      <w:spacing w:before="360" w:after="120"/>
      <w:jc w:val="center"/>
      <w:textAlignment w:val="baseline"/>
    </w:pPr>
    <w:rPr>
      <w:b/>
      <w:sz w:val="22"/>
    </w:rPr>
  </w:style>
  <w:style w:type="paragraph" w:styleId="BodyText">
    <w:name w:val="Body Text"/>
    <w:basedOn w:val="Normal"/>
    <w:link w:val="BodyTextChar"/>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ind w:right="144"/>
    </w:pPr>
    <w:rPr>
      <w:spacing w:val="0"/>
      <w:szCs w:val="24"/>
      <w:lang w:eastAsia="en-US"/>
    </w:rPr>
  </w:style>
  <w:style w:type="character" w:customStyle="1" w:styleId="BodyTextChar">
    <w:name w:val="Body Text Char"/>
    <w:basedOn w:val="DefaultParagraphFont"/>
    <w:link w:val="BodyText"/>
    <w:rsid w:val="00B92490"/>
    <w:rPr>
      <w:rFonts w:eastAsia="Times New Roman" w:cs="Times New Roman"/>
      <w:szCs w:val="24"/>
    </w:rPr>
  </w:style>
  <w:style w:type="table" w:customStyle="1" w:styleId="MediumShading1-Accent11">
    <w:name w:val="Medium Shading 1 - Accent 11"/>
    <w:basedOn w:val="TableGrid1"/>
    <w:uiPriority w:val="63"/>
    <w:rsid w:val="00551F3A"/>
    <w:pPr>
      <w:spacing w:after="0" w:line="240" w:lineRule="auto"/>
    </w:pPr>
    <w:rPr>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i/>
        <w:i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1">
    <w:name w:val="Table Grid 1"/>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Accent31">
    <w:name w:val="Light Shading - Accent 31"/>
    <w:rsid w:val="00551F3A"/>
    <w:pPr>
      <w:spacing w:after="0" w:line="240" w:lineRule="auto"/>
    </w:pPr>
    <w:rPr>
      <w:rFonts w:ascii="Calibri" w:eastAsia="Times New Roman"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character" w:customStyle="1" w:styleId="SubheadChar">
    <w:name w:val="Subhead Char"/>
    <w:basedOn w:val="DefaultParagraphFont"/>
    <w:uiPriority w:val="99"/>
    <w:locked/>
    <w:rsid w:val="00551F3A"/>
    <w:rPr>
      <w:rFonts w:ascii="Arial Bold" w:hAnsi="Arial Bold" w:cs="Arial"/>
      <w:b/>
      <w:caps/>
      <w:color w:val="000000"/>
      <w:sz w:val="24"/>
      <w:lang w:val="en-US" w:eastAsia="en-US" w:bidi="ar-SA"/>
    </w:rPr>
  </w:style>
  <w:style w:type="table" w:customStyle="1" w:styleId="LightList1">
    <w:name w:val="Light List1"/>
    <w:basedOn w:val="TableNormal"/>
    <w:uiPriority w:val="61"/>
    <w:rsid w:val="00551F3A"/>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ource">
    <w:name w:val="Source"/>
    <w:basedOn w:val="BodyText"/>
    <w:uiPriority w:val="99"/>
    <w:rsid w:val="00551F3A"/>
    <w:pPr>
      <w:spacing w:before="60" w:after="60" w:line="240" w:lineRule="auto"/>
      <w:ind w:left="187" w:hanging="187"/>
    </w:pPr>
    <w:rPr>
      <w:rFonts w:cs="Arial"/>
      <w:i/>
      <w:sz w:val="16"/>
      <w:szCs w:val="16"/>
    </w:rPr>
  </w:style>
  <w:style w:type="paragraph" w:customStyle="1" w:styleId="E-Header1">
    <w:name w:val="E-Header 1"/>
    <w:basedOn w:val="Heading1"/>
    <w:uiPriority w:val="99"/>
    <w:rsid w:val="00551F3A"/>
    <w:pPr>
      <w:numPr>
        <w:numId w:val="1"/>
      </w:numPr>
    </w:pPr>
  </w:style>
  <w:style w:type="character" w:customStyle="1" w:styleId="Heading1Char">
    <w:name w:val="Heading 1 Char"/>
    <w:basedOn w:val="DefaultParagraphFont"/>
    <w:link w:val="Heading1"/>
    <w:rsid w:val="00F5178E"/>
    <w:rPr>
      <w:rFonts w:eastAsia="Times New Roman" w:cs="Times New Roman"/>
      <w:b/>
      <w:spacing w:val="-2"/>
      <w:sz w:val="32"/>
      <w:szCs w:val="30"/>
      <w:lang w:eastAsia="ko-KR"/>
    </w:rPr>
  </w:style>
  <w:style w:type="paragraph" w:customStyle="1" w:styleId="E-Header2">
    <w:name w:val="E-Header 2"/>
    <w:basedOn w:val="Heading2"/>
    <w:uiPriority w:val="99"/>
    <w:rsid w:val="00551F3A"/>
  </w:style>
  <w:style w:type="character" w:customStyle="1" w:styleId="Heading2Char">
    <w:name w:val="Heading 2 Char"/>
    <w:basedOn w:val="DefaultParagraphFont"/>
    <w:link w:val="Heading2"/>
    <w:rsid w:val="00130AFE"/>
    <w:rPr>
      <w:rFonts w:ascii="Arial Bold" w:eastAsia="Times New Roman" w:hAnsi="Arial Bold" w:cs="Times New Roman"/>
      <w:b/>
      <w:spacing w:val="-2"/>
      <w:sz w:val="30"/>
      <w:lang w:eastAsia="ko-KR"/>
    </w:rPr>
  </w:style>
  <w:style w:type="paragraph" w:customStyle="1" w:styleId="E-Header3">
    <w:name w:val="E-Header 3"/>
    <w:basedOn w:val="Heading3"/>
    <w:uiPriority w:val="99"/>
    <w:rsid w:val="00551F3A"/>
  </w:style>
  <w:style w:type="character" w:customStyle="1" w:styleId="Heading3Char">
    <w:name w:val="Heading 3 Char"/>
    <w:basedOn w:val="DefaultParagraphFont"/>
    <w:link w:val="Heading3"/>
    <w:rsid w:val="00631E22"/>
    <w:rPr>
      <w:rFonts w:ascii="Segoe UI" w:eastAsia="Times New Roman" w:hAnsi="Segoe UI" w:cs="Segoe UI"/>
      <w:b/>
      <w:spacing w:val="-2"/>
      <w:sz w:val="22"/>
      <w:szCs w:val="22"/>
      <w:lang w:eastAsia="ko-KR"/>
    </w:rPr>
  </w:style>
  <w:style w:type="paragraph" w:customStyle="1" w:styleId="ListBulletLast">
    <w:name w:val="List Bullet Last"/>
    <w:basedOn w:val="ListBullet"/>
    <w:link w:val="ListBulletLastChar"/>
    <w:uiPriority w:val="99"/>
    <w:qFormat/>
    <w:rsid w:val="00551F3A"/>
    <w:pPr>
      <w:numPr>
        <w:numId w:val="0"/>
      </w:numPr>
      <w:spacing w:after="240"/>
    </w:pPr>
  </w:style>
  <w:style w:type="character" w:customStyle="1" w:styleId="ListBulletLastChar">
    <w:name w:val="List Bullet Last Char"/>
    <w:basedOn w:val="ListBulletChar"/>
    <w:link w:val="ListBulletLast"/>
    <w:uiPriority w:val="99"/>
    <w:rsid w:val="00551F3A"/>
    <w:rPr>
      <w:rFonts w:eastAsia="Times New Roman" w:cs="Times New Roman"/>
      <w:spacing w:val="-2"/>
      <w:szCs w:val="24"/>
      <w:lang w:eastAsia="ko-KR"/>
    </w:rPr>
  </w:style>
  <w:style w:type="paragraph" w:styleId="ListBullet">
    <w:name w:val="List Bullet"/>
    <w:basedOn w:val="Normal"/>
    <w:link w:val="ListBulletChar"/>
    <w:rsid w:val="00B92490"/>
    <w:pPr>
      <w:numPr>
        <w:numId w:val="11"/>
      </w:numPr>
      <w:tabs>
        <w:tab w:val="clear" w:pos="432"/>
      </w:tabs>
      <w:spacing w:after="120"/>
    </w:pPr>
  </w:style>
  <w:style w:type="table" w:customStyle="1" w:styleId="TableGrid10">
    <w:name w:val="Table Grid1"/>
    <w:basedOn w:val="TableNormal"/>
    <w:next w:val="TableGrid"/>
    <w:uiPriority w:val="59"/>
    <w:rsid w:val="00551F3A"/>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9249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Normal"/>
    <w:qFormat/>
    <w:rsid w:val="00551F3A"/>
    <w:pPr>
      <w:keepNext/>
      <w:keepLines/>
      <w:spacing w:after="60" w:line="264" w:lineRule="auto"/>
      <w:jc w:val="center"/>
      <w:textboxTightWrap w:val="allLines"/>
    </w:pPr>
    <w:rPr>
      <w:rFonts w:eastAsiaTheme="minorEastAsia"/>
      <w:b/>
      <w:noProof/>
      <w:sz w:val="22"/>
      <w:szCs w:val="22"/>
    </w:rPr>
  </w:style>
  <w:style w:type="paragraph" w:customStyle="1" w:styleId="databoxtextbullet">
    <w:name w:val="databox text bullet"/>
    <w:basedOn w:val="Normal"/>
    <w:qFormat/>
    <w:rsid w:val="00551F3A"/>
    <w:pPr>
      <w:numPr>
        <w:numId w:val="2"/>
      </w:numPr>
      <w:tabs>
        <w:tab w:val="clear" w:pos="2160"/>
        <w:tab w:val="right" w:leader="dot" w:pos="2146"/>
      </w:tabs>
      <w:spacing w:after="60" w:line="192" w:lineRule="auto"/>
      <w:contextualSpacing/>
    </w:pPr>
    <w:rPr>
      <w:rFonts w:ascii="Calibri" w:hAnsi="Calibri"/>
      <w:color w:val="1F497D" w:themeColor="text2"/>
      <w:sz w:val="18"/>
    </w:rPr>
  </w:style>
  <w:style w:type="paragraph" w:customStyle="1" w:styleId="BVMemo">
    <w:name w:val="B&amp;V Memo"/>
    <w:rsid w:val="00551F3A"/>
    <w:pPr>
      <w:widowControl w:val="0"/>
      <w:tabs>
        <w:tab w:val="left" w:pos="-1440"/>
        <w:tab w:val="left" w:pos="-836"/>
        <w:tab w:val="left" w:pos="-720"/>
        <w:tab w:val="left" w:pos="-231"/>
        <w:tab w:val="left" w:pos="0"/>
        <w:tab w:val="left" w:pos="374"/>
        <w:tab w:val="left" w:pos="720"/>
        <w:tab w:val="left" w:pos="979"/>
        <w:tab w:val="left" w:pos="1440"/>
        <w:tab w:val="left" w:pos="1584"/>
        <w:tab w:val="left" w:pos="2160"/>
        <w:tab w:val="left" w:pos="2188"/>
        <w:tab w:val="left" w:pos="2793"/>
        <w:tab w:val="left" w:pos="2880"/>
        <w:tab w:val="left" w:pos="3398"/>
        <w:tab w:val="left" w:pos="3600"/>
        <w:tab w:val="left" w:pos="4003"/>
        <w:tab w:val="left" w:pos="4320"/>
        <w:tab w:val="left" w:pos="4608"/>
        <w:tab w:val="left" w:pos="5040"/>
        <w:tab w:val="left" w:pos="5212"/>
        <w:tab w:val="left" w:pos="5760"/>
      </w:tabs>
      <w:suppressAutoHyphens/>
      <w:autoSpaceDE w:val="0"/>
      <w:autoSpaceDN w:val="0"/>
      <w:adjustRightInd w:val="0"/>
      <w:spacing w:after="0"/>
    </w:pPr>
    <w:rPr>
      <w:rFonts w:ascii="Arial Narrow" w:eastAsia="Times New Roman" w:hAnsi="Arial Narrow" w:cs="Arial Narrow"/>
      <w:sz w:val="24"/>
      <w:szCs w:val="24"/>
    </w:rPr>
  </w:style>
  <w:style w:type="table" w:customStyle="1" w:styleId="MDCTable">
    <w:name w:val="MDC Table"/>
    <w:basedOn w:val="TableNormal"/>
    <w:uiPriority w:val="99"/>
    <w:rsid w:val="00551F3A"/>
    <w:pPr>
      <w:spacing w:after="0" w:line="240" w:lineRule="auto"/>
      <w:jc w:val="center"/>
    </w:pPr>
    <w:tblPr>
      <w:tblBorders>
        <w:top w:val="single" w:sz="4" w:space="0" w:color="A1D9EB"/>
        <w:left w:val="single" w:sz="4" w:space="0" w:color="A1D9EB"/>
        <w:bottom w:val="single" w:sz="4" w:space="0" w:color="A1D9EB"/>
        <w:right w:val="single" w:sz="4" w:space="0" w:color="A1D9EB"/>
        <w:insideH w:val="single" w:sz="4" w:space="0" w:color="A1D9EB"/>
        <w:insideV w:val="single" w:sz="4" w:space="0" w:color="A1D9EB"/>
      </w:tblBorders>
    </w:tblPr>
    <w:tcPr>
      <w:shd w:val="clear" w:color="auto" w:fill="auto"/>
      <w:vAlign w:val="center"/>
    </w:tcPr>
    <w:tblStylePr w:type="firstRow">
      <w:rPr>
        <w:rFonts w:ascii="Arial" w:hAnsi="Arial"/>
        <w:b/>
        <w:sz w:val="18"/>
      </w:rPr>
      <w:tblPr/>
      <w:tcPr>
        <w:shd w:val="clear" w:color="auto" w:fill="A1D9EB"/>
      </w:tcPr>
    </w:tblStylePr>
  </w:style>
  <w:style w:type="character" w:customStyle="1" w:styleId="Heading4Char">
    <w:name w:val="Heading 4 Char"/>
    <w:basedOn w:val="DefaultParagraphFont"/>
    <w:link w:val="Heading4"/>
    <w:rsid w:val="00551F3A"/>
    <w:rPr>
      <w:rFonts w:eastAsia="Times New Roman" w:cs="Times New Roman"/>
      <w:b/>
      <w:spacing w:val="-2"/>
      <w:lang w:eastAsia="ko-KR"/>
    </w:rPr>
  </w:style>
  <w:style w:type="character" w:customStyle="1" w:styleId="Heading5Char">
    <w:name w:val="Heading 5 Char"/>
    <w:basedOn w:val="DefaultParagraphFont"/>
    <w:link w:val="Heading5"/>
    <w:rsid w:val="00E31439"/>
    <w:rPr>
      <w:rFonts w:eastAsia="Times New Roman" w:cs="Times New Roman"/>
      <w:i/>
      <w:spacing w:val="-2"/>
      <w:lang w:eastAsia="ko-KR"/>
    </w:rPr>
  </w:style>
  <w:style w:type="character" w:customStyle="1" w:styleId="Heading6Char">
    <w:name w:val="Heading 6 Char"/>
    <w:basedOn w:val="DefaultParagraphFont"/>
    <w:link w:val="Heading6"/>
    <w:rsid w:val="00551F3A"/>
    <w:rPr>
      <w:rFonts w:eastAsia="Times New Roman" w:cs="Times New Roman"/>
      <w:i/>
      <w:spacing w:val="-2"/>
      <w:lang w:eastAsia="ko-KR"/>
    </w:rPr>
  </w:style>
  <w:style w:type="character" w:customStyle="1" w:styleId="Heading7Char">
    <w:name w:val="Heading 7 Char"/>
    <w:basedOn w:val="DefaultParagraphFont"/>
    <w:link w:val="Heading7"/>
    <w:rsid w:val="00551F3A"/>
    <w:rPr>
      <w:rFonts w:eastAsia="Times New Roman" w:cs="Times New Roman"/>
      <w:spacing w:val="-2"/>
      <w:u w:val="single"/>
      <w:lang w:eastAsia="ko-KR"/>
    </w:rPr>
  </w:style>
  <w:style w:type="character" w:customStyle="1" w:styleId="Heading8Char">
    <w:name w:val="Heading 8 Char"/>
    <w:basedOn w:val="DefaultParagraphFont"/>
    <w:link w:val="Heading8"/>
    <w:rsid w:val="00551F3A"/>
    <w:rPr>
      <w:rFonts w:eastAsia="Times New Roman" w:cs="Times New Roman"/>
      <w:spacing w:val="-2"/>
      <w:u w:val="single"/>
      <w:lang w:eastAsia="ko-KR"/>
    </w:rPr>
  </w:style>
  <w:style w:type="character" w:customStyle="1" w:styleId="Heading9Char">
    <w:name w:val="Heading 9 Char"/>
    <w:basedOn w:val="DefaultParagraphFont"/>
    <w:link w:val="Heading9"/>
    <w:rsid w:val="00551F3A"/>
    <w:rPr>
      <w:rFonts w:eastAsia="Times New Roman" w:cs="Times New Roman"/>
      <w:spacing w:val="-2"/>
      <w:u w:val="single"/>
      <w:lang w:eastAsia="ko-KR"/>
    </w:rPr>
  </w:style>
  <w:style w:type="paragraph" w:styleId="TOC1">
    <w:name w:val="toc 1"/>
    <w:basedOn w:val="Normal"/>
    <w:next w:val="Normal"/>
    <w:uiPriority w:val="39"/>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450"/>
        <w:tab w:val="right" w:leader="dot" w:pos="9009"/>
      </w:tabs>
      <w:spacing w:before="400" w:after="0"/>
      <w:ind w:left="450" w:hanging="450"/>
    </w:pPr>
    <w:rPr>
      <w:b/>
      <w:noProof/>
      <w:sz w:val="22"/>
    </w:rPr>
  </w:style>
  <w:style w:type="paragraph" w:styleId="TOC2">
    <w:name w:val="toc 2"/>
    <w:basedOn w:val="Normal"/>
    <w:next w:val="Normal"/>
    <w:uiPriority w:val="39"/>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1188"/>
        <w:tab w:val="right" w:leader="dot" w:pos="9009"/>
      </w:tabs>
      <w:spacing w:before="120" w:after="0"/>
      <w:ind w:left="1188" w:hanging="594"/>
    </w:pPr>
    <w:rPr>
      <w:noProof/>
    </w:rPr>
  </w:style>
  <w:style w:type="paragraph" w:styleId="TOC3">
    <w:name w:val="toc 3"/>
    <w:basedOn w:val="Normal"/>
    <w:next w:val="Normal"/>
    <w:uiPriority w:val="39"/>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1980"/>
        <w:tab w:val="right" w:leader="dot" w:pos="9009"/>
      </w:tabs>
      <w:spacing w:before="40" w:after="0"/>
      <w:ind w:left="1980" w:hanging="792"/>
    </w:pPr>
    <w:rPr>
      <w:noProof/>
    </w:rPr>
  </w:style>
  <w:style w:type="paragraph" w:styleId="TOC4">
    <w:name w:val="toc 4"/>
    <w:basedOn w:val="Normal"/>
    <w:next w:val="Normal"/>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2434"/>
        <w:tab w:val="right" w:leader="dot" w:pos="9360"/>
      </w:tabs>
      <w:ind w:left="1526"/>
    </w:pPr>
  </w:style>
  <w:style w:type="paragraph" w:styleId="TOC5">
    <w:name w:val="toc 5"/>
    <w:basedOn w:val="Normal"/>
    <w:next w:val="Normal"/>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3514"/>
        <w:tab w:val="right" w:leader="dot" w:pos="9360"/>
      </w:tabs>
      <w:ind w:left="2434"/>
    </w:pPr>
  </w:style>
  <w:style w:type="paragraph" w:styleId="TOC6">
    <w:name w:val="toc 6"/>
    <w:basedOn w:val="Normal"/>
    <w:next w:val="Normal"/>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4766"/>
        <w:tab w:val="right" w:leader="dot" w:pos="9360"/>
      </w:tabs>
      <w:ind w:left="3514"/>
    </w:pPr>
  </w:style>
  <w:style w:type="paragraph" w:styleId="TOC7">
    <w:name w:val="toc 7"/>
    <w:basedOn w:val="Normal"/>
    <w:next w:val="Normal"/>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leader="dot" w:pos="9360"/>
      </w:tabs>
      <w:ind w:left="1320"/>
    </w:pPr>
  </w:style>
  <w:style w:type="paragraph" w:styleId="TOC8">
    <w:name w:val="toc 8"/>
    <w:basedOn w:val="Normal"/>
    <w:next w:val="Normal"/>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leader="dot" w:pos="9360"/>
      </w:tabs>
      <w:ind w:left="1540"/>
    </w:pPr>
  </w:style>
  <w:style w:type="paragraph" w:styleId="TOC9">
    <w:name w:val="toc 9"/>
    <w:basedOn w:val="Normal"/>
    <w:next w:val="Normal"/>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right" w:leader="dot" w:pos="9360"/>
      </w:tabs>
    </w:pPr>
  </w:style>
  <w:style w:type="paragraph" w:styleId="FootnoteText">
    <w:name w:val="footnote text"/>
    <w:basedOn w:val="Normal"/>
    <w:link w:val="FootnoteTextChar"/>
    <w:rsid w:val="00292884"/>
    <w:pPr>
      <w:spacing w:before="120" w:after="120"/>
      <w:ind w:left="130" w:hanging="130"/>
    </w:pPr>
    <w:rPr>
      <w:sz w:val="12"/>
    </w:rPr>
  </w:style>
  <w:style w:type="character" w:customStyle="1" w:styleId="FootnoteTextChar">
    <w:name w:val="Footnote Text Char"/>
    <w:basedOn w:val="DefaultParagraphFont"/>
    <w:link w:val="FootnoteText"/>
    <w:rsid w:val="00292884"/>
    <w:rPr>
      <w:rFonts w:eastAsia="Times New Roman" w:cs="Times New Roman"/>
      <w:spacing w:val="-2"/>
      <w:sz w:val="12"/>
      <w:lang w:eastAsia="ko-KR"/>
    </w:rPr>
  </w:style>
  <w:style w:type="paragraph" w:styleId="CommentText">
    <w:name w:val="annotation text"/>
    <w:basedOn w:val="Normal"/>
    <w:link w:val="CommentTextChar"/>
    <w:unhideWhenUsed/>
    <w:rsid w:val="003344F9"/>
    <w:pPr>
      <w:spacing w:line="240" w:lineRule="auto"/>
    </w:pPr>
    <w:rPr>
      <w:rFonts w:ascii="Segoe UI" w:eastAsiaTheme="minorHAnsi" w:hAnsi="Segoe UI"/>
      <w:lang w:eastAsia="en-US"/>
    </w:rPr>
  </w:style>
  <w:style w:type="character" w:customStyle="1" w:styleId="CommentTextChar">
    <w:name w:val="Comment Text Char"/>
    <w:basedOn w:val="DefaultParagraphFont"/>
    <w:link w:val="CommentText"/>
    <w:rsid w:val="003344F9"/>
    <w:rPr>
      <w:rFonts w:ascii="Segoe UI" w:hAnsi="Segoe UI" w:cs="Times New Roman"/>
      <w:spacing w:val="-2"/>
    </w:rPr>
  </w:style>
  <w:style w:type="paragraph" w:styleId="Header">
    <w:name w:val="header"/>
    <w:basedOn w:val="Normal"/>
    <w:link w:val="HeaderChar"/>
    <w:rsid w:val="00B92490"/>
    <w:pPr>
      <w:tabs>
        <w:tab w:val="center" w:pos="4320"/>
        <w:tab w:val="right" w:pos="8640"/>
      </w:tabs>
      <w:spacing w:after="0"/>
    </w:pPr>
  </w:style>
  <w:style w:type="character" w:customStyle="1" w:styleId="HeaderChar">
    <w:name w:val="Header Char"/>
    <w:basedOn w:val="DefaultParagraphFont"/>
    <w:link w:val="Header"/>
    <w:rsid w:val="00B92490"/>
    <w:rPr>
      <w:rFonts w:eastAsia="Times New Roman" w:cs="Times New Roman"/>
      <w:spacing w:val="-2"/>
      <w:lang w:eastAsia="ko-KR"/>
    </w:rPr>
  </w:style>
  <w:style w:type="paragraph" w:styleId="Footer">
    <w:name w:val="footer"/>
    <w:basedOn w:val="Normal"/>
    <w:link w:val="FooterChar"/>
    <w:uiPriority w:val="99"/>
    <w:rsid w:val="00B92490"/>
    <w:pPr>
      <w:tabs>
        <w:tab w:val="center" w:pos="4320"/>
        <w:tab w:val="right" w:pos="8640"/>
      </w:tabs>
    </w:pPr>
  </w:style>
  <w:style w:type="character" w:customStyle="1" w:styleId="FooterChar">
    <w:name w:val="Footer Char"/>
    <w:basedOn w:val="DefaultParagraphFont"/>
    <w:link w:val="Footer"/>
    <w:uiPriority w:val="99"/>
    <w:rsid w:val="00551F3A"/>
    <w:rPr>
      <w:rFonts w:eastAsia="Times New Roman" w:cs="Times New Roman"/>
      <w:spacing w:val="-2"/>
      <w:lang w:eastAsia="ko-KR"/>
    </w:rPr>
  </w:style>
  <w:style w:type="paragraph" w:styleId="TableofFigures">
    <w:name w:val="table of figures"/>
    <w:basedOn w:val="Normal"/>
    <w:next w:val="Normal"/>
    <w:uiPriority w:val="99"/>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1267"/>
        <w:tab w:val="right" w:leader="dot" w:pos="9009"/>
      </w:tabs>
      <w:spacing w:after="120"/>
      <w:ind w:left="1267" w:hanging="1267"/>
    </w:pPr>
    <w:rPr>
      <w:noProof/>
    </w:rPr>
  </w:style>
  <w:style w:type="character" w:styleId="CommentReference">
    <w:name w:val="annotation reference"/>
    <w:basedOn w:val="DefaultParagraphFont"/>
    <w:unhideWhenUsed/>
    <w:rsid w:val="00551F3A"/>
    <w:rPr>
      <w:sz w:val="16"/>
      <w:szCs w:val="16"/>
    </w:rPr>
  </w:style>
  <w:style w:type="character" w:styleId="PageNumber">
    <w:name w:val="page number"/>
    <w:basedOn w:val="DefaultParagraphFont"/>
    <w:rsid w:val="00B92490"/>
  </w:style>
  <w:style w:type="character" w:styleId="EndnoteReference">
    <w:name w:val="endnote reference"/>
    <w:basedOn w:val="DefaultParagraphFont"/>
    <w:rsid w:val="00B92490"/>
    <w:rPr>
      <w:vertAlign w:val="superscript"/>
    </w:rPr>
  </w:style>
  <w:style w:type="paragraph" w:styleId="EndnoteText">
    <w:name w:val="endnote text"/>
    <w:basedOn w:val="Normal"/>
    <w:link w:val="EndnoteTextChar"/>
    <w:rsid w:val="00B92490"/>
    <w:rPr>
      <w:sz w:val="24"/>
    </w:rPr>
  </w:style>
  <w:style w:type="character" w:customStyle="1" w:styleId="EndnoteTextChar">
    <w:name w:val="Endnote Text Char"/>
    <w:basedOn w:val="DefaultParagraphFont"/>
    <w:link w:val="EndnoteText"/>
    <w:rsid w:val="00551F3A"/>
    <w:rPr>
      <w:rFonts w:eastAsia="Times New Roman" w:cs="Times New Roman"/>
      <w:spacing w:val="-2"/>
      <w:sz w:val="24"/>
      <w:lang w:eastAsia="ko-KR"/>
    </w:rPr>
  </w:style>
  <w:style w:type="character" w:customStyle="1" w:styleId="ListBulletChar">
    <w:name w:val="List Bullet Char"/>
    <w:basedOn w:val="BodyTextChar"/>
    <w:link w:val="ListBullet"/>
    <w:rsid w:val="00551F3A"/>
    <w:rPr>
      <w:rFonts w:eastAsia="Times New Roman" w:cs="Times New Roman"/>
      <w:spacing w:val="-2"/>
      <w:szCs w:val="24"/>
      <w:lang w:eastAsia="ko-KR"/>
    </w:rPr>
  </w:style>
  <w:style w:type="paragraph" w:styleId="ListBullet2">
    <w:name w:val="List Bullet 2"/>
    <w:basedOn w:val="Normal"/>
    <w:rsid w:val="00B92490"/>
    <w:pPr>
      <w:numPr>
        <w:numId w:val="12"/>
      </w:numPr>
      <w:tabs>
        <w:tab w:val="clear" w:pos="432"/>
        <w:tab w:val="clear" w:pos="864"/>
        <w:tab w:val="clear" w:pos="1296"/>
      </w:tabs>
      <w:spacing w:after="120"/>
    </w:pPr>
  </w:style>
  <w:style w:type="character" w:styleId="Hyperlink">
    <w:name w:val="Hyperlink"/>
    <w:basedOn w:val="DefaultParagraphFont"/>
    <w:uiPriority w:val="99"/>
    <w:rsid w:val="00B92490"/>
    <w:rPr>
      <w:color w:val="0000FF"/>
      <w:u w:val="single"/>
    </w:rPr>
  </w:style>
  <w:style w:type="paragraph" w:styleId="PlainText">
    <w:name w:val="Plain Text"/>
    <w:basedOn w:val="Normal"/>
    <w:link w:val="PlainTextChar"/>
    <w:rsid w:val="00551F3A"/>
    <w:pPr>
      <w:spacing w:after="0" w:line="240" w:lineRule="auto"/>
    </w:pPr>
    <w:rPr>
      <w:rFonts w:ascii="Courier New" w:hAnsi="Courier New" w:cs="Courier New"/>
    </w:rPr>
  </w:style>
  <w:style w:type="character" w:customStyle="1" w:styleId="PlainTextChar">
    <w:name w:val="Plain Text Char"/>
    <w:basedOn w:val="DefaultParagraphFont"/>
    <w:link w:val="PlainText"/>
    <w:rsid w:val="00551F3A"/>
    <w:rPr>
      <w:rFonts w:ascii="Courier New" w:eastAsia="Times New Roman" w:hAnsi="Courier New" w:cs="Courier New"/>
    </w:rPr>
  </w:style>
  <w:style w:type="paragraph" w:styleId="NormalWeb">
    <w:name w:val="Normal (Web)"/>
    <w:basedOn w:val="Normal"/>
    <w:uiPriority w:val="99"/>
    <w:unhideWhenUsed/>
    <w:rsid w:val="00551F3A"/>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nhideWhenUsed/>
    <w:rsid w:val="00551F3A"/>
    <w:rPr>
      <w:b/>
      <w:bCs/>
    </w:rPr>
  </w:style>
  <w:style w:type="character" w:customStyle="1" w:styleId="CommentSubjectChar">
    <w:name w:val="Comment Subject Char"/>
    <w:basedOn w:val="CommentTextChar"/>
    <w:link w:val="CommentSubject"/>
    <w:rsid w:val="00551F3A"/>
    <w:rPr>
      <w:rFonts w:ascii="Segoe UI" w:hAnsi="Segoe UI" w:cs="Times New Roman"/>
      <w:b/>
      <w:bCs/>
      <w:spacing w:val="-2"/>
    </w:rPr>
  </w:style>
  <w:style w:type="paragraph" w:styleId="NoSpacing">
    <w:name w:val="No Spacing"/>
    <w:aliases w:val="Use w/Tables"/>
    <w:link w:val="NoSpacingChar"/>
    <w:uiPriority w:val="1"/>
    <w:qFormat/>
    <w:rsid w:val="00551F3A"/>
    <w:pPr>
      <w:spacing w:after="0" w:line="216" w:lineRule="auto"/>
    </w:pPr>
    <w:rPr>
      <w:rFonts w:asciiTheme="minorHAnsi" w:eastAsiaTheme="minorEastAsia" w:hAnsiTheme="minorHAnsi"/>
      <w:sz w:val="22"/>
      <w:szCs w:val="22"/>
    </w:rPr>
  </w:style>
  <w:style w:type="character" w:customStyle="1" w:styleId="NoSpacingChar">
    <w:name w:val="No Spacing Char"/>
    <w:aliases w:val="Use w/Tables Char"/>
    <w:basedOn w:val="DefaultParagraphFont"/>
    <w:link w:val="NoSpacing"/>
    <w:uiPriority w:val="1"/>
    <w:rsid w:val="00551F3A"/>
    <w:rPr>
      <w:rFonts w:asciiTheme="minorHAnsi" w:eastAsiaTheme="minorEastAsia" w:hAnsiTheme="minorHAnsi"/>
      <w:sz w:val="22"/>
      <w:szCs w:val="22"/>
    </w:rPr>
  </w:style>
  <w:style w:type="paragraph" w:styleId="ListParagraph">
    <w:name w:val="List Paragraph"/>
    <w:basedOn w:val="Normal"/>
    <w:uiPriority w:val="34"/>
    <w:qFormat/>
    <w:rsid w:val="00551F3A"/>
    <w:pPr>
      <w:ind w:left="720"/>
      <w:contextualSpacing/>
    </w:pPr>
  </w:style>
  <w:style w:type="table" w:styleId="MediumList2-Accent1">
    <w:name w:val="Medium List 2 Accent 1"/>
    <w:basedOn w:val="TableNormal"/>
    <w:uiPriority w:val="66"/>
    <w:rsid w:val="00551F3A"/>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551F3A"/>
    <w:pPr>
      <w:spacing w:before="60" w:after="60" w:line="240" w:lineRule="auto"/>
    </w:pPr>
    <w:rPr>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4">
    <w:name w:val="Medium Shading 1 Accent 4"/>
    <w:basedOn w:val="TableNormal"/>
    <w:uiPriority w:val="63"/>
    <w:rsid w:val="00551F3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6">
    <w:name w:val="Light Shading Accent 6"/>
    <w:aliases w:val="Black &amp; Veatch"/>
    <w:basedOn w:val="TableGrid"/>
    <w:uiPriority w:val="60"/>
    <w:rsid w:val="00551F3A"/>
    <w:pPr>
      <w:spacing w:line="216" w:lineRule="auto"/>
    </w:pPr>
    <w:rPr>
      <w:rFonts w:ascii="Calibri" w:eastAsiaTheme="minorHAnsi" w:hAnsi="Calibri" w:cstheme="minorBidi"/>
      <w:szCs w:val="22"/>
    </w:rPr>
    <w:tblPr>
      <w:tblStyleRowBandSize w:val="1"/>
      <w:tblStyleColBandSize w:val="1"/>
      <w:tblInd w:w="101" w:type="dxa"/>
      <w:tblBorders>
        <w:top w:val="none" w:sz="0" w:space="0" w:color="auto"/>
        <w:left w:val="none" w:sz="0" w:space="0" w:color="auto"/>
        <w:bottom w:val="single" w:sz="18" w:space="0" w:color="9BBB59" w:themeColor="accent3"/>
        <w:right w:val="none" w:sz="0" w:space="0" w:color="auto"/>
        <w:insideH w:val="single" w:sz="18" w:space="0" w:color="FFFFFF" w:themeColor="background1"/>
        <w:insideV w:val="single" w:sz="18" w:space="0" w:color="FFFFFF" w:themeColor="background1"/>
      </w:tblBorders>
      <w:tblCellMar>
        <w:top w:w="29" w:type="dxa"/>
        <w:left w:w="115" w:type="dxa"/>
        <w:bottom w:w="29" w:type="dxa"/>
        <w:right w:w="115" w:type="dxa"/>
      </w:tblCellMar>
    </w:tblPr>
    <w:tblStylePr w:type="firstRow">
      <w:pPr>
        <w:wordWrap/>
        <w:spacing w:line="240" w:lineRule="auto"/>
        <w:jc w:val="left"/>
      </w:pPr>
      <w:rPr>
        <w:rFonts w:ascii="Calibri" w:hAnsi="Calibri"/>
        <w:b/>
        <w:bCs/>
        <w:caps/>
        <w:smallCaps w:val="0"/>
        <w:color w:val="FFFFFF" w:themeColor="background1"/>
        <w:sz w:val="22"/>
      </w:rPr>
      <w:tblPr/>
      <w:tcPr>
        <w:tcBorders>
          <w:top w:val="single" w:sz="18" w:space="0" w:color="FFFFFF" w:themeColor="background1"/>
          <w:left w:val="nil"/>
          <w:bottom w:val="nil"/>
          <w:right w:val="nil"/>
          <w:insideH w:val="nil"/>
          <w:insideV w:val="single" w:sz="18" w:space="0" w:color="FFFFFF" w:themeColor="background1"/>
          <w:tl2br w:val="nil"/>
          <w:tr2bl w:val="nil"/>
        </w:tcBorders>
        <w:shd w:val="clear" w:color="auto" w:fill="00599D"/>
      </w:tcPr>
    </w:tblStylePr>
    <w:tblStylePr w:type="lastRow">
      <w:pPr>
        <w:spacing w:before="0" w:after="0" w:line="240" w:lineRule="auto"/>
      </w:pPr>
      <w:rPr>
        <w:rFonts w:ascii="Calibri" w:hAnsi="Calibri"/>
        <w:b/>
        <w:bCs/>
        <w:color w:val="FFFFFF" w:themeColor="background1"/>
        <w:sz w:val="20"/>
      </w:rPr>
      <w:tblPr/>
      <w:tcPr>
        <w:shd w:val="clear" w:color="auto" w:fill="9BBB59" w:themeFill="accent3"/>
      </w:tcPr>
    </w:tblStylePr>
    <w:tblStylePr w:type="firstCol">
      <w:rPr>
        <w:rFonts w:asciiTheme="majorHAnsi" w:hAnsiTheme="majorHAnsi"/>
        <w:b w:val="0"/>
        <w:bCs/>
        <w:color w:val="auto"/>
      </w:rPr>
    </w:tblStylePr>
    <w:tblStylePr w:type="lastCol">
      <w:rPr>
        <w:b w:val="0"/>
        <w:bCs/>
      </w:rPr>
      <w:tblPr/>
      <w:tcPr>
        <w:tcBorders>
          <w:insideV w:val="nil"/>
        </w:tcBorders>
      </w:tcPr>
    </w:tblStylePr>
    <w:tblStylePr w:type="band1Vert">
      <w:tblPr/>
      <w:tcPr>
        <w:shd w:val="clear" w:color="auto" w:fill="EAF1DD" w:themeFill="accent3" w:themeFillTint="33"/>
      </w:tcPr>
    </w:tblStylePr>
    <w:tblStylePr w:type="band2Vert">
      <w:tblPr/>
      <w:tcPr>
        <w:shd w:val="clear" w:color="auto" w:fill="F0F0F0"/>
      </w:tcPr>
    </w:tblStylePr>
    <w:tblStylePr w:type="band1Horz">
      <w:tblPr/>
      <w:tcPr>
        <w:shd w:val="clear" w:color="auto" w:fill="F0F0F0"/>
      </w:tcPr>
    </w:tblStylePr>
    <w:tblStylePr w:type="band2Horz">
      <w:tblPr/>
      <w:tcPr>
        <w:shd w:val="clear" w:color="auto" w:fill="EAF1DD" w:themeFill="accent3" w:themeFillTint="33"/>
      </w:tcPr>
    </w:tblStylePr>
    <w:tblStylePr w:type="seCell">
      <w:tblPr/>
      <w:tcPr>
        <w:tcBorders>
          <w:insideV w:val="nil"/>
        </w:tcBorders>
      </w:tcPr>
    </w:tblStylePr>
    <w:tblStylePr w:type="swCell">
      <w:tblPr/>
      <w:tcPr>
        <w:tcBorders>
          <w:insideV w:val="nil"/>
        </w:tcBorders>
      </w:tcPr>
    </w:tblStylePr>
  </w:style>
  <w:style w:type="character" w:customStyle="1" w:styleId="EquationCaption">
    <w:name w:val="_Equation Caption"/>
    <w:semiHidden/>
    <w:rsid w:val="00B92490"/>
  </w:style>
  <w:style w:type="paragraph" w:customStyle="1" w:styleId="AppCov">
    <w:name w:val="App Cov"/>
    <w:next w:val="Normal"/>
    <w:rsid w:val="00B92490"/>
    <w:pPr>
      <w:spacing w:before="3000" w:after="0" w:line="360" w:lineRule="exact"/>
      <w:ind w:leftChars="2181" w:left="4318"/>
    </w:pPr>
    <w:rPr>
      <w:rFonts w:eastAsia="Times New Roman" w:cs="Times New Roman"/>
      <w:b/>
      <w:sz w:val="30"/>
      <w:szCs w:val="30"/>
    </w:rPr>
  </w:style>
  <w:style w:type="numbering" w:styleId="ArticleSection">
    <w:name w:val="Outline List 3"/>
    <w:basedOn w:val="NoList"/>
    <w:rsid w:val="00B92490"/>
    <w:pPr>
      <w:numPr>
        <w:numId w:val="3"/>
      </w:numPr>
    </w:pPr>
  </w:style>
  <w:style w:type="paragraph" w:customStyle="1" w:styleId="bcAbtENSR">
    <w:name w:val="bc_AbtENSR"/>
    <w:semiHidden/>
    <w:rsid w:val="00B92490"/>
    <w:pPr>
      <w:spacing w:after="0" w:line="240" w:lineRule="auto"/>
    </w:pPr>
    <w:rPr>
      <w:rFonts w:eastAsia="Times New Roman" w:cs="Times New Roman"/>
      <w:color w:val="999999"/>
      <w:sz w:val="14"/>
    </w:rPr>
  </w:style>
  <w:style w:type="paragraph" w:customStyle="1" w:styleId="bcAbtHead">
    <w:name w:val="bc_AbtHead"/>
    <w:semiHidden/>
    <w:rsid w:val="00B92490"/>
    <w:pPr>
      <w:spacing w:after="0" w:line="240" w:lineRule="auto"/>
    </w:pPr>
    <w:rPr>
      <w:rFonts w:ascii="Arial Bold" w:eastAsia="Times New Roman" w:hAnsi="Arial Bold" w:cs="Times New Roman"/>
      <w:b/>
      <w:sz w:val="14"/>
    </w:rPr>
  </w:style>
  <w:style w:type="paragraph" w:customStyle="1" w:styleId="bcCountry">
    <w:name w:val="bc_Country"/>
    <w:semiHidden/>
    <w:rsid w:val="00B92490"/>
    <w:pPr>
      <w:spacing w:after="0" w:line="240" w:lineRule="auto"/>
      <w:jc w:val="right"/>
    </w:pPr>
    <w:rPr>
      <w:rFonts w:eastAsia="Times New Roman" w:cs="Arial"/>
      <w:color w:val="999999"/>
      <w:sz w:val="14"/>
    </w:rPr>
  </w:style>
  <w:style w:type="paragraph" w:customStyle="1" w:styleId="bcHead">
    <w:name w:val="bc_Head"/>
    <w:semiHidden/>
    <w:rsid w:val="00B92490"/>
    <w:pPr>
      <w:spacing w:after="0" w:line="240" w:lineRule="auto"/>
      <w:jc w:val="right"/>
    </w:pPr>
    <w:rPr>
      <w:rFonts w:ascii="Arial Bold" w:eastAsia="Times New Roman" w:hAnsi="Arial Bold" w:cs="Times New Roman"/>
      <w:b/>
      <w:sz w:val="14"/>
    </w:rPr>
  </w:style>
  <w:style w:type="paragraph" w:styleId="BodyText3">
    <w:name w:val="Body Text 3"/>
    <w:basedOn w:val="Normal"/>
    <w:link w:val="BodyText3Char"/>
    <w:semiHidden/>
    <w:rsid w:val="00B92490"/>
    <w:pPr>
      <w:spacing w:after="120"/>
    </w:pPr>
    <w:rPr>
      <w:sz w:val="16"/>
      <w:szCs w:val="16"/>
    </w:rPr>
  </w:style>
  <w:style w:type="character" w:customStyle="1" w:styleId="BodyText3Char">
    <w:name w:val="Body Text 3 Char"/>
    <w:basedOn w:val="DefaultParagraphFont"/>
    <w:link w:val="BodyText3"/>
    <w:semiHidden/>
    <w:rsid w:val="00B92490"/>
    <w:rPr>
      <w:rFonts w:eastAsia="Times New Roman" w:cs="Times New Roman"/>
      <w:spacing w:val="-2"/>
      <w:sz w:val="16"/>
      <w:szCs w:val="16"/>
      <w:lang w:eastAsia="ko-KR"/>
    </w:rPr>
  </w:style>
  <w:style w:type="paragraph" w:styleId="BodyTextIndent3">
    <w:name w:val="Body Text Indent 3"/>
    <w:basedOn w:val="Normal"/>
    <w:link w:val="BodyTextIndent3Char"/>
    <w:semiHidden/>
    <w:rsid w:val="00B92490"/>
    <w:pPr>
      <w:spacing w:after="120"/>
      <w:ind w:left="360"/>
    </w:pPr>
    <w:rPr>
      <w:sz w:val="16"/>
      <w:szCs w:val="16"/>
    </w:rPr>
  </w:style>
  <w:style w:type="character" w:customStyle="1" w:styleId="BodyTextIndent3Char">
    <w:name w:val="Body Text Indent 3 Char"/>
    <w:basedOn w:val="DefaultParagraphFont"/>
    <w:link w:val="BodyTextIndent3"/>
    <w:semiHidden/>
    <w:rsid w:val="00B92490"/>
    <w:rPr>
      <w:rFonts w:eastAsia="Times New Roman" w:cs="Times New Roman"/>
      <w:spacing w:val="-2"/>
      <w:sz w:val="16"/>
      <w:szCs w:val="16"/>
      <w:lang w:eastAsia="ko-KR"/>
    </w:rPr>
  </w:style>
  <w:style w:type="paragraph" w:customStyle="1" w:styleId="Bullet">
    <w:name w:val="Bullet"/>
    <w:basedOn w:val="Normal"/>
    <w:rsid w:val="00B92490"/>
    <w:pPr>
      <w:numPr>
        <w:numId w:val="4"/>
      </w:numPr>
      <w:tabs>
        <w:tab w:val="clear" w:pos="0"/>
        <w:tab w:val="clear" w:pos="432"/>
        <w:tab w:val="clear" w:pos="864"/>
        <w:tab w:val="clear" w:pos="1296"/>
      </w:tabs>
      <w:spacing w:after="120"/>
    </w:pPr>
  </w:style>
  <w:style w:type="paragraph" w:customStyle="1" w:styleId="BulletSub">
    <w:name w:val="Bullet/Sub"/>
    <w:basedOn w:val="Bullet"/>
    <w:rsid w:val="00B92490"/>
    <w:pPr>
      <w:numPr>
        <w:numId w:val="5"/>
      </w:numPr>
    </w:pPr>
  </w:style>
  <w:style w:type="paragraph" w:customStyle="1" w:styleId="BulletSub2">
    <w:name w:val="Bullet/Sub2"/>
    <w:rsid w:val="00B92490"/>
    <w:pPr>
      <w:numPr>
        <w:numId w:val="6"/>
      </w:numPr>
      <w:spacing w:after="120" w:line="240" w:lineRule="exact"/>
    </w:pPr>
    <w:rPr>
      <w:rFonts w:eastAsia="Times New Roman" w:cs="Times New Roman"/>
      <w:spacing w:val="-2"/>
      <w:lang w:eastAsia="ko-KR"/>
    </w:rPr>
  </w:style>
  <w:style w:type="paragraph" w:customStyle="1" w:styleId="BulletSub2Last">
    <w:name w:val="Bullet/Sub2Last"/>
    <w:rsid w:val="00B92490"/>
    <w:pPr>
      <w:numPr>
        <w:numId w:val="7"/>
      </w:numPr>
      <w:spacing w:line="240" w:lineRule="auto"/>
    </w:pPr>
    <w:rPr>
      <w:rFonts w:eastAsia="Times New Roman" w:cs="Times New Roman"/>
      <w:spacing w:val="-2"/>
      <w:lang w:eastAsia="ko-KR"/>
    </w:rPr>
  </w:style>
  <w:style w:type="paragraph" w:customStyle="1" w:styleId="BulletSubLast">
    <w:name w:val="Bullet/SubLast"/>
    <w:next w:val="Normal"/>
    <w:rsid w:val="00B92490"/>
    <w:pPr>
      <w:numPr>
        <w:numId w:val="8"/>
      </w:numPr>
      <w:spacing w:line="240" w:lineRule="exact"/>
    </w:pPr>
    <w:rPr>
      <w:rFonts w:eastAsia="Times New Roman" w:cs="Times New Roman"/>
      <w:spacing w:val="-2"/>
      <w:lang w:eastAsia="ko-KR"/>
    </w:rPr>
  </w:style>
  <w:style w:type="paragraph" w:customStyle="1" w:styleId="BulletLast">
    <w:name w:val="BulletLast"/>
    <w:basedOn w:val="Bullet"/>
    <w:next w:val="Normal"/>
    <w:rsid w:val="00B92490"/>
    <w:pPr>
      <w:numPr>
        <w:numId w:val="9"/>
      </w:numPr>
      <w:spacing w:after="240"/>
    </w:pPr>
  </w:style>
  <w:style w:type="paragraph" w:customStyle="1" w:styleId="BusinessLine">
    <w:name w:val="Business Line"/>
    <w:basedOn w:val="Normal"/>
    <w:semiHidden/>
    <w:qFormat/>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pPr>
    <w:rPr>
      <w:rFonts w:eastAsia="Arial"/>
      <w:spacing w:val="0"/>
      <w:sz w:val="24"/>
      <w:szCs w:val="24"/>
      <w:lang w:eastAsia="en-US"/>
    </w:rPr>
  </w:style>
  <w:style w:type="paragraph" w:styleId="Caption">
    <w:name w:val="caption"/>
    <w:basedOn w:val="Normal"/>
    <w:next w:val="GraphicsTable"/>
    <w:qFormat/>
    <w:rsid w:val="00B92490"/>
    <w:pPr>
      <w:keepNext/>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left" w:pos="1080"/>
      </w:tabs>
      <w:ind w:left="1080" w:hanging="1080"/>
    </w:pPr>
    <w:rPr>
      <w:b/>
      <w:sz w:val="18"/>
    </w:rPr>
  </w:style>
  <w:style w:type="paragraph" w:customStyle="1" w:styleId="Companyname">
    <w:name w:val="Company name"/>
    <w:next w:val="Normal"/>
    <w:semiHidden/>
    <w:rsid w:val="00B92490"/>
    <w:pPr>
      <w:autoSpaceDE w:val="0"/>
      <w:autoSpaceDN w:val="0"/>
      <w:adjustRightInd w:val="0"/>
      <w:spacing w:before="60" w:after="40" w:line="240" w:lineRule="auto"/>
      <w:textAlignment w:val="center"/>
    </w:pPr>
    <w:rPr>
      <w:rFonts w:eastAsia="Times New Roman" w:cs="Arial MT"/>
      <w:bCs/>
      <w:color w:val="000000"/>
      <w:spacing w:val="1"/>
      <w:sz w:val="16"/>
      <w:szCs w:val="16"/>
    </w:rPr>
  </w:style>
  <w:style w:type="paragraph" w:customStyle="1" w:styleId="CovSignatures">
    <w:name w:val="Cov_Signatures"/>
    <w:next w:val="Normal"/>
    <w:rsid w:val="00B92490"/>
    <w:pPr>
      <w:spacing w:after="0" w:line="240" w:lineRule="auto"/>
    </w:pPr>
    <w:rPr>
      <w:rFonts w:eastAsia="Times New Roman" w:cs="Times New Roman"/>
    </w:rPr>
  </w:style>
  <w:style w:type="paragraph" w:customStyle="1" w:styleId="CovTxtBxBold">
    <w:name w:val="Cov_TxtBxBold"/>
    <w:rsid w:val="00B92490"/>
    <w:pPr>
      <w:framePr w:w="9301" w:h="785" w:hSpace="180" w:wrap="around" w:vAnchor="text" w:hAnchor="page" w:x="1581" w:y="98"/>
      <w:spacing w:after="0" w:line="240" w:lineRule="exact"/>
    </w:pPr>
    <w:rPr>
      <w:rFonts w:eastAsia="Times New Roman" w:cs="Times New Roman"/>
      <w:b/>
    </w:rPr>
  </w:style>
  <w:style w:type="paragraph" w:customStyle="1" w:styleId="CoverHeaderinformation">
    <w:name w:val="Cover Header information"/>
    <w:basedOn w:val="Normal"/>
    <w:semiHidden/>
    <w:unhideWhenUsed/>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pPr>
    <w:rPr>
      <w:rFonts w:eastAsia="Arial"/>
      <w:spacing w:val="0"/>
      <w:sz w:val="18"/>
      <w:szCs w:val="22"/>
      <w:lang w:eastAsia="en-US"/>
    </w:rPr>
  </w:style>
  <w:style w:type="paragraph" w:customStyle="1" w:styleId="CoverText">
    <w:name w:val="Cover Text"/>
    <w:next w:val="Normal"/>
    <w:rsid w:val="00B92490"/>
    <w:pPr>
      <w:spacing w:after="0" w:line="240" w:lineRule="auto"/>
    </w:pPr>
    <w:rPr>
      <w:rFonts w:eastAsia="Times New Roman" w:cs="Times New Roman"/>
      <w:lang w:eastAsia="ko-KR"/>
    </w:rPr>
  </w:style>
  <w:style w:type="paragraph" w:customStyle="1" w:styleId="CoverTextWhite">
    <w:name w:val="Cover Text White"/>
    <w:basedOn w:val="CoverText"/>
    <w:rsid w:val="00B92490"/>
    <w:rPr>
      <w:color w:val="FFFFFF"/>
    </w:rPr>
  </w:style>
  <w:style w:type="paragraph" w:customStyle="1" w:styleId="CoverTitles">
    <w:name w:val="Cover Titles"/>
    <w:rsid w:val="00B92490"/>
    <w:pPr>
      <w:spacing w:after="0" w:line="240" w:lineRule="auto"/>
    </w:pPr>
    <w:rPr>
      <w:rFonts w:eastAsia="Times New Roman" w:cs="Times New Roman"/>
      <w:sz w:val="48"/>
      <w:szCs w:val="48"/>
    </w:rPr>
  </w:style>
  <w:style w:type="paragraph" w:customStyle="1" w:styleId="CoverDraft">
    <w:name w:val="CoverDraft"/>
    <w:next w:val="Normal"/>
    <w:rsid w:val="00B92490"/>
    <w:pPr>
      <w:spacing w:after="0" w:line="240" w:lineRule="auto"/>
    </w:pPr>
    <w:rPr>
      <w:rFonts w:eastAsia="Times New Roman" w:cs="Times New Roman"/>
      <w:color w:val="999999"/>
      <w:sz w:val="52"/>
      <w:szCs w:val="52"/>
      <w:lang w:eastAsia="ko-KR"/>
    </w:rPr>
  </w:style>
  <w:style w:type="paragraph" w:customStyle="1" w:styleId="CoverInfo">
    <w:name w:val="CoverInfo"/>
    <w:next w:val="Normal"/>
    <w:rsid w:val="00B92490"/>
    <w:pPr>
      <w:spacing w:after="0" w:line="240" w:lineRule="auto"/>
    </w:pPr>
    <w:rPr>
      <w:rFonts w:eastAsia="Times New Roman" w:cs="Arial"/>
      <w:color w:val="FFFFFF"/>
      <w:lang w:eastAsia="ko-KR"/>
    </w:rPr>
  </w:style>
  <w:style w:type="paragraph" w:customStyle="1" w:styleId="CoverSubTitle">
    <w:name w:val="CoverSubTitle"/>
    <w:basedOn w:val="Normal"/>
    <w:next w:val="Normal"/>
    <w:rsid w:val="00B92490"/>
    <w:pPr>
      <w:spacing w:after="0"/>
    </w:pPr>
    <w:rPr>
      <w:b/>
    </w:rPr>
  </w:style>
  <w:style w:type="paragraph" w:customStyle="1" w:styleId="CoverSubTitleWhite">
    <w:name w:val="CoverSubTitle_White"/>
    <w:basedOn w:val="CoverSubTitle"/>
    <w:rsid w:val="00B92490"/>
    <w:rPr>
      <w:color w:val="FFFFFF"/>
    </w:rPr>
  </w:style>
  <w:style w:type="paragraph" w:customStyle="1" w:styleId="DisplayText3">
    <w:name w:val="Display Text 3"/>
    <w:basedOn w:val="Normal"/>
    <w:semiHidden/>
    <w:rsid w:val="00B92490"/>
    <w:pPr>
      <w:keepNext/>
      <w:keepLines/>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840" w:lineRule="exact"/>
      <w:outlineLvl w:val="1"/>
    </w:pPr>
    <w:rPr>
      <w:spacing w:val="0"/>
      <w:sz w:val="78"/>
      <w:szCs w:val="96"/>
      <w:lang w:eastAsia="en-US"/>
    </w:rPr>
  </w:style>
  <w:style w:type="paragraph" w:customStyle="1" w:styleId="ESHead1">
    <w:name w:val="ESHead1"/>
    <w:next w:val="Normal"/>
    <w:rsid w:val="00B92490"/>
    <w:pPr>
      <w:keepNext/>
      <w:spacing w:after="600" w:line="360" w:lineRule="exact"/>
    </w:pPr>
    <w:rPr>
      <w:rFonts w:eastAsia="Times New Roman" w:cs="Times New Roman"/>
      <w:b/>
      <w:spacing w:val="-2"/>
      <w:sz w:val="30"/>
      <w:szCs w:val="30"/>
      <w:lang w:eastAsia="ko-KR"/>
    </w:rPr>
  </w:style>
  <w:style w:type="paragraph" w:customStyle="1" w:styleId="ESHead2">
    <w:name w:val="ESHead2"/>
    <w:basedOn w:val="Heading2"/>
    <w:next w:val="Normal"/>
    <w:qFormat/>
    <w:rsid w:val="00B92490"/>
  </w:style>
  <w:style w:type="paragraph" w:customStyle="1" w:styleId="ESHead3">
    <w:name w:val="ESHead3"/>
    <w:basedOn w:val="Heading3"/>
    <w:next w:val="Normal"/>
    <w:qFormat/>
    <w:rsid w:val="00B92490"/>
  </w:style>
  <w:style w:type="character" w:styleId="FollowedHyperlink">
    <w:name w:val="FollowedHyperlink"/>
    <w:basedOn w:val="DefaultParagraphFont"/>
    <w:semiHidden/>
    <w:rsid w:val="00B92490"/>
    <w:rPr>
      <w:color w:val="800080"/>
      <w:u w:val="single"/>
    </w:rPr>
  </w:style>
  <w:style w:type="character" w:styleId="FootnoteReference">
    <w:name w:val="footnote reference"/>
    <w:basedOn w:val="DefaultParagraphFont"/>
    <w:rsid w:val="00B92490"/>
    <w:rPr>
      <w:vertAlign w:val="superscript"/>
    </w:rPr>
  </w:style>
  <w:style w:type="paragraph" w:customStyle="1" w:styleId="GraphicsTable">
    <w:name w:val="Graphics Table"/>
    <w:semiHidden/>
    <w:rsid w:val="00B92490"/>
    <w:pPr>
      <w:spacing w:after="0" w:line="240" w:lineRule="auto"/>
    </w:pPr>
    <w:rPr>
      <w:rFonts w:eastAsia="Times New Roman" w:cs="Times New Roman"/>
      <w:spacing w:val="-2"/>
      <w:lang w:eastAsia="ko-KR"/>
    </w:rPr>
  </w:style>
  <w:style w:type="paragraph" w:customStyle="1" w:styleId="HeadInfo">
    <w:name w:val="HeadInfo"/>
    <w:link w:val="HeadInfoChar"/>
    <w:semiHidden/>
    <w:rsid w:val="00B92490"/>
    <w:pPr>
      <w:tabs>
        <w:tab w:val="left" w:pos="2871"/>
        <w:tab w:val="left" w:pos="5346"/>
        <w:tab w:val="left" w:pos="7740"/>
      </w:tabs>
      <w:spacing w:after="0" w:line="240" w:lineRule="auto"/>
      <w:ind w:right="360"/>
    </w:pPr>
    <w:rPr>
      <w:rFonts w:eastAsia="Times New Roman" w:cs="Arial MT"/>
      <w:bCs/>
      <w:color w:val="000000"/>
      <w:spacing w:val="1"/>
      <w:sz w:val="16"/>
      <w:szCs w:val="16"/>
    </w:rPr>
  </w:style>
  <w:style w:type="character" w:customStyle="1" w:styleId="HeadInfoChar">
    <w:name w:val="HeadInfo Char"/>
    <w:basedOn w:val="DefaultParagraphFont"/>
    <w:link w:val="HeadInfo"/>
    <w:semiHidden/>
    <w:rsid w:val="00B92490"/>
    <w:rPr>
      <w:rFonts w:eastAsia="Times New Roman" w:cs="Arial MT"/>
      <w:bCs/>
      <w:color w:val="000000"/>
      <w:spacing w:val="1"/>
      <w:sz w:val="16"/>
      <w:szCs w:val="16"/>
    </w:rPr>
  </w:style>
  <w:style w:type="character" w:styleId="HTMLAcronym">
    <w:name w:val="HTML Acronym"/>
    <w:basedOn w:val="DefaultParagraphFont"/>
    <w:semiHidden/>
    <w:rsid w:val="00B92490"/>
  </w:style>
  <w:style w:type="paragraph" w:styleId="HTMLAddress">
    <w:name w:val="HTML Address"/>
    <w:basedOn w:val="Normal"/>
    <w:link w:val="HTMLAddressChar"/>
    <w:semiHidden/>
    <w:rsid w:val="00B92490"/>
    <w:rPr>
      <w:i/>
      <w:iCs/>
    </w:rPr>
  </w:style>
  <w:style w:type="character" w:customStyle="1" w:styleId="HTMLAddressChar">
    <w:name w:val="HTML Address Char"/>
    <w:basedOn w:val="DefaultParagraphFont"/>
    <w:link w:val="HTMLAddress"/>
    <w:semiHidden/>
    <w:rsid w:val="00B92490"/>
    <w:rPr>
      <w:rFonts w:eastAsia="Times New Roman" w:cs="Times New Roman"/>
      <w:i/>
      <w:iCs/>
      <w:spacing w:val="-2"/>
      <w:lang w:eastAsia="ko-KR"/>
    </w:rPr>
  </w:style>
  <w:style w:type="character" w:styleId="HTMLCite">
    <w:name w:val="HTML Cite"/>
    <w:basedOn w:val="DefaultParagraphFont"/>
    <w:semiHidden/>
    <w:rsid w:val="00B92490"/>
    <w:rPr>
      <w:i/>
      <w:iCs/>
    </w:rPr>
  </w:style>
  <w:style w:type="character" w:styleId="HTMLCode">
    <w:name w:val="HTML Code"/>
    <w:basedOn w:val="DefaultParagraphFont"/>
    <w:semiHidden/>
    <w:rsid w:val="00B92490"/>
    <w:rPr>
      <w:rFonts w:ascii="Courier New" w:hAnsi="Courier New" w:cs="Courier New"/>
      <w:sz w:val="20"/>
      <w:szCs w:val="20"/>
    </w:rPr>
  </w:style>
  <w:style w:type="character" w:styleId="HTMLDefinition">
    <w:name w:val="HTML Definition"/>
    <w:basedOn w:val="DefaultParagraphFont"/>
    <w:semiHidden/>
    <w:rsid w:val="00B92490"/>
    <w:rPr>
      <w:i/>
      <w:iCs/>
    </w:rPr>
  </w:style>
  <w:style w:type="character" w:styleId="HTMLKeyboard">
    <w:name w:val="HTML Keyboard"/>
    <w:basedOn w:val="DefaultParagraphFont"/>
    <w:semiHidden/>
    <w:rsid w:val="00B92490"/>
    <w:rPr>
      <w:rFonts w:ascii="Courier New" w:hAnsi="Courier New" w:cs="Courier New"/>
      <w:sz w:val="20"/>
      <w:szCs w:val="20"/>
    </w:rPr>
  </w:style>
  <w:style w:type="paragraph" w:styleId="HTMLPreformatted">
    <w:name w:val="HTML Preformatted"/>
    <w:basedOn w:val="Normal"/>
    <w:link w:val="HTMLPreformattedChar"/>
    <w:semiHidden/>
    <w:rsid w:val="00B92490"/>
    <w:rPr>
      <w:rFonts w:ascii="Courier New" w:hAnsi="Courier New" w:cs="Courier New"/>
    </w:rPr>
  </w:style>
  <w:style w:type="character" w:customStyle="1" w:styleId="HTMLPreformattedChar">
    <w:name w:val="HTML Preformatted Char"/>
    <w:basedOn w:val="DefaultParagraphFont"/>
    <w:link w:val="HTMLPreformatted"/>
    <w:semiHidden/>
    <w:rsid w:val="00B92490"/>
    <w:rPr>
      <w:rFonts w:ascii="Courier New" w:eastAsia="Times New Roman" w:hAnsi="Courier New" w:cs="Courier New"/>
      <w:spacing w:val="-2"/>
      <w:lang w:eastAsia="ko-KR"/>
    </w:rPr>
  </w:style>
  <w:style w:type="character" w:styleId="HTMLSample">
    <w:name w:val="HTML Sample"/>
    <w:basedOn w:val="DefaultParagraphFont"/>
    <w:semiHidden/>
    <w:rsid w:val="00B92490"/>
    <w:rPr>
      <w:rFonts w:ascii="Courier New" w:hAnsi="Courier New" w:cs="Courier New"/>
    </w:rPr>
  </w:style>
  <w:style w:type="character" w:styleId="HTMLTypewriter">
    <w:name w:val="HTML Typewriter"/>
    <w:basedOn w:val="DefaultParagraphFont"/>
    <w:semiHidden/>
    <w:rsid w:val="00B92490"/>
    <w:rPr>
      <w:rFonts w:ascii="Courier New" w:hAnsi="Courier New" w:cs="Courier New"/>
      <w:sz w:val="20"/>
      <w:szCs w:val="20"/>
    </w:rPr>
  </w:style>
  <w:style w:type="character" w:styleId="HTMLVariable">
    <w:name w:val="HTML Variable"/>
    <w:basedOn w:val="DefaultParagraphFont"/>
    <w:semiHidden/>
    <w:rsid w:val="00B92490"/>
    <w:rPr>
      <w:i/>
      <w:iCs/>
    </w:rPr>
  </w:style>
  <w:style w:type="paragraph" w:customStyle="1" w:styleId="InsertGraphic">
    <w:name w:val="Insert_Graphic"/>
    <w:link w:val="InsertGraphicChar"/>
    <w:rsid w:val="00B92490"/>
    <w:pPr>
      <w:spacing w:line="240" w:lineRule="auto"/>
    </w:pPr>
    <w:rPr>
      <w:rFonts w:eastAsia="Times New Roman" w:cs="Times New Roman"/>
    </w:rPr>
  </w:style>
  <w:style w:type="character" w:customStyle="1" w:styleId="InsertGraphicChar">
    <w:name w:val="Insert_Graphic Char"/>
    <w:basedOn w:val="DefaultParagraphFont"/>
    <w:link w:val="InsertGraphic"/>
    <w:rsid w:val="00B92490"/>
    <w:rPr>
      <w:rFonts w:eastAsia="Times New Roman" w:cs="Times New Roman"/>
    </w:rPr>
  </w:style>
  <w:style w:type="character" w:styleId="LineNumber">
    <w:name w:val="line number"/>
    <w:basedOn w:val="DefaultParagraphFont"/>
    <w:semiHidden/>
    <w:rsid w:val="00B92490"/>
  </w:style>
  <w:style w:type="paragraph" w:styleId="ListBullet3">
    <w:name w:val="List Bullet 3"/>
    <w:basedOn w:val="Normal"/>
    <w:semiHidden/>
    <w:rsid w:val="00B92490"/>
    <w:pPr>
      <w:numPr>
        <w:numId w:val="13"/>
      </w:numPr>
      <w:tabs>
        <w:tab w:val="clear" w:pos="432"/>
        <w:tab w:val="clear" w:pos="864"/>
        <w:tab w:val="clear" w:pos="1296"/>
        <w:tab w:val="clear" w:pos="1728"/>
        <w:tab w:val="clear" w:pos="2592"/>
        <w:tab w:val="clear" w:pos="3024"/>
        <w:tab w:val="left" w:pos="2880"/>
      </w:tabs>
      <w:spacing w:after="120"/>
    </w:pPr>
  </w:style>
  <w:style w:type="paragraph" w:styleId="ListContinue2">
    <w:name w:val="List Continue 2"/>
    <w:basedOn w:val="Normal"/>
    <w:semiHidden/>
    <w:rsid w:val="00B92490"/>
    <w:pPr>
      <w:spacing w:after="120"/>
      <w:ind w:left="720"/>
    </w:pPr>
  </w:style>
  <w:style w:type="paragraph" w:styleId="ListContinue3">
    <w:name w:val="List Continue 3"/>
    <w:basedOn w:val="Normal"/>
    <w:semiHidden/>
    <w:rsid w:val="00B92490"/>
    <w:pPr>
      <w:spacing w:after="120"/>
      <w:ind w:left="1080"/>
    </w:pPr>
  </w:style>
  <w:style w:type="paragraph" w:styleId="ListContinue4">
    <w:name w:val="List Continue 4"/>
    <w:basedOn w:val="Normal"/>
    <w:semiHidden/>
    <w:rsid w:val="00B92490"/>
    <w:pPr>
      <w:spacing w:after="120"/>
      <w:ind w:left="1440"/>
    </w:pPr>
  </w:style>
  <w:style w:type="paragraph" w:styleId="ListContinue5">
    <w:name w:val="List Continue 5"/>
    <w:basedOn w:val="Normal"/>
    <w:semiHidden/>
    <w:rsid w:val="00B92490"/>
    <w:pPr>
      <w:spacing w:after="120"/>
      <w:ind w:left="1800"/>
    </w:pPr>
  </w:style>
  <w:style w:type="paragraph" w:styleId="ListNumber">
    <w:name w:val="List Number"/>
    <w:basedOn w:val="Normal"/>
    <w:semiHidden/>
    <w:rsid w:val="00B92490"/>
    <w:pPr>
      <w:numPr>
        <w:numId w:val="14"/>
      </w:numPr>
    </w:pPr>
  </w:style>
  <w:style w:type="paragraph" w:styleId="ListNumber2">
    <w:name w:val="List Number 2"/>
    <w:basedOn w:val="Normal"/>
    <w:semiHidden/>
    <w:rsid w:val="00B92490"/>
    <w:pPr>
      <w:numPr>
        <w:numId w:val="15"/>
      </w:numPr>
    </w:pPr>
  </w:style>
  <w:style w:type="paragraph" w:styleId="ListNumber3">
    <w:name w:val="List Number 3"/>
    <w:basedOn w:val="Normal"/>
    <w:semiHidden/>
    <w:rsid w:val="00B92490"/>
    <w:pPr>
      <w:numPr>
        <w:numId w:val="16"/>
      </w:numPr>
    </w:pPr>
  </w:style>
  <w:style w:type="paragraph" w:styleId="ListNumber4">
    <w:name w:val="List Number 4"/>
    <w:basedOn w:val="Normal"/>
    <w:semiHidden/>
    <w:rsid w:val="00B92490"/>
    <w:pPr>
      <w:numPr>
        <w:numId w:val="17"/>
      </w:numPr>
    </w:pPr>
  </w:style>
  <w:style w:type="paragraph" w:styleId="ListNumber5">
    <w:name w:val="List Number 5"/>
    <w:basedOn w:val="Normal"/>
    <w:semiHidden/>
    <w:rsid w:val="00B92490"/>
    <w:pPr>
      <w:numPr>
        <w:numId w:val="18"/>
      </w:numPr>
    </w:pPr>
  </w:style>
  <w:style w:type="paragraph" w:customStyle="1" w:styleId="LocDomCountry">
    <w:name w:val="Loc_DomCountry"/>
    <w:semiHidden/>
    <w:rsid w:val="00B92490"/>
    <w:pPr>
      <w:tabs>
        <w:tab w:val="right" w:pos="3060"/>
      </w:tabs>
      <w:spacing w:after="0" w:line="240" w:lineRule="exact"/>
    </w:pPr>
    <w:rPr>
      <w:rFonts w:eastAsia="Times New Roman" w:cs="Arial"/>
      <w:lang w:val="pt-BR"/>
    </w:rPr>
  </w:style>
  <w:style w:type="paragraph" w:customStyle="1" w:styleId="LocDomHead">
    <w:name w:val="Loc_DomHead"/>
    <w:semiHidden/>
    <w:rsid w:val="00B92490"/>
    <w:pPr>
      <w:spacing w:before="500" w:after="500" w:line="240" w:lineRule="auto"/>
    </w:pPr>
    <w:rPr>
      <w:rFonts w:ascii="Arial Bold" w:eastAsia="Times New Roman" w:hAnsi="Arial Bold" w:cs="Times New Roman"/>
      <w:b/>
      <w:sz w:val="30"/>
    </w:rPr>
  </w:style>
  <w:style w:type="paragraph" w:customStyle="1" w:styleId="LocDomHead2">
    <w:name w:val="Loc_DomHead2"/>
    <w:semiHidden/>
    <w:rsid w:val="00B92490"/>
    <w:pPr>
      <w:spacing w:after="0" w:line="240" w:lineRule="exact"/>
    </w:pPr>
    <w:rPr>
      <w:rFonts w:ascii="Arial Bold" w:eastAsia="Times New Roman" w:hAnsi="Arial Bold" w:cs="Times New Roman"/>
      <w:b/>
    </w:rPr>
  </w:style>
  <w:style w:type="paragraph" w:customStyle="1" w:styleId="LocDomText">
    <w:name w:val="Loc_DomText"/>
    <w:semiHidden/>
    <w:rsid w:val="00B92490"/>
    <w:pPr>
      <w:spacing w:after="120" w:line="240" w:lineRule="exact"/>
    </w:pPr>
    <w:rPr>
      <w:rFonts w:eastAsia="Times New Roman" w:cs="Times New Roman"/>
    </w:rPr>
  </w:style>
  <w:style w:type="paragraph" w:customStyle="1" w:styleId="Loctext">
    <w:name w:val="Loc_text"/>
    <w:semiHidden/>
    <w:rsid w:val="00B92490"/>
    <w:pPr>
      <w:spacing w:after="120" w:line="240" w:lineRule="exact"/>
    </w:pPr>
    <w:rPr>
      <w:rFonts w:eastAsia="Times New Roman" w:cs="Arial"/>
      <w:lang w:val="pt-BR"/>
    </w:rPr>
  </w:style>
  <w:style w:type="paragraph" w:customStyle="1" w:styleId="LocwwCountry">
    <w:name w:val="Loc_wwCountry"/>
    <w:semiHidden/>
    <w:rsid w:val="00B92490"/>
    <w:pPr>
      <w:tabs>
        <w:tab w:val="right" w:pos="3060"/>
      </w:tabs>
      <w:spacing w:after="0" w:line="240" w:lineRule="exact"/>
    </w:pPr>
    <w:rPr>
      <w:rFonts w:eastAsia="Times New Roman" w:cs="Arial"/>
    </w:rPr>
  </w:style>
  <w:style w:type="paragraph" w:customStyle="1" w:styleId="LocwwHead">
    <w:name w:val="Loc_wwHead"/>
    <w:semiHidden/>
    <w:rsid w:val="00B92490"/>
    <w:pPr>
      <w:spacing w:before="1080" w:after="500" w:line="240" w:lineRule="exact"/>
    </w:pPr>
    <w:rPr>
      <w:rFonts w:ascii="Arial Bold" w:eastAsia="Times New Roman" w:hAnsi="Arial Bold" w:cs="Times New Roman"/>
      <w:b/>
      <w:sz w:val="30"/>
    </w:rPr>
  </w:style>
  <w:style w:type="paragraph" w:customStyle="1" w:styleId="LocwwHead2">
    <w:name w:val="Loc_wwHead2"/>
    <w:semiHidden/>
    <w:rsid w:val="00B92490"/>
    <w:pPr>
      <w:spacing w:after="0" w:line="240" w:lineRule="exact"/>
    </w:pPr>
    <w:rPr>
      <w:rFonts w:ascii="Arial Bold" w:eastAsia="Times New Roman" w:hAnsi="Arial Bold" w:cs="Times New Roman"/>
      <w:b/>
      <w:bCs/>
    </w:rPr>
  </w:style>
  <w:style w:type="paragraph" w:customStyle="1" w:styleId="LocwwState">
    <w:name w:val="Loc_wwState"/>
    <w:semiHidden/>
    <w:rsid w:val="00B92490"/>
    <w:pPr>
      <w:spacing w:after="0" w:line="240" w:lineRule="exact"/>
    </w:pPr>
    <w:rPr>
      <w:rFonts w:eastAsia="Times New Roman" w:cs="Arial"/>
      <w:lang w:val="pt-BR"/>
    </w:rPr>
  </w:style>
  <w:style w:type="paragraph" w:styleId="NoteHeading">
    <w:name w:val="Note Heading"/>
    <w:basedOn w:val="Normal"/>
    <w:next w:val="Normal"/>
    <w:link w:val="NoteHeadingChar"/>
    <w:rsid w:val="00B92490"/>
  </w:style>
  <w:style w:type="character" w:customStyle="1" w:styleId="NoteHeadingChar">
    <w:name w:val="Note Heading Char"/>
    <w:basedOn w:val="DefaultParagraphFont"/>
    <w:link w:val="NoteHeading"/>
    <w:rsid w:val="00B92490"/>
    <w:rPr>
      <w:rFonts w:eastAsia="Times New Roman" w:cs="Times New Roman"/>
      <w:spacing w:val="-2"/>
      <w:lang w:eastAsia="ko-KR"/>
    </w:rPr>
  </w:style>
  <w:style w:type="paragraph" w:customStyle="1" w:styleId="Phototext">
    <w:name w:val="Photo_text"/>
    <w:semiHidden/>
    <w:rsid w:val="00B92490"/>
    <w:pPr>
      <w:spacing w:after="0" w:line="240" w:lineRule="exact"/>
    </w:pPr>
    <w:rPr>
      <w:rFonts w:eastAsia="Times New Roman" w:cs="Times New Roman"/>
      <w:spacing w:val="-2"/>
    </w:rPr>
  </w:style>
  <w:style w:type="paragraph" w:customStyle="1" w:styleId="ResumeCallout">
    <w:name w:val="Resume Callout"/>
    <w:basedOn w:val="Normal"/>
    <w:semiHidden/>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suppressAutoHyphens w:val="0"/>
      <w:spacing w:after="0" w:line="300" w:lineRule="exact"/>
    </w:pPr>
    <w:rPr>
      <w:rFonts w:eastAsia="Arial"/>
      <w:color w:val="FFFFFF"/>
      <w:spacing w:val="0"/>
      <w:sz w:val="24"/>
      <w:szCs w:val="24"/>
      <w:lang w:eastAsia="en-US"/>
    </w:rPr>
  </w:style>
  <w:style w:type="paragraph" w:customStyle="1" w:styleId="SignaturePage">
    <w:name w:val="SignaturePage"/>
    <w:semiHidden/>
    <w:rsid w:val="00B92490"/>
    <w:pPr>
      <w:spacing w:after="0" w:line="240" w:lineRule="auto"/>
    </w:pPr>
    <w:rPr>
      <w:rFonts w:eastAsia="Times New Roman" w:cs="Arial"/>
      <w:lang w:eastAsia="ko-KR"/>
    </w:rPr>
  </w:style>
  <w:style w:type="paragraph" w:customStyle="1" w:styleId="SpacerTable">
    <w:name w:val="Spacer_Table"/>
    <w:next w:val="Normal"/>
    <w:semiHidden/>
    <w:rsid w:val="00B92490"/>
    <w:pPr>
      <w:spacing w:after="0" w:line="240" w:lineRule="auto"/>
    </w:pPr>
    <w:rPr>
      <w:rFonts w:eastAsia="Times New Roman" w:cs="Times New Roman"/>
      <w:spacing w:val="-2"/>
    </w:rPr>
  </w:style>
  <w:style w:type="paragraph" w:customStyle="1" w:styleId="Style2">
    <w:name w:val="Style2"/>
    <w:basedOn w:val="Normal"/>
    <w:semiHidden/>
    <w:rsid w:val="00B92490"/>
    <w:pPr>
      <w:numPr>
        <w:ilvl w:val="1"/>
        <w:numId w:val="19"/>
      </w:numPr>
      <w:tabs>
        <w:tab w:val="clear" w:pos="432"/>
        <w:tab w:val="clear" w:pos="864"/>
        <w:tab w:val="clear" w:pos="1296"/>
        <w:tab w:val="clear" w:pos="1728"/>
        <w:tab w:val="left" w:pos="1440"/>
      </w:tabs>
    </w:pPr>
  </w:style>
  <w:style w:type="paragraph" w:styleId="Subtitle">
    <w:name w:val="Subtitle"/>
    <w:basedOn w:val="Normal"/>
    <w:link w:val="SubtitleChar"/>
    <w:qFormat/>
    <w:rsid w:val="00B92490"/>
    <w:pPr>
      <w:spacing w:after="120" w:line="240" w:lineRule="auto"/>
    </w:pPr>
    <w:rPr>
      <w:vanish/>
    </w:rPr>
  </w:style>
  <w:style w:type="character" w:customStyle="1" w:styleId="SubtitleChar">
    <w:name w:val="Subtitle Char"/>
    <w:basedOn w:val="DefaultParagraphFont"/>
    <w:link w:val="Subtitle"/>
    <w:rsid w:val="00B92490"/>
    <w:rPr>
      <w:rFonts w:eastAsia="Times New Roman" w:cs="Times New Roman"/>
      <w:vanish/>
      <w:spacing w:val="-2"/>
      <w:lang w:eastAsia="ko-KR"/>
    </w:rPr>
  </w:style>
  <w:style w:type="table" w:styleId="Table3Deffects1">
    <w:name w:val="Table 3D effects 1"/>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92490"/>
    <w:pP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s>
      <w:ind w:left="200" w:hanging="200"/>
    </w:pPr>
  </w:style>
  <w:style w:type="table" w:styleId="TableProfessional">
    <w:name w:val="Table Professional"/>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924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semiHidden/>
    <w:rsid w:val="00B92490"/>
    <w:pPr>
      <w:tabs>
        <w:tab w:val="right" w:pos="9360"/>
      </w:tabs>
    </w:pPr>
  </w:style>
  <w:style w:type="paragraph" w:customStyle="1" w:styleId="TableBody">
    <w:name w:val="TableBody"/>
    <w:basedOn w:val="TOAHeading"/>
    <w:rsid w:val="00292884"/>
    <w:pPr>
      <w:tabs>
        <w:tab w:val="clear" w:pos="9360"/>
      </w:tabs>
      <w:spacing w:before="60" w:after="60"/>
    </w:pPr>
    <w:rPr>
      <w:sz w:val="18"/>
    </w:rPr>
  </w:style>
  <w:style w:type="paragraph" w:customStyle="1" w:styleId="TableHead">
    <w:name w:val="TableHead"/>
    <w:basedOn w:val="Normal"/>
    <w:rsid w:val="00B92490"/>
    <w:pPr>
      <w:spacing w:before="60" w:after="60"/>
      <w:jc w:val="center"/>
    </w:pPr>
    <w:rPr>
      <w:b/>
    </w:rPr>
  </w:style>
  <w:style w:type="paragraph" w:styleId="Title">
    <w:name w:val="Title"/>
    <w:basedOn w:val="Normal"/>
    <w:next w:val="Normal"/>
    <w:link w:val="TitleChar"/>
    <w:qFormat/>
    <w:rsid w:val="00B92490"/>
    <w:pPr>
      <w:spacing w:line="360" w:lineRule="exact"/>
    </w:pPr>
    <w:rPr>
      <w:b/>
      <w:sz w:val="30"/>
      <w:szCs w:val="22"/>
    </w:rPr>
  </w:style>
  <w:style w:type="character" w:customStyle="1" w:styleId="TitleChar">
    <w:name w:val="Title Char"/>
    <w:basedOn w:val="DefaultParagraphFont"/>
    <w:link w:val="Title"/>
    <w:rsid w:val="00B92490"/>
    <w:rPr>
      <w:rFonts w:eastAsia="Times New Roman" w:cs="Times New Roman"/>
      <w:b/>
      <w:spacing w:val="-2"/>
      <w:sz w:val="30"/>
      <w:szCs w:val="22"/>
      <w:lang w:eastAsia="ko-KR"/>
    </w:rPr>
  </w:style>
  <w:style w:type="paragraph" w:customStyle="1" w:styleId="TxtBxENSR">
    <w:name w:val="Txt_Bx_ENSR"/>
    <w:semiHidden/>
    <w:rsid w:val="00B92490"/>
    <w:pPr>
      <w:framePr w:w="9301" w:h="785" w:hSpace="180" w:wrap="around" w:vAnchor="text" w:hAnchor="page" w:x="1581" w:y="98"/>
      <w:spacing w:after="0" w:line="240" w:lineRule="exact"/>
    </w:pPr>
    <w:rPr>
      <w:rFonts w:eastAsia="Times New Roman" w:cs="Times New Roman"/>
    </w:rPr>
  </w:style>
  <w:style w:type="paragraph" w:styleId="BalloonText">
    <w:name w:val="Balloon Text"/>
    <w:basedOn w:val="Normal"/>
    <w:link w:val="BalloonTextChar"/>
    <w:uiPriority w:val="99"/>
    <w:semiHidden/>
    <w:unhideWhenUsed/>
    <w:rsid w:val="00B9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90"/>
    <w:rPr>
      <w:rFonts w:ascii="Tahoma" w:eastAsia="Times New Roman" w:hAnsi="Tahoma" w:cs="Tahoma"/>
      <w:spacing w:val="-2"/>
      <w:sz w:val="16"/>
      <w:szCs w:val="16"/>
      <w:lang w:eastAsia="ko-KR"/>
    </w:rPr>
  </w:style>
  <w:style w:type="paragraph" w:customStyle="1" w:styleId="TitleMADOT">
    <w:name w:val="TitleMADOT"/>
    <w:basedOn w:val="Normal"/>
    <w:rsid w:val="00B92490"/>
    <w:pPr>
      <w:spacing w:before="360" w:after="480" w:line="480" w:lineRule="exact"/>
      <w:jc w:val="center"/>
    </w:pPr>
    <w:rPr>
      <w:b/>
      <w:bCs/>
      <w:sz w:val="32"/>
    </w:rPr>
  </w:style>
  <w:style w:type="paragraph" w:customStyle="1" w:styleId="SenderInfo">
    <w:name w:val="Sender Info"/>
    <w:rsid w:val="006B4169"/>
    <w:pPr>
      <w:tabs>
        <w:tab w:val="left" w:pos="5220"/>
      </w:tabs>
      <w:spacing w:after="0"/>
    </w:pPr>
    <w:rPr>
      <w:rFonts w:eastAsia="Times New Roman" w:cs="Times New Roman"/>
      <w:szCs w:val="24"/>
    </w:rPr>
  </w:style>
  <w:style w:type="paragraph" w:styleId="Revision">
    <w:name w:val="Revision"/>
    <w:hidden/>
    <w:uiPriority w:val="99"/>
    <w:semiHidden/>
    <w:rsid w:val="00524096"/>
    <w:pPr>
      <w:spacing w:after="0" w:line="240" w:lineRule="auto"/>
    </w:pPr>
    <w:rPr>
      <w:rFonts w:eastAsia="Times New Roman" w:cs="Times New Roman"/>
      <w:spacing w:val="-2"/>
      <w:lang w:eastAsia="ko-KR"/>
    </w:rPr>
  </w:style>
  <w:style w:type="table" w:customStyle="1" w:styleId="TableGrid20">
    <w:name w:val="Table Grid2"/>
    <w:basedOn w:val="TableNormal"/>
    <w:next w:val="TableGrid"/>
    <w:uiPriority w:val="39"/>
    <w:rsid w:val="005B381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qFormat/>
    <w:rsid w:val="00DE0989"/>
    <w:pPr>
      <w:ind w:left="540" w:hanging="540"/>
    </w:pPr>
    <w:rPr>
      <w:rFonts w:ascii="Segoe UI" w:eastAsia="Times New Roman" w:hAnsi="Segoe UI" w:cs="Segoe UI"/>
      <w:sz w:val="16"/>
      <w:szCs w:val="16"/>
    </w:rPr>
  </w:style>
  <w:style w:type="table" w:customStyle="1" w:styleId="TableGrid30">
    <w:name w:val="Table Grid3"/>
    <w:basedOn w:val="TableNormal"/>
    <w:next w:val="TableGrid"/>
    <w:uiPriority w:val="39"/>
    <w:rsid w:val="00F56A0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E437F4"/>
    <w:rPr>
      <w:color w:val="2B579A"/>
      <w:shd w:val="clear" w:color="auto" w:fill="E6E6E6"/>
    </w:rPr>
  </w:style>
  <w:style w:type="paragraph" w:styleId="TOCHeading">
    <w:name w:val="TOC Heading"/>
    <w:basedOn w:val="Heading1"/>
    <w:next w:val="Normal"/>
    <w:uiPriority w:val="39"/>
    <w:unhideWhenUsed/>
    <w:qFormat/>
    <w:rsid w:val="00281FCE"/>
    <w:pPr>
      <w:keepNext/>
      <w:keepLines/>
      <w:spacing w:before="240" w:after="0" w:line="259" w:lineRule="auto"/>
      <w:jc w:val="left"/>
      <w:outlineLvl w:val="9"/>
    </w:pPr>
    <w:rPr>
      <w:rFonts w:asciiTheme="majorHAnsi" w:eastAsiaTheme="majorEastAsia" w:hAnsiTheme="majorHAnsi" w:cstheme="majorBidi"/>
      <w:b w:val="0"/>
      <w:color w:val="365F91" w:themeColor="accent1" w:themeShade="BF"/>
      <w:spacing w:val="0"/>
      <w:szCs w:val="32"/>
      <w:lang w:eastAsia="en-US"/>
    </w:rPr>
  </w:style>
  <w:style w:type="paragraph" w:customStyle="1" w:styleId="Default">
    <w:name w:val="Default"/>
    <w:rsid w:val="004362DF"/>
    <w:pPr>
      <w:autoSpaceDE w:val="0"/>
      <w:autoSpaceDN w:val="0"/>
      <w:adjustRightInd w:val="0"/>
      <w:spacing w:after="0" w:line="240" w:lineRule="auto"/>
    </w:pPr>
    <w:rPr>
      <w:rFonts w:ascii="Segoe UI" w:hAnsi="Segoe UI" w:cs="Segoe UI"/>
      <w:color w:val="000000"/>
      <w:sz w:val="24"/>
      <w:szCs w:val="24"/>
    </w:rPr>
  </w:style>
  <w:style w:type="table" w:customStyle="1" w:styleId="TableGrid40">
    <w:name w:val="Table Grid4"/>
    <w:basedOn w:val="TableNormal"/>
    <w:next w:val="TableGrid"/>
    <w:uiPriority w:val="39"/>
    <w:rsid w:val="007110B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D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3765">
      <w:bodyDiv w:val="1"/>
      <w:marLeft w:val="0"/>
      <w:marRight w:val="0"/>
      <w:marTop w:val="0"/>
      <w:marBottom w:val="0"/>
      <w:divBdr>
        <w:top w:val="none" w:sz="0" w:space="0" w:color="auto"/>
        <w:left w:val="none" w:sz="0" w:space="0" w:color="auto"/>
        <w:bottom w:val="none" w:sz="0" w:space="0" w:color="auto"/>
        <w:right w:val="none" w:sz="0" w:space="0" w:color="auto"/>
      </w:divBdr>
    </w:div>
    <w:div w:id="224414663">
      <w:bodyDiv w:val="1"/>
      <w:marLeft w:val="0"/>
      <w:marRight w:val="0"/>
      <w:marTop w:val="0"/>
      <w:marBottom w:val="0"/>
      <w:divBdr>
        <w:top w:val="none" w:sz="0" w:space="0" w:color="auto"/>
        <w:left w:val="none" w:sz="0" w:space="0" w:color="auto"/>
        <w:bottom w:val="none" w:sz="0" w:space="0" w:color="auto"/>
        <w:right w:val="none" w:sz="0" w:space="0" w:color="auto"/>
      </w:divBdr>
    </w:div>
    <w:div w:id="375588343">
      <w:bodyDiv w:val="1"/>
      <w:marLeft w:val="0"/>
      <w:marRight w:val="0"/>
      <w:marTop w:val="0"/>
      <w:marBottom w:val="0"/>
      <w:divBdr>
        <w:top w:val="none" w:sz="0" w:space="0" w:color="auto"/>
        <w:left w:val="none" w:sz="0" w:space="0" w:color="auto"/>
        <w:bottom w:val="none" w:sz="0" w:space="0" w:color="auto"/>
        <w:right w:val="none" w:sz="0" w:space="0" w:color="auto"/>
      </w:divBdr>
    </w:div>
    <w:div w:id="505634424">
      <w:bodyDiv w:val="1"/>
      <w:marLeft w:val="0"/>
      <w:marRight w:val="0"/>
      <w:marTop w:val="0"/>
      <w:marBottom w:val="0"/>
      <w:divBdr>
        <w:top w:val="none" w:sz="0" w:space="0" w:color="auto"/>
        <w:left w:val="none" w:sz="0" w:space="0" w:color="auto"/>
        <w:bottom w:val="none" w:sz="0" w:space="0" w:color="auto"/>
        <w:right w:val="none" w:sz="0" w:space="0" w:color="auto"/>
      </w:divBdr>
    </w:div>
    <w:div w:id="545140389">
      <w:bodyDiv w:val="1"/>
      <w:marLeft w:val="0"/>
      <w:marRight w:val="0"/>
      <w:marTop w:val="0"/>
      <w:marBottom w:val="0"/>
      <w:divBdr>
        <w:top w:val="none" w:sz="0" w:space="0" w:color="auto"/>
        <w:left w:val="none" w:sz="0" w:space="0" w:color="auto"/>
        <w:bottom w:val="none" w:sz="0" w:space="0" w:color="auto"/>
        <w:right w:val="none" w:sz="0" w:space="0" w:color="auto"/>
      </w:divBdr>
    </w:div>
    <w:div w:id="548230729">
      <w:bodyDiv w:val="1"/>
      <w:marLeft w:val="0"/>
      <w:marRight w:val="0"/>
      <w:marTop w:val="0"/>
      <w:marBottom w:val="0"/>
      <w:divBdr>
        <w:top w:val="none" w:sz="0" w:space="0" w:color="auto"/>
        <w:left w:val="none" w:sz="0" w:space="0" w:color="auto"/>
        <w:bottom w:val="none" w:sz="0" w:space="0" w:color="auto"/>
        <w:right w:val="none" w:sz="0" w:space="0" w:color="auto"/>
      </w:divBdr>
    </w:div>
    <w:div w:id="611060523">
      <w:bodyDiv w:val="1"/>
      <w:marLeft w:val="0"/>
      <w:marRight w:val="0"/>
      <w:marTop w:val="0"/>
      <w:marBottom w:val="0"/>
      <w:divBdr>
        <w:top w:val="none" w:sz="0" w:space="0" w:color="auto"/>
        <w:left w:val="none" w:sz="0" w:space="0" w:color="auto"/>
        <w:bottom w:val="none" w:sz="0" w:space="0" w:color="auto"/>
        <w:right w:val="none" w:sz="0" w:space="0" w:color="auto"/>
      </w:divBdr>
    </w:div>
    <w:div w:id="735856104">
      <w:bodyDiv w:val="1"/>
      <w:marLeft w:val="0"/>
      <w:marRight w:val="0"/>
      <w:marTop w:val="0"/>
      <w:marBottom w:val="0"/>
      <w:divBdr>
        <w:top w:val="none" w:sz="0" w:space="0" w:color="auto"/>
        <w:left w:val="none" w:sz="0" w:space="0" w:color="auto"/>
        <w:bottom w:val="none" w:sz="0" w:space="0" w:color="auto"/>
        <w:right w:val="none" w:sz="0" w:space="0" w:color="auto"/>
      </w:divBdr>
    </w:div>
    <w:div w:id="936016155">
      <w:bodyDiv w:val="1"/>
      <w:marLeft w:val="0"/>
      <w:marRight w:val="0"/>
      <w:marTop w:val="0"/>
      <w:marBottom w:val="0"/>
      <w:divBdr>
        <w:top w:val="none" w:sz="0" w:space="0" w:color="auto"/>
        <w:left w:val="none" w:sz="0" w:space="0" w:color="auto"/>
        <w:bottom w:val="none" w:sz="0" w:space="0" w:color="auto"/>
        <w:right w:val="none" w:sz="0" w:space="0" w:color="auto"/>
      </w:divBdr>
    </w:div>
    <w:div w:id="962728865">
      <w:bodyDiv w:val="1"/>
      <w:marLeft w:val="0"/>
      <w:marRight w:val="0"/>
      <w:marTop w:val="0"/>
      <w:marBottom w:val="0"/>
      <w:divBdr>
        <w:top w:val="none" w:sz="0" w:space="0" w:color="auto"/>
        <w:left w:val="none" w:sz="0" w:space="0" w:color="auto"/>
        <w:bottom w:val="none" w:sz="0" w:space="0" w:color="auto"/>
        <w:right w:val="none" w:sz="0" w:space="0" w:color="auto"/>
      </w:divBdr>
    </w:div>
    <w:div w:id="1157264162">
      <w:bodyDiv w:val="1"/>
      <w:marLeft w:val="0"/>
      <w:marRight w:val="0"/>
      <w:marTop w:val="0"/>
      <w:marBottom w:val="0"/>
      <w:divBdr>
        <w:top w:val="none" w:sz="0" w:space="0" w:color="auto"/>
        <w:left w:val="none" w:sz="0" w:space="0" w:color="auto"/>
        <w:bottom w:val="none" w:sz="0" w:space="0" w:color="auto"/>
        <w:right w:val="none" w:sz="0" w:space="0" w:color="auto"/>
      </w:divBdr>
    </w:div>
    <w:div w:id="1565946304">
      <w:bodyDiv w:val="1"/>
      <w:marLeft w:val="0"/>
      <w:marRight w:val="0"/>
      <w:marTop w:val="0"/>
      <w:marBottom w:val="0"/>
      <w:divBdr>
        <w:top w:val="none" w:sz="0" w:space="0" w:color="auto"/>
        <w:left w:val="none" w:sz="0" w:space="0" w:color="auto"/>
        <w:bottom w:val="none" w:sz="0" w:space="0" w:color="auto"/>
        <w:right w:val="none" w:sz="0" w:space="0" w:color="auto"/>
      </w:divBdr>
    </w:div>
    <w:div w:id="1647391521">
      <w:bodyDiv w:val="1"/>
      <w:marLeft w:val="0"/>
      <w:marRight w:val="0"/>
      <w:marTop w:val="0"/>
      <w:marBottom w:val="0"/>
      <w:divBdr>
        <w:top w:val="none" w:sz="0" w:space="0" w:color="auto"/>
        <w:left w:val="none" w:sz="0" w:space="0" w:color="auto"/>
        <w:bottom w:val="none" w:sz="0" w:space="0" w:color="auto"/>
        <w:right w:val="none" w:sz="0" w:space="0" w:color="auto"/>
      </w:divBdr>
    </w:div>
    <w:div w:id="1879076218">
      <w:bodyDiv w:val="1"/>
      <w:marLeft w:val="0"/>
      <w:marRight w:val="0"/>
      <w:marTop w:val="0"/>
      <w:marBottom w:val="0"/>
      <w:divBdr>
        <w:top w:val="none" w:sz="0" w:space="0" w:color="auto"/>
        <w:left w:val="none" w:sz="0" w:space="0" w:color="auto"/>
        <w:bottom w:val="none" w:sz="0" w:space="0" w:color="auto"/>
        <w:right w:val="none" w:sz="0" w:space="0" w:color="auto"/>
      </w:divBdr>
    </w:div>
    <w:div w:id="1980919759">
      <w:bodyDiv w:val="1"/>
      <w:marLeft w:val="0"/>
      <w:marRight w:val="0"/>
      <w:marTop w:val="0"/>
      <w:marBottom w:val="0"/>
      <w:divBdr>
        <w:top w:val="none" w:sz="0" w:space="0" w:color="auto"/>
        <w:left w:val="none" w:sz="0" w:space="0" w:color="auto"/>
        <w:bottom w:val="none" w:sz="0" w:space="0" w:color="auto"/>
        <w:right w:val="none" w:sz="0" w:space="0" w:color="auto"/>
      </w:divBdr>
    </w:div>
    <w:div w:id="2013295350">
      <w:bodyDiv w:val="1"/>
      <w:marLeft w:val="0"/>
      <w:marRight w:val="0"/>
      <w:marTop w:val="0"/>
      <w:marBottom w:val="0"/>
      <w:divBdr>
        <w:top w:val="none" w:sz="0" w:space="0" w:color="auto"/>
        <w:left w:val="none" w:sz="0" w:space="0" w:color="auto"/>
        <w:bottom w:val="none" w:sz="0" w:space="0" w:color="auto"/>
        <w:right w:val="none" w:sz="0" w:space="0" w:color="auto"/>
      </w:divBdr>
    </w:div>
    <w:div w:id="20835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rig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FE714BF69E1E4AAB52E46E8D32F373" ma:contentTypeVersion="0" ma:contentTypeDescription="Create a new document." ma:contentTypeScope="" ma:versionID="4e6f44e0e9094b1eba772b774096b8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AFC3-9F8D-4DD9-9EE4-5D6224D0BFBB}">
  <ds:schemaRefs>
    <ds:schemaRef ds:uri="http://schemas.microsoft.com/sharepoint/v3/contenttype/forms"/>
  </ds:schemaRefs>
</ds:datastoreItem>
</file>

<file path=customXml/itemProps2.xml><?xml version="1.0" encoding="utf-8"?>
<ds:datastoreItem xmlns:ds="http://schemas.openxmlformats.org/officeDocument/2006/customXml" ds:itemID="{A6F54C85-A900-4E44-9FBA-2D5F92426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D428AA-FDB6-4CB6-A0B6-7B6C957C70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52B132A-5F3D-4873-801B-F674F054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2019-05-16T02:36:00Z</dcterms:created>
  <dcterms:modified xsi:type="dcterms:W3CDTF">2019-05-24T11:59:00Z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0x0101001EFE714BF69E1E4AAB52E46E8D32F373</vt:lpwstr>
  </property>
</Properties>
</file>